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459D7" w:rsidP="0052233A" w:rsidRDefault="001459D7" w14:paraId="6118E7C9" wp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Field Visit</w:t>
      </w:r>
      <w:r w:rsidR="001F6FFC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/Meeting Report</w:t>
      </w:r>
      <w:bookmarkStart w:name="_GoBack" w:id="0"/>
      <w:bookmarkEnd w:id="0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:</w:t>
      </w:r>
      <w:r w:rsidRPr="00EF6D54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Company name</w:t>
      </w:r>
    </w:p>
    <w:p xmlns:wp14="http://schemas.microsoft.com/office/word/2010/wordml" w:rsidRPr="001459D7" w:rsidR="001459D7" w:rsidP="001459D7" w:rsidRDefault="001459D7" w14:paraId="2A7B6AFE" wp14:textId="77777777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</w:pPr>
      <w:r w:rsidRPr="001459D7">
        <w:rPr>
          <w:rFonts w:ascii="Arial" w:hAnsi="Arial" w:cs="Arial"/>
          <w:bCs/>
          <w:color w:val="000000"/>
          <w:sz w:val="20"/>
          <w:szCs w:val="32"/>
          <w:shd w:val="clear" w:color="auto" w:fill="FFFFFF"/>
        </w:rPr>
        <w:t>Country:</w:t>
      </w:r>
    </w:p>
    <w:p xmlns:wp14="http://schemas.microsoft.com/office/word/2010/wordml" w:rsidRPr="001459D7" w:rsidR="001459D7" w:rsidP="001459D7" w:rsidRDefault="001459D7" w14:paraId="6E849336" wp14:textId="77777777">
      <w:pPr>
        <w:rPr>
          <w:rFonts w:ascii="Arial" w:hAnsi="Arial" w:cs="Arial"/>
          <w:sz w:val="20"/>
        </w:rPr>
      </w:pPr>
      <w:r w:rsidRPr="001459D7">
        <w:rPr>
          <w:rFonts w:ascii="Arial" w:hAnsi="Arial" w:cs="Arial"/>
          <w:sz w:val="20"/>
        </w:rPr>
        <w:t xml:space="preserve">Date of visit: </w:t>
      </w:r>
    </w:p>
    <w:p xmlns:wp14="http://schemas.microsoft.com/office/word/2010/wordml" w:rsidRPr="001459D7" w:rsidR="001459D7" w:rsidP="001459D7" w:rsidRDefault="00ED0DAA" w14:paraId="1E4DCC3F" wp14:textId="7777777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Assessor’s</w:t>
      </w:r>
      <w:r w:rsidRPr="001459D7" w:rsidR="001459D7">
        <w:rPr>
          <w:rFonts w:ascii="Arial" w:hAnsi="Arial" w:cs="Arial"/>
          <w:sz w:val="20"/>
        </w:rPr>
        <w:t xml:space="preserve"> name and function:</w:t>
      </w:r>
    </w:p>
    <w:p xmlns:wp14="http://schemas.microsoft.com/office/word/2010/wordml" w:rsidR="001459D7" w:rsidP="001459D7" w:rsidRDefault="001459D7" w14:paraId="672A6659" wp14:textId="77777777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tbl>
      <w:tblPr>
        <w:tblpPr w:vertAnchor="text" w:horzAnchor="margin" w:tblpX="-714" w:tblpY="868"/>
        <w:tblW w:w="573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9"/>
        <w:gridCol w:w="6780"/>
      </w:tblGrid>
      <w:tr xmlns:wp14="http://schemas.microsoft.com/office/word/2010/wordml" w:rsidRPr="00E02693" w:rsidR="00ED0DAA" w:rsidTr="5AD6A22B" w14:paraId="3344E4C8" wp14:textId="77777777">
        <w:trPr>
          <w:cantSplit/>
          <w:trHeight w:val="274"/>
        </w:trPr>
        <w:tc>
          <w:tcPr>
            <w:tcW w:w="4998" w:type="pct"/>
            <w:gridSpan w:val="2"/>
            <w:shd w:val="clear" w:color="auto" w:fill="70AD47" w:themeFill="accent6"/>
            <w:tcMar/>
            <w:vAlign w:val="center"/>
          </w:tcPr>
          <w:p w:rsidR="00ED0DAA" w:rsidP="00D06B87" w:rsidRDefault="00ED0DAA" w14:paraId="0CE8F94D" wp14:textId="77777777">
            <w:pPr>
              <w:pStyle w:val="Kop3"/>
              <w:spacing w:before="40" w:after="40" w:line="240" w:lineRule="auto"/>
              <w:ind w:left="113" w:right="113"/>
              <w:rPr>
                <w:color w:val="FFFFFF"/>
                <w:sz w:val="22"/>
                <w:szCs w:val="22"/>
                <w:lang w:val="en-GB" w:eastAsia="en-GB" w:bidi="en-US"/>
              </w:rPr>
            </w:pPr>
            <w:r w:rsidRPr="00E00FE4">
              <w:rPr>
                <w:color w:val="FFFFFF"/>
                <w:sz w:val="22"/>
                <w:szCs w:val="22"/>
                <w:lang w:val="en-GB" w:eastAsia="en-GB" w:bidi="en-US"/>
              </w:rPr>
              <w:t xml:space="preserve">Section 1: </w:t>
            </w:r>
            <w:r>
              <w:rPr>
                <w:color w:val="FFFFFF"/>
                <w:sz w:val="22"/>
                <w:szCs w:val="22"/>
                <w:lang w:val="en-GB" w:eastAsia="en-GB" w:bidi="en-US"/>
              </w:rPr>
              <w:t>Project Information (past and current conditions)</w:t>
            </w:r>
          </w:p>
          <w:p w:rsidRPr="00F65DF1" w:rsidR="00ED0DAA" w:rsidP="00D06B87" w:rsidRDefault="00ED0DAA" w14:paraId="0A37501D" wp14:textId="77777777">
            <w:pPr>
              <w:rPr>
                <w:lang w:val="en-GB" w:eastAsia="en-GB" w:bidi="en-US"/>
              </w:rPr>
            </w:pPr>
          </w:p>
        </w:tc>
      </w:tr>
      <w:tr xmlns:wp14="http://schemas.microsoft.com/office/word/2010/wordml" w:rsidRPr="00E02693" w:rsidR="00ED0DAA" w:rsidTr="5AD6A22B" w14:paraId="07ADCFF4" wp14:textId="77777777">
        <w:trPr>
          <w:cantSplit/>
          <w:trHeight w:val="907"/>
        </w:trPr>
        <w:tc>
          <w:tcPr>
            <w:tcW w:w="1854" w:type="pct"/>
            <w:shd w:val="clear" w:color="auto" w:fill="F2F2F2" w:themeFill="background1" w:themeFillShade="F2"/>
            <w:tcMar/>
          </w:tcPr>
          <w:p w:rsidRPr="00D06B87" w:rsidR="00ED0DAA" w:rsidP="00D06B87" w:rsidRDefault="00ED0DAA" w14:paraId="3141B177" wp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Original loan conditions</w:t>
            </w:r>
          </w:p>
          <w:p w:rsidRPr="00D06B87" w:rsidR="00ED0DAA" w:rsidP="00D06B87" w:rsidRDefault="00ED0DAA" w14:paraId="5DAB6C7B" wp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18"/>
                <w:szCs w:val="22"/>
                <w:lang w:eastAsia="en-GB"/>
              </w:rPr>
            </w:pPr>
          </w:p>
        </w:tc>
        <w:tc>
          <w:tcPr>
            <w:tcW w:w="3144" w:type="pct"/>
            <w:shd w:val="clear" w:color="auto" w:fill="auto"/>
            <w:tcMar/>
            <w:vAlign w:val="center"/>
          </w:tcPr>
          <w:p w:rsidRPr="00E02693" w:rsidR="00ED0DAA" w:rsidP="5AD6A22B" w:rsidRDefault="00ED0DAA" w14:paraId="02EB378F" w14:noSpellErr="1" wp14:textId="3387ADAF">
            <w:pPr>
              <w:spacing w:before="40" w:after="40"/>
              <w:ind w:right="113"/>
              <w:rPr>
                <w:rFonts w:ascii="Arial" w:hAnsi="Arial" w:cs="Arial"/>
                <w:color w:val="auto"/>
                <w:sz w:val="18"/>
                <w:szCs w:val="18"/>
                <w:lang w:eastAsia="en-GB"/>
              </w:rPr>
            </w:pPr>
          </w:p>
        </w:tc>
      </w:tr>
      <w:tr xmlns:wp14="http://schemas.microsoft.com/office/word/2010/wordml" w:rsidRPr="00E02693" w:rsidR="00ED0DAA" w:rsidTr="5AD6A22B" w14:paraId="5123A5A3" wp14:textId="77777777">
        <w:trPr>
          <w:cantSplit/>
          <w:trHeight w:val="907"/>
        </w:trPr>
        <w:tc>
          <w:tcPr>
            <w:tcW w:w="1854" w:type="pct"/>
            <w:shd w:val="clear" w:color="auto" w:fill="F2F2F2" w:themeFill="background1" w:themeFillShade="F2"/>
            <w:tcMar/>
          </w:tcPr>
          <w:p w:rsidRPr="00D06B87" w:rsidR="00ED0DAA" w:rsidP="00D06B87" w:rsidRDefault="00ED0DAA" w14:paraId="0A850060" wp14:textId="77777777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Current agreements and conditions</w:t>
            </w:r>
          </w:p>
          <w:p w:rsidR="00D06B87" w:rsidP="00D06B87" w:rsidRDefault="00D06B87" w14:paraId="6A05A809" wp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</w:p>
          <w:p w:rsidRPr="00D06B87" w:rsidR="00ED0DAA" w:rsidP="00D06B87" w:rsidRDefault="00D06B87" w14:paraId="05F2D2B7" wp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What are the most recent conditions for the project?</w:t>
            </w:r>
          </w:p>
        </w:tc>
        <w:tc>
          <w:tcPr>
            <w:tcW w:w="3144" w:type="pct"/>
            <w:shd w:val="clear" w:color="auto" w:fill="auto"/>
            <w:tcMar/>
          </w:tcPr>
          <w:p w:rsidRPr="00E02693" w:rsidR="00ED0DAA" w:rsidP="5AD6A22B" w:rsidRDefault="00ED0DAA" w14:paraId="5A39BBE3" w14:noSpellErr="1" wp14:textId="5D4D7BDC">
            <w:pPr>
              <w:pStyle w:val="paragraph"/>
              <w:spacing w:before="0" w:beforeAutospacing="off" w:after="0" w:afterAutospacing="off"/>
              <w:ind w:left="105" w:right="105"/>
              <w:textAlignment w:val="baseline"/>
              <w:rPr>
                <w:rFonts w:ascii="Arial" w:hAnsi="Arial" w:cs="Arial"/>
                <w:color w:val="auto"/>
                <w:sz w:val="18"/>
                <w:szCs w:val="18"/>
                <w:lang w:eastAsia="en-GB"/>
              </w:rPr>
            </w:pPr>
          </w:p>
        </w:tc>
      </w:tr>
      <w:tr xmlns:wp14="http://schemas.microsoft.com/office/word/2010/wordml" w:rsidRPr="00E02693" w:rsidR="00ED0DAA" w:rsidTr="5AD6A22B" w14:paraId="47168F0D" wp14:textId="77777777">
        <w:trPr>
          <w:cantSplit/>
        </w:trPr>
        <w:tc>
          <w:tcPr>
            <w:tcW w:w="4998" w:type="pct"/>
            <w:gridSpan w:val="2"/>
            <w:shd w:val="clear" w:color="auto" w:fill="70AD47" w:themeFill="accent6"/>
            <w:tcMar/>
          </w:tcPr>
          <w:p w:rsidRPr="00E02693" w:rsidR="00ED0DAA" w:rsidP="00D06B87" w:rsidRDefault="00ED0DAA" w14:paraId="61923B90" wp14:textId="77777777">
            <w:pPr>
              <w:spacing w:before="40" w:after="40"/>
              <w:ind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Section 2: </w:t>
            </w:r>
            <w:r w:rsidRPr="00E93754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Status of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the </w:t>
            </w:r>
            <w:r w:rsidRPr="00E93754"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Project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 xml:space="preserve"> (Evaluation by assessor)</w:t>
            </w:r>
          </w:p>
        </w:tc>
      </w:tr>
      <w:tr xmlns:wp14="http://schemas.microsoft.com/office/word/2010/wordml" w:rsidRPr="00E02693" w:rsidR="00ED0DAA" w:rsidTr="5AD6A22B" w14:paraId="156645CA" wp14:textId="77777777">
        <w:trPr>
          <w:cantSplit/>
          <w:trHeight w:val="1417"/>
        </w:trPr>
        <w:tc>
          <w:tcPr>
            <w:tcW w:w="1854" w:type="pct"/>
            <w:shd w:val="clear" w:color="auto" w:fill="F2F2F2" w:themeFill="background1" w:themeFillShade="F2"/>
            <w:tcMar/>
          </w:tcPr>
          <w:p w:rsidR="00ED0DAA" w:rsidP="00D06B87" w:rsidRDefault="00D06B87" w14:paraId="63DCCE8D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r w:rsidRPr="00D06B87" w:rsidR="00ED0DAA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2.1. Achievements and Milestones</w:t>
            </w:r>
          </w:p>
          <w:p w:rsidR="00D06B87" w:rsidP="00D06B87" w:rsidRDefault="00D06B87" w14:paraId="41C8F396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6"/>
                <w:szCs w:val="22"/>
                <w:lang w:eastAsia="en-GB"/>
              </w:rPr>
            </w:pPr>
          </w:p>
          <w:p w:rsidRPr="00D06B87" w:rsidR="00D06B87" w:rsidP="00D06B87" w:rsidRDefault="00D06B87" w14:paraId="64C24429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What is the current state of the project and which achievements and milestones have been reached in the past?</w:t>
            </w:r>
          </w:p>
          <w:p w:rsidRPr="00D06B87" w:rsidR="00ED0DAA" w:rsidP="00D06B87" w:rsidRDefault="00ED0DAA" w14:paraId="72A3D3EC" wp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</w:tc>
        <w:tc>
          <w:tcPr>
            <w:tcW w:w="3144" w:type="pct"/>
            <w:shd w:val="clear" w:color="auto" w:fill="auto"/>
            <w:tcMar/>
          </w:tcPr>
          <w:p w:rsidRPr="00E02693" w:rsidR="00ED0DAA" w:rsidP="5AD6A22B" w:rsidRDefault="00ED0DAA" w14:paraId="0D0B940D" wp14:textId="77777777" wp14:noSpellErr="1">
            <w:pPr>
              <w:ind w:right="113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xmlns:wp14="http://schemas.microsoft.com/office/word/2010/wordml" w:rsidRPr="00E02693" w:rsidR="00ED0DAA" w:rsidTr="5AD6A22B" w14:paraId="6222C862" wp14:textId="77777777">
        <w:trPr>
          <w:cantSplit/>
          <w:trHeight w:val="1417"/>
        </w:trPr>
        <w:tc>
          <w:tcPr>
            <w:tcW w:w="1854" w:type="pct"/>
            <w:shd w:val="clear" w:color="auto" w:fill="F2F2F2" w:themeFill="background1" w:themeFillShade="F2"/>
            <w:tcMar/>
          </w:tcPr>
          <w:p w:rsidR="00ED0DAA" w:rsidP="00D06B87" w:rsidRDefault="00D06B87" w14:paraId="3A122D44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</w:t>
            </w:r>
            <w:r w:rsidRPr="00D06B87" w:rsidR="00ED0DAA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2.2. Challenges and setbacks</w:t>
            </w:r>
          </w:p>
          <w:p w:rsidR="00D06B87" w:rsidP="00D06B87" w:rsidRDefault="00D06B87" w14:paraId="0E27B00A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D06B87" w:rsidR="00D06B87" w:rsidP="00D06B87" w:rsidRDefault="00D06B87" w14:paraId="18CF0AE7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Which challenges and setbacks has the project faced and how this they influenced the project?</w:t>
            </w:r>
          </w:p>
        </w:tc>
        <w:tc>
          <w:tcPr>
            <w:tcW w:w="3144" w:type="pct"/>
            <w:shd w:val="clear" w:color="auto" w:fill="auto"/>
            <w:tcMar/>
          </w:tcPr>
          <w:p w:rsidRPr="00E02693" w:rsidR="00ED0DAA" w:rsidP="5AD6A22B" w:rsidRDefault="00ED0DAA" w14:paraId="60061E4C" wp14:textId="77777777" wp14:noSpellErr="1">
            <w:pPr>
              <w:ind w:right="113"/>
              <w:rPr>
                <w:rFonts w:ascii="Arial" w:hAnsi="Arial" w:cs="Arial"/>
                <w:color w:val="auto"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xmlns:wp14="http://schemas.microsoft.com/office/word/2010/wordml" w:rsidRPr="00E02693" w:rsidR="00ED0DAA" w:rsidTr="5AD6A22B" w14:paraId="08F1841A" wp14:textId="77777777">
        <w:trPr>
          <w:cantSplit/>
          <w:trHeight w:val="329"/>
        </w:trPr>
        <w:tc>
          <w:tcPr>
            <w:tcW w:w="4998" w:type="pct"/>
            <w:gridSpan w:val="2"/>
            <w:shd w:val="clear" w:color="auto" w:fill="70AD47" w:themeFill="accent6"/>
            <w:tcMar/>
          </w:tcPr>
          <w:p w:rsidRPr="00E02693" w:rsidR="00ED0DAA" w:rsidP="00D06B87" w:rsidRDefault="00ED0DAA" w14:paraId="076DF4BB" wp14:textId="77777777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en-GB" w:eastAsia="en-GB" w:bidi="en-US"/>
              </w:rPr>
              <w:t>Section 3: Future prospects</w:t>
            </w:r>
          </w:p>
        </w:tc>
      </w:tr>
      <w:tr xmlns:wp14="http://schemas.microsoft.com/office/word/2010/wordml" w:rsidRPr="00E02693" w:rsidR="00D06B87" w:rsidTr="5AD6A22B" w14:paraId="42B56012" wp14:textId="77777777">
        <w:trPr>
          <w:cantSplit/>
          <w:trHeight w:val="1417"/>
        </w:trPr>
        <w:tc>
          <w:tcPr>
            <w:tcW w:w="1855" w:type="pct"/>
            <w:shd w:val="clear" w:color="auto" w:fill="E7E6E6" w:themeFill="background2"/>
            <w:tcMar/>
          </w:tcPr>
          <w:p w:rsidRPr="00D06B87" w:rsidR="00D06B87" w:rsidP="00D06B87" w:rsidRDefault="00D06B87" w14:paraId="5B4F2E3C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2.1. Tackling Challenges</w:t>
            </w:r>
          </w:p>
          <w:p w:rsidR="00D06B87" w:rsidP="00D06B87" w:rsidRDefault="00D06B87" w14:paraId="44EAFD9C" wp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D06B87" w:rsidR="00D06B87" w:rsidP="00D06B87" w:rsidRDefault="00D06B87" w14:paraId="28522584" wp14:textId="77777777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How will the project deal with the challenges?</w:t>
            </w:r>
          </w:p>
        </w:tc>
        <w:tc>
          <w:tcPr>
            <w:tcW w:w="3144" w:type="pct"/>
            <w:shd w:val="clear" w:color="auto" w:fill="auto"/>
            <w:tcMar/>
          </w:tcPr>
          <w:p w:rsidR="00D06B87" w:rsidP="5AD6A22B" w:rsidRDefault="00D06B87" w14:paraId="4B94D5A5" wp14:textId="77777777" wp14:noSpellErr="1">
            <w:pPr>
              <w:ind w:right="113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  <w:lang w:val="en-GB" w:eastAsia="en-GB" w:bidi="en-US"/>
              </w:rPr>
            </w:pPr>
          </w:p>
        </w:tc>
      </w:tr>
      <w:tr xmlns:wp14="http://schemas.microsoft.com/office/word/2010/wordml" w:rsidRPr="00E02693" w:rsidR="00D06B87" w:rsidTr="5AD6A22B" w14:paraId="0C335D29" wp14:textId="77777777">
        <w:trPr>
          <w:cantSplit/>
          <w:trHeight w:val="1417"/>
        </w:trPr>
        <w:tc>
          <w:tcPr>
            <w:tcW w:w="1855" w:type="pct"/>
            <w:shd w:val="clear" w:color="auto" w:fill="E7E6E6" w:themeFill="background2"/>
            <w:tcMar/>
          </w:tcPr>
          <w:p w:rsidR="00D06B87" w:rsidP="00D06B87" w:rsidRDefault="00D06B87" w14:paraId="510FD72C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 w:rsidRPr="00D06B87"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2.2. Need for action?</w:t>
            </w:r>
          </w:p>
          <w:p w:rsidR="00D06B87" w:rsidP="00D06B87" w:rsidRDefault="00D06B87" w14:paraId="3DEEC669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:rsidRPr="00D06B87" w:rsidR="00D06B87" w:rsidP="00D06B87" w:rsidRDefault="00D06B87" w14:paraId="393E9164" wp14:textId="77777777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Is the current status sustainable, are adaptations necessary and what action needs to be taken?</w:t>
            </w:r>
          </w:p>
        </w:tc>
        <w:tc>
          <w:tcPr>
            <w:tcW w:w="3144" w:type="pct"/>
            <w:shd w:val="clear" w:color="auto" w:fill="auto"/>
            <w:tcMar/>
          </w:tcPr>
          <w:p w:rsidR="00D06B87" w:rsidP="5AD6A22B" w:rsidRDefault="00D06B87" w14:paraId="3656B9AB" wp14:textId="77777777" wp14:noSpellErr="1">
            <w:pPr>
              <w:ind w:right="113"/>
              <w:rPr>
                <w:rFonts w:ascii="Arial" w:hAnsi="Arial" w:cs="Arial"/>
                <w:b w:val="1"/>
                <w:bCs w:val="1"/>
                <w:color w:val="auto"/>
                <w:sz w:val="20"/>
                <w:szCs w:val="20"/>
                <w:lang w:val="en-GB" w:eastAsia="en-GB" w:bidi="en-US"/>
              </w:rPr>
            </w:pPr>
          </w:p>
        </w:tc>
      </w:tr>
    </w:tbl>
    <w:p xmlns:wp14="http://schemas.microsoft.com/office/word/2010/wordml" w:rsidR="00D06B87" w:rsidP="5AD6A22B" w:rsidRDefault="00D06B87" w14:paraId="45FB0818" wp14:textId="1B6FA64B">
      <w:pPr>
        <w:jc w:val="both"/>
        <w:rPr>
          <w:rFonts w:ascii="Arial" w:hAnsi="Arial" w:cs="Arial"/>
          <w:color w:val="4F81BD"/>
          <w:sz w:val="16"/>
          <w:szCs w:val="16"/>
        </w:rPr>
      </w:pPr>
      <w:r w:rsidRPr="5AD6A22B" w:rsidR="001459D7">
        <w:rPr>
          <w:rFonts w:ascii="Arial" w:hAnsi="Arial" w:cs="Arial"/>
          <w:color w:val="4F81BD"/>
          <w:sz w:val="16"/>
          <w:szCs w:val="16"/>
        </w:rPr>
        <w:t>The information you provide here will be used to report your progress internally to the people of OVO (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>On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>dernemers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 xml:space="preserve"> 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>voor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 xml:space="preserve"> 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>Ondernemers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>) and</w:t>
      </w:r>
      <w:r w:rsidRPr="5AD6A22B" w:rsidR="0052233A">
        <w:rPr>
          <w:rFonts w:ascii="Arial" w:hAnsi="Arial" w:cs="Arial"/>
          <w:color w:val="4F81BD"/>
          <w:sz w:val="16"/>
          <w:szCs w:val="16"/>
        </w:rPr>
        <w:t>/or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 xml:space="preserve"> </w:t>
      </w:r>
      <w:r w:rsidRPr="5AD6A22B" w:rsidR="001459D7">
        <w:rPr>
          <w:rFonts w:ascii="Arial" w:hAnsi="Arial" w:cs="Arial"/>
          <w:color w:val="4F81BD"/>
          <w:sz w:val="16"/>
          <w:szCs w:val="16"/>
        </w:rPr>
        <w:t>to the business angel investors. It will not be shared or published externally unless specifically agreed with the reporting entrepreneur.</w:t>
      </w:r>
    </w:p>
    <w:p xmlns:wp14="http://schemas.microsoft.com/office/word/2010/wordml" w:rsidR="00D06B87" w:rsidP="5AD6A22B" w:rsidRDefault="00D06B87" w14:paraId="53128261" wp14:noSpellErr="1" wp14:textId="628ABD24">
      <w:pPr>
        <w:pStyle w:val="Standaard"/>
        <w:jc w:val="both"/>
        <w:rPr>
          <w:rFonts w:ascii="Arial" w:hAnsi="Arial" w:cs="Arial"/>
          <w:color w:val="4F81BD"/>
          <w:sz w:val="16"/>
          <w:szCs w:val="16"/>
        </w:rPr>
      </w:pPr>
    </w:p>
    <w:p xmlns:wp14="http://schemas.microsoft.com/office/word/2010/wordml" w:rsidR="00D06B87" w:rsidP="00ED0DAA" w:rsidRDefault="00D06B87" w14:paraId="62486C05" wp14:textId="77777777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xmlns:wp14="http://schemas.microsoft.com/office/word/2010/wordml" w:rsidRPr="00D06B87" w:rsidR="00D06B87" w:rsidP="00D06B87" w:rsidRDefault="00D06B87" w14:paraId="351164B4" wp14:textId="77777777">
      <w:pPr>
        <w:jc w:val="center"/>
        <w:rPr>
          <w:rFonts w:ascii="Arial" w:hAnsi="Arial" w:cs="Arial"/>
          <w:b/>
          <w:bCs/>
          <w:sz w:val="22"/>
          <w:szCs w:val="16"/>
        </w:rPr>
      </w:pPr>
      <w:r w:rsidRPr="00D06B87">
        <w:rPr>
          <w:rFonts w:ascii="Arial" w:hAnsi="Arial" w:cs="Arial"/>
          <w:b/>
          <w:bCs/>
          <w:sz w:val="22"/>
          <w:szCs w:val="16"/>
        </w:rPr>
        <w:t>If possible, please add pictures of the field visit to reinforce the report on the next page.</w:t>
      </w:r>
    </w:p>
    <w:sectPr w:rsidRPr="00D06B87" w:rsidR="00D06B87">
      <w:headerReference w:type="default" r:id="rId11"/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33C73" w:rsidP="001459D7" w:rsidRDefault="00033C73" w14:paraId="4B99056E" wp14:textId="77777777">
      <w:r>
        <w:separator/>
      </w:r>
    </w:p>
  </w:endnote>
  <w:endnote w:type="continuationSeparator" w:id="0">
    <w:p xmlns:wp14="http://schemas.microsoft.com/office/word/2010/wordml" w:rsidR="00033C73" w:rsidP="001459D7" w:rsidRDefault="00033C73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33C73" w:rsidP="001459D7" w:rsidRDefault="00033C73" w14:paraId="4DDBEF00" wp14:textId="77777777">
      <w:r>
        <w:separator/>
      </w:r>
    </w:p>
  </w:footnote>
  <w:footnote w:type="continuationSeparator" w:id="0">
    <w:p xmlns:wp14="http://schemas.microsoft.com/office/word/2010/wordml" w:rsidR="00033C73" w:rsidP="001459D7" w:rsidRDefault="00033C73" w14:paraId="3461D7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1459D7" w:rsidRDefault="0072195C" w14:paraId="2CA141F8" wp14:textId="77777777">
    <w:pPr>
      <w:pStyle w:val="Kopteks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061C817B" wp14:editId="7777777">
          <wp:simplePos x="0" y="0"/>
          <wp:positionH relativeFrom="column">
            <wp:posOffset>-690245</wp:posOffset>
          </wp:positionH>
          <wp:positionV relativeFrom="paragraph">
            <wp:posOffset>-154305</wp:posOffset>
          </wp:positionV>
          <wp:extent cx="2028825" cy="59757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vo logo new baseline - 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9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xmlns:wp14="http://schemas.microsoft.com/office/word/2010/wordml" w:rsidR="001459D7" w:rsidRDefault="001459D7" w14:paraId="4101652C" wp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4651E"/>
    <w:multiLevelType w:val="multilevel"/>
    <w:tmpl w:val="E81E6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D7"/>
    <w:rsid w:val="00033C73"/>
    <w:rsid w:val="001459D7"/>
    <w:rsid w:val="001F6FFC"/>
    <w:rsid w:val="0052233A"/>
    <w:rsid w:val="005224BD"/>
    <w:rsid w:val="005A681C"/>
    <w:rsid w:val="0072195C"/>
    <w:rsid w:val="00A10354"/>
    <w:rsid w:val="00C8065B"/>
    <w:rsid w:val="00D06B87"/>
    <w:rsid w:val="00E93754"/>
    <w:rsid w:val="00ED0DAA"/>
    <w:rsid w:val="00F65DF1"/>
    <w:rsid w:val="40CD7B27"/>
    <w:rsid w:val="5AD6A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ACADA"/>
  <w15:chartTrackingRefBased/>
  <w15:docId w15:val="{CD1D5E2E-9D7C-447F-8D0A-9D25E78419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  <w:rsid w:val="001459D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1459D7"/>
    <w:pPr>
      <w:keepNext/>
      <w:keepLines/>
      <w:spacing w:before="80" w:after="80" w:line="23" w:lineRule="atLeast"/>
      <w:outlineLvl w:val="2"/>
    </w:pPr>
    <w:rPr>
      <w:rFonts w:ascii="Arial" w:hAnsi="Arial" w:cs="Arial"/>
      <w:b/>
      <w:color w:val="5B9BD5"/>
      <w:sz w:val="28"/>
      <w:szCs w:val="28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59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1459D7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459D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459D7"/>
    <w:pPr>
      <w:tabs>
        <w:tab w:val="center" w:pos="4703"/>
        <w:tab w:val="right" w:pos="9406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1459D7"/>
  </w:style>
  <w:style w:type="paragraph" w:styleId="Voettekst">
    <w:name w:val="footer"/>
    <w:basedOn w:val="Standaard"/>
    <w:link w:val="VoettekstChar"/>
    <w:uiPriority w:val="99"/>
    <w:unhideWhenUsed/>
    <w:rsid w:val="001459D7"/>
    <w:pPr>
      <w:tabs>
        <w:tab w:val="center" w:pos="4703"/>
        <w:tab w:val="right" w:pos="9406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1459D7"/>
  </w:style>
  <w:style w:type="character" w:styleId="Kop3Char" w:customStyle="1">
    <w:name w:val="Kop 3 Char"/>
    <w:basedOn w:val="Standaardalinea-lettertype"/>
    <w:link w:val="Kop3"/>
    <w:uiPriority w:val="9"/>
    <w:rsid w:val="001459D7"/>
    <w:rPr>
      <w:rFonts w:ascii="Arial" w:hAnsi="Arial" w:eastAsia="Times New Roman" w:cs="Arial"/>
      <w:b/>
      <w:color w:val="5B9BD5"/>
      <w:sz w:val="28"/>
      <w:szCs w:val="28"/>
    </w:rPr>
  </w:style>
  <w:style w:type="paragraph" w:styleId="paragraph" w:customStyle="1">
    <w:name w:val="paragraph"/>
    <w:basedOn w:val="Standaard"/>
    <w:rsid w:val="001459D7"/>
    <w:pPr>
      <w:spacing w:before="100" w:beforeAutospacing="1" w:after="100" w:afterAutospacing="1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65D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65DF1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F65DF1"/>
    <w:rPr>
      <w:rFonts w:ascii="Times New Roman" w:hAnsi="Times New Roman" w:eastAsia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5DF1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F65DF1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65DF1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F65DF1"/>
    <w:rPr>
      <w:rFonts w:ascii="Segoe UI" w:hAnsi="Segoe UI" w:eastAsia="Times New Roman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D0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BE7692826E40B09398B6827A1ECC" ma:contentTypeVersion="19" ma:contentTypeDescription="Een nieuw document maken." ma:contentTypeScope="" ma:versionID="e38525cf8e523ff272d9ddfc0caff39b">
  <xsd:schema xmlns:xsd="http://www.w3.org/2001/XMLSchema" xmlns:xs="http://www.w3.org/2001/XMLSchema" xmlns:p="http://schemas.microsoft.com/office/2006/metadata/properties" xmlns:ns2="b3149ece-fe1b-4e7c-ad2f-7365d2081e24" xmlns:ns3="440fc843-942f-4135-a8d7-78977e26795f" targetNamespace="http://schemas.microsoft.com/office/2006/metadata/properties" ma:root="true" ma:fieldsID="f01ad58beb1e044381c374d412a60dff" ns2:_="" ns3:_="">
    <xsd:import namespace="b3149ece-fe1b-4e7c-ad2f-7365d2081e24"/>
    <xsd:import namespace="440fc843-942f-4135-a8d7-78977e26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9ece-fe1b-4e7c-ad2f-7365d208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c843-942f-4135-a8d7-78977e26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387eb5-fe1c-4dcc-b662-8740979a8ed9}" ma:internalName="TaxCatchAll" ma:showField="CatchAllData" ma:web="440fc843-942f-4135-a8d7-78977e267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49ece-fe1b-4e7c-ad2f-7365d2081e24">
      <Terms xmlns="http://schemas.microsoft.com/office/infopath/2007/PartnerControls"/>
    </lcf76f155ced4ddcb4097134ff3c332f>
    <TaxCatchAll xmlns="440fc843-942f-4135-a8d7-78977e26795f" xsi:nil="true"/>
    <_Flow_SignoffStatus xmlns="b3149ece-fe1b-4e7c-ad2f-7365d2081e24" xsi:nil="true"/>
    <SharedWithUsers xmlns="440fc843-942f-4135-a8d7-78977e26795f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759E2-A0A3-4F2D-9158-75FD1E766284}"/>
</file>

<file path=customXml/itemProps2.xml><?xml version="1.0" encoding="utf-8"?>
<ds:datastoreItem xmlns:ds="http://schemas.openxmlformats.org/officeDocument/2006/customXml" ds:itemID="{BF386C91-0D51-41F8-83F4-5C4F2025C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1B424-83FE-4F00-BA5F-F49B1C45E3E2}">
  <ds:schemaRefs>
    <ds:schemaRef ds:uri="http://schemas.microsoft.com/office/2006/metadata/properties"/>
    <ds:schemaRef ds:uri="http://schemas.microsoft.com/office/infopath/2007/PartnerControls"/>
    <ds:schemaRef ds:uri="6e7de6fb-16df-4f1e-be2b-bea7a5f9eb29"/>
    <ds:schemaRef ds:uri="9e2a1c2f-8f1f-46d4-8303-b6db0a5bc617"/>
  </ds:schemaRefs>
</ds:datastoreItem>
</file>

<file path=customXml/itemProps4.xml><?xml version="1.0" encoding="utf-8"?>
<ds:datastoreItem xmlns:ds="http://schemas.openxmlformats.org/officeDocument/2006/customXml" ds:itemID="{A42FD738-AEF9-4B45-8D6E-878D08EACD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Boyen</dc:creator>
  <cp:keywords/>
  <dc:description/>
  <cp:lastModifiedBy>Matyas Boyen</cp:lastModifiedBy>
  <cp:revision>5</cp:revision>
  <dcterms:created xsi:type="dcterms:W3CDTF">2024-12-13T08:57:00Z</dcterms:created>
  <dcterms:modified xsi:type="dcterms:W3CDTF">2025-01-09T09:50:24Z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0x010100D91DBE7692826E40B09398B6827A1ECC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