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B34C3" w:rsidR="00214BFD" w:rsidP="00214BFD" w:rsidRDefault="00CF654C" w14:paraId="702DBA5E" w14:textId="22322CEA">
      <w:pPr>
        <w:rPr>
          <w:rFonts w:ascii="Tahoma" w:hAnsi="Tahoma" w:cs="Tahoma"/>
          <w:noProof/>
        </w:rPr>
      </w:pPr>
      <w:bookmarkStart w:name="_GoBack" w:id="0"/>
      <w:bookmarkEnd w:id="0"/>
      <w:r>
        <w:rPr>
          <w:noProof/>
          <w:lang w:val="English"/>
        </w:rPr>
        <w:drawing>
          <wp:inline distT="0" distB="0" distL="0" distR="0" wp14:anchorId="79F1D29D" wp14:editId="4D29C76C">
            <wp:extent cx="2728211" cy="847817"/>
            <wp:effectExtent l="0" t="0" r="0" b="9525"/>
            <wp:docPr id="6" name="Afbeelding 5" descr="Image with text&#10;&#10;Auto-generated description"/>
            <wp:cNvGraphicFramePr/>
            <a:graphic xmlns:a="http://schemas.openxmlformats.org/drawingml/2006/main">
              <a:graphicData uri="http://schemas.openxmlformats.org/drawingml/2006/picture">
                <pic:pic xmlns:pic="http://schemas.openxmlformats.org/drawingml/2006/picture">
                  <pic:nvPicPr>
                    <pic:cNvPr id="6" name="Afbeelding 5" descr="Afbeelding met tekst&#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28211" cy="847817"/>
                    </a:xfrm>
                    <a:prstGeom prst="rect">
                      <a:avLst/>
                    </a:prstGeom>
                  </pic:spPr>
                </pic:pic>
              </a:graphicData>
            </a:graphic>
          </wp:inline>
        </w:drawing>
      </w:r>
      <w:r w:rsidR="00214BFD">
        <w:rPr>
          <w:rFonts w:ascii="Tahoma" w:hAnsi="Tahoma" w:cs="Tahoma"/>
          <w:noProof/>
          <w:lang w:val="English"/>
        </w:rPr>
        <w:t xml:space="preserve">                                                          </w:t>
      </w:r>
    </w:p>
    <w:p w:rsidR="00214BFD" w:rsidP="00214BFD" w:rsidRDefault="00CF654C" w14:paraId="52845219" w14:textId="5FFC5B8B">
      <w:pPr>
        <w:tabs>
          <w:tab w:val="left" w:pos="6003"/>
        </w:tabs>
        <w:rPr>
          <w:rFonts w:ascii="Arial Narrow" w:hAnsi="Arial Narrow"/>
          <w:sz w:val="52"/>
          <w:szCs w:val="52"/>
        </w:rPr>
      </w:pPr>
      <w:r>
        <w:rPr>
          <w:rFonts w:ascii="Arial Narrow" w:hAnsi="Arial Narrow"/>
          <w:noProof/>
          <w:sz w:val="52"/>
          <w:szCs w:val="52"/>
          <w:lang w:val="English"/>
        </w:rPr>
        <w:drawing>
          <wp:anchor distT="0" distB="0" distL="114300" distR="114300" simplePos="0" relativeHeight="251665408" behindDoc="0" locked="0" layoutInCell="1" allowOverlap="1" wp14:editId="6B6A03C1" wp14:anchorId="2F05CD3B">
            <wp:simplePos x="0" y="0"/>
            <wp:positionH relativeFrom="page">
              <wp:posOffset>1880235</wp:posOffset>
            </wp:positionH>
            <wp:positionV relativeFrom="margin">
              <wp:posOffset>1092835</wp:posOffset>
            </wp:positionV>
            <wp:extent cx="3269157" cy="2484000"/>
            <wp:effectExtent l="95250" t="76200" r="236220" b="202565"/>
            <wp:wrapNone/>
            <wp:docPr id="1" name="Image 2" descr="http://www.competences-citoyennes.org/images/Accompagn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http://www.competences-citoyennes.org/images/Accompagnement.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69157" cy="248400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214BFD" w:rsidP="00214BFD" w:rsidRDefault="00214BFD" w14:paraId="394E62EC" w14:textId="57EDFC7E">
      <w:pPr>
        <w:rPr>
          <w:rFonts w:ascii="Arial Narrow" w:hAnsi="Arial Narrow"/>
          <w:sz w:val="52"/>
          <w:szCs w:val="52"/>
        </w:rPr>
      </w:pPr>
    </w:p>
    <w:p w:rsidR="00214BFD" w:rsidP="00214BFD" w:rsidRDefault="00214BFD" w14:paraId="0F35C969" w14:textId="3E736F1E">
      <w:pPr>
        <w:jc w:val="center"/>
        <w:rPr>
          <w:rFonts w:ascii="Arial" w:hAnsi="Arial" w:cs="Arial"/>
          <w:b/>
          <w:bCs/>
          <w:w w:val="85"/>
        </w:rPr>
      </w:pPr>
    </w:p>
    <w:p w:rsidR="00214BFD" w:rsidP="00214BFD" w:rsidRDefault="00214BFD" w14:paraId="1D7C742C" w14:textId="5105A46C">
      <w:pPr>
        <w:jc w:val="center"/>
        <w:rPr>
          <w:rFonts w:ascii="Arial" w:hAnsi="Arial" w:cs="Arial"/>
          <w:b/>
          <w:bCs/>
          <w:w w:val="85"/>
        </w:rPr>
      </w:pPr>
    </w:p>
    <w:p w:rsidRPr="005A79A6" w:rsidR="00214BFD" w:rsidP="00214BFD" w:rsidRDefault="00214BFD" w14:paraId="4A818A36" w14:textId="0ECDBD62">
      <w:pPr>
        <w:rPr>
          <w:rFonts w:ascii="Arial" w:hAnsi="Arial" w:cs="Arial"/>
          <w:b/>
          <w:bCs/>
          <w:w w:val="85"/>
        </w:rPr>
      </w:pPr>
    </w:p>
    <w:p w:rsidR="00214BFD" w:rsidP="00214BFD" w:rsidRDefault="00214BFD" w14:paraId="66A0055E" w14:textId="77777777">
      <w:pPr>
        <w:rPr>
          <w:rFonts w:ascii="Arial" w:hAnsi="Arial" w:cs="Arial"/>
          <w:b/>
          <w:bCs/>
          <w:w w:val="85"/>
        </w:rPr>
      </w:pPr>
    </w:p>
    <w:p w:rsidRPr="005A79A6" w:rsidR="00214BFD" w:rsidP="00214BFD" w:rsidRDefault="00214BFD" w14:paraId="23FAD97E" w14:textId="77777777">
      <w:pPr>
        <w:rPr>
          <w:rFonts w:ascii="Arial" w:hAnsi="Arial" w:cs="Arial"/>
          <w:b/>
          <w:bCs/>
          <w:w w:val="85"/>
        </w:rPr>
      </w:pPr>
    </w:p>
    <w:p w:rsidR="00214BFD" w:rsidP="00214BFD" w:rsidRDefault="00214BFD" w14:paraId="6976714A" w14:textId="77777777">
      <w:pPr>
        <w:rPr>
          <w:rFonts w:ascii="Arial" w:hAnsi="Arial" w:cs="Arial"/>
          <w:b/>
          <w:bCs/>
          <w:w w:val="85"/>
        </w:rPr>
      </w:pPr>
    </w:p>
    <w:p w:rsidR="00214BFD" w:rsidP="00214BFD" w:rsidRDefault="00214BFD" w14:paraId="7FE51EC3" w14:textId="77777777">
      <w:pPr>
        <w:rPr>
          <w:rFonts w:ascii="Arial" w:hAnsi="Arial" w:cs="Arial"/>
          <w:b/>
          <w:bCs/>
          <w:w w:val="85"/>
        </w:rPr>
      </w:pPr>
      <w:r>
        <w:rPr>
          <w:rFonts w:ascii="Arial" w:hAnsi="Arial" w:cs="Arial"/>
          <w:b/>
          <w:bCs/>
          <w:noProof/>
          <w:lang w:val="English"/>
        </w:rPr>
        <mc:AlternateContent>
          <mc:Choice Requires="wps">
            <w:drawing>
              <wp:anchor distT="0" distB="0" distL="114300" distR="114300" simplePos="0" relativeHeight="251661312" behindDoc="0" locked="0" layoutInCell="1" allowOverlap="1" wp14:editId="3F9D95D2" wp14:anchorId="4CD5C2C3">
                <wp:simplePos x="0" y="0"/>
                <wp:positionH relativeFrom="column">
                  <wp:posOffset>323546</wp:posOffset>
                </wp:positionH>
                <wp:positionV relativeFrom="paragraph">
                  <wp:posOffset>151130</wp:posOffset>
                </wp:positionV>
                <wp:extent cx="5456555" cy="958215"/>
                <wp:effectExtent l="19050" t="19050" r="10795"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56555" cy="958215"/>
                        </a:xfrm>
                        <a:prstGeom prst="rect">
                          <a:avLst/>
                        </a:prstGeom>
                        <a:solidFill>
                          <a:schemeClr val="accent6">
                            <a:lumMod val="20000"/>
                            <a:lumOff val="80000"/>
                          </a:schemeClr>
                        </a:solidFill>
                        <a:ln w="38100">
                          <a:solidFill>
                            <a:schemeClr val="dk1"/>
                          </a:solidFill>
                          <a:headEnd/>
                          <a:tailEnd/>
                        </a:ln>
                      </wps:spPr>
                      <wps:style>
                        <a:lnRef idx="2">
                          <a:schemeClr val="dk1"/>
                        </a:lnRef>
                        <a:fillRef idx="1">
                          <a:schemeClr val="lt1"/>
                        </a:fillRef>
                        <a:effectRef idx="0">
                          <a:schemeClr val="dk1"/>
                        </a:effectRef>
                        <a:fontRef idx="minor">
                          <a:schemeClr val="dk1"/>
                        </a:fontRef>
                      </wps:style>
                      <wps:txbx>
                        <w:txbxContent>
                          <w:p w:rsidRPr="00FD3F7D" w:rsidR="002E0568" w:rsidP="00214BFD" w:rsidRDefault="002E0568" w14:paraId="2036C1E3" w14:textId="77777777">
                            <w:pPr>
                              <w:spacing w:before="240"/>
                              <w:jc w:val="center"/>
                              <w:rPr>
                                <w:rFonts w:ascii="Arial Black" w:hAnsi="Arial Black" w:cs="Arial"/>
                                <w:b/>
                                <w:bCs/>
                                <w:color w:val="000000" w:themeColor="text1"/>
                                <w:w w:val="85"/>
                                <w:sz w:val="36"/>
                                <w14:textFill>
                                  <w14:gradFill>
                                    <w14:gsLst>
                                      <w14:gs w14:pos="22000">
                                        <w14:srgbClr w14:val="ABCBA6"/>
                                      </w14:gs>
                                      <w14:gs w14:pos="85838">
                                        <w14:schemeClr w14:val="accent5">
                                          <w14:lumMod w14:val="20000"/>
                                          <w14:lumOff w14:val="80000"/>
                                        </w14:schemeClr>
                                      </w14:gs>
                                      <w14:gs w14:pos="0">
                                        <w14:schemeClr w14:val="accent6">
                                          <w14:alpha w14:val="4000"/>
                                        </w14:schemeClr>
                                      </w14:gs>
                                      <w14:gs w14:pos="97000">
                                        <w14:schemeClr w14:val="accent5">
                                          <w14:lumMod w14:val="20000"/>
                                          <w14:lumOff w14:val="80000"/>
                                        </w14:schemeClr>
                                      </w14:gs>
                                    </w14:gsLst>
                                    <w14:path w14:path="circle">
                                      <w14:fillToRect w14:l="0" w14:t="0" w14:r="100000" w14:b="100000"/>
                                    </w14:path>
                                  </w14:gradFill>
                                </w14:textFill>
                              </w:rPr>
                            </w:pPr>
                            <w:r w:rsidRPr="00CA3097">
                              <w:rPr>
                                <w:rFonts w:ascii="Arial Black" w:hAnsi="Arial Black" w:cs="Arial"/>
                                <w:b/>
                                <w:bCs/>
                                <w:color w:val="000000" w:themeColor="text1"/>
                                <w:w w:val="85"/>
                                <w:sz w:val="36"/>
                                <w:lang w:val="English"/>
                              </w:rPr>
                              <w:t xml:space="preserve">ENTREPRENEURIAL DEVELOPMENT PLAN (EDP) </w:t>
                            </w:r>
                          </w:p>
                          <w:p w:rsidRPr="00024018" w:rsidR="002E0568" w:rsidP="00214BFD" w:rsidRDefault="002E0568" w14:paraId="6FB8D46A" w14:textId="77777777">
                            <w:pPr>
                              <w:spacing w:before="240"/>
                              <w:jc w:val="center"/>
                              <w:rPr>
                                <w:rFonts w:ascii="OCR A Extended" w:hAnsi="OCR A Extended" w:cs="Arial"/>
                                <w:b/>
                                <w:bCs/>
                                <w:color w:val="000000" w:themeColor="text1"/>
                                <w:w w:val="85"/>
                                <w:sz w:val="36"/>
                              </w:rPr>
                            </w:pPr>
                          </w:p>
                          <w:p w:rsidRPr="00024018" w:rsidR="002E0568" w:rsidP="00214BFD" w:rsidRDefault="002E0568" w14:paraId="20B9D421" w14:textId="77777777">
                            <w:pPr>
                              <w:spacing w:before="240"/>
                              <w:jc w:val="center"/>
                              <w:rPr>
                                <w:rFonts w:ascii="OCR A Extended" w:hAnsi="OCR A Extended" w:cs="Arial"/>
                                <w:b/>
                                <w:bCs/>
                                <w:color w:val="000000" w:themeColor="text1"/>
                                <w:w w:val="85"/>
                                <w:sz w:val="36"/>
                              </w:rPr>
                            </w:pPr>
                          </w:p>
                          <w:p w:rsidRPr="00024018" w:rsidR="002E0568" w:rsidP="00214BFD" w:rsidRDefault="002E0568" w14:paraId="140BC5F1" w14:textId="77777777">
                            <w:pPr>
                              <w:jc w:val="center"/>
                              <w:rPr>
                                <w:rFonts w:ascii="OCR A Extended" w:hAnsi="OCR A Extended"/>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7851F07A">
              <v:rect id="Rectangle 2" style="position:absolute;margin-left:25.5pt;margin-top:11.9pt;width:429.65pt;height:7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spid="_x0000_s1028" fillcolor="#e2efd9 [665]" strokecolor="black [3200]" strokeweigh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" w14:anchorId="4CD5C2C3">
                <v:path arrowok="t"/>
                <v:textbox>
                  <w:txbxContent>
                    <w:p w:rsidRPr="00FD3F7D" w:rsidR="002E0568" w:rsidP="00214BFD" w:rsidRDefault="002E0568" w14:paraId="4B0A98AF" w14:textId="77777777">
                      <w:pPr>
                        <w:spacing w:before="240"/>
                        <w:jc w:val="center"/>
                        <w:rPr>
                          <w:rFonts w:ascii="Arial Black" w:hAnsi="Arial Black" w:cs="Arial"/>
                          <w:b/>
                          <w:bCs/>
                          <w:color w:val="000000" w:themeColor="text1"/>
                          <w:w w:val="85"/>
                          <w:sz w:val="36"/>
                          <w14:textFill>
                            <w14:gradFill>
                              <w14:gsLst>
                                <w14:gs w14:pos="22000">
                                  <w14:srgbClr w14:val="ABCBA6"/>
                                </w14:gs>
                                <w14:gs w14:pos="85838">
                                  <w14:schemeClr w14:val="accent5">
                                    <w14:lumMod w14:val="20000"/>
                                    <w14:lumOff w14:val="80000"/>
                                  </w14:schemeClr>
                                </w14:gs>
                                <w14:gs w14:pos="0">
                                  <w14:schemeClr w14:val="accent6">
                                    <w14:alpha w14:val="4000"/>
                                  </w14:schemeClr>
                                </w14:gs>
                                <w14:gs w14:pos="97000">
                                  <w14:schemeClr w14:val="accent5">
                                    <w14:lumMod w14:val="20000"/>
                                    <w14:lumOff w14:val="80000"/>
                                  </w14:schemeClr>
                                </w14:gs>
                              </w14:gsLst>
                              <w14:path w14:path="circle">
                                <w14:fillToRect w14:l="0" w14:t="0" w14:r="100000" w14:b="100000"/>
                              </w14:path>
                            </w14:gradFill>
                          </w14:textFill>
                        </w:rPr>
                      </w:pPr>
                      <w:r w:rsidRPr="00CA3097">
                        <w:rPr>
                          <w:rFonts w:ascii="Arial Black" w:hAnsi="Arial Black" w:cs="Arial"/>
                          <w:b/>
                          <w:bCs/>
                          <w:color w:val="000000" w:themeColor="text1"/>
                          <w:w w:val="85"/>
                          <w:sz w:val="36"/>
                          <w:lang w:val="English"/>
                        </w:rPr>
                        <w:t xml:space="preserve">ENTREPRENEURIAL DEVELOPMENT PLAN (EDP) </w:t>
                      </w:r>
                    </w:p>
                    <w:p w:rsidRPr="00024018" w:rsidR="002E0568" w:rsidP="00214BFD" w:rsidRDefault="002E0568" w14:paraId="672A6659" w14:textId="77777777">
                      <w:pPr>
                        <w:spacing w:before="240"/>
                        <w:jc w:val="center"/>
                        <w:rPr>
                          <w:rFonts w:ascii="OCR A Extended" w:hAnsi="OCR A Extended" w:cs="Arial"/>
                          <w:b/>
                          <w:bCs/>
                          <w:color w:val="000000" w:themeColor="text1"/>
                          <w:w w:val="85"/>
                          <w:sz w:val="36"/>
                        </w:rPr>
                      </w:pPr>
                    </w:p>
                    <w:p w:rsidRPr="00024018" w:rsidR="002E0568" w:rsidP="00214BFD" w:rsidRDefault="002E0568" w14:paraId="0A37501D" w14:textId="77777777">
                      <w:pPr>
                        <w:spacing w:before="240"/>
                        <w:jc w:val="center"/>
                        <w:rPr>
                          <w:rFonts w:ascii="OCR A Extended" w:hAnsi="OCR A Extended" w:cs="Arial"/>
                          <w:b/>
                          <w:bCs/>
                          <w:color w:val="000000" w:themeColor="text1"/>
                          <w:w w:val="85"/>
                          <w:sz w:val="36"/>
                        </w:rPr>
                      </w:pPr>
                    </w:p>
                    <w:p w:rsidRPr="00024018" w:rsidR="002E0568" w:rsidP="00214BFD" w:rsidRDefault="002E0568" w14:paraId="5DAB6C7B" w14:textId="77777777">
                      <w:pPr>
                        <w:jc w:val="center"/>
                        <w:rPr>
                          <w:rFonts w:ascii="OCR A Extended" w:hAnsi="OCR A Extended"/>
                        </w:rPr>
                      </w:pPr>
                    </w:p>
                  </w:txbxContent>
                </v:textbox>
              </v:rect>
            </w:pict>
          </mc:Fallback>
        </mc:AlternateContent>
      </w:r>
    </w:p>
    <w:p w:rsidR="00214BFD" w:rsidP="00214BFD" w:rsidRDefault="00214BFD" w14:paraId="13DA1AD9" w14:textId="77777777">
      <w:pPr>
        <w:rPr>
          <w:rFonts w:ascii="Arial" w:hAnsi="Arial" w:cs="Arial"/>
          <w:b/>
          <w:bCs/>
          <w:w w:val="85"/>
        </w:rPr>
      </w:pPr>
    </w:p>
    <w:p w:rsidR="00214BFD" w:rsidP="00214BFD" w:rsidRDefault="00214BFD" w14:paraId="3144C1FD" w14:textId="77777777">
      <w:pPr>
        <w:rPr>
          <w:rFonts w:ascii="Arial" w:hAnsi="Arial" w:cs="Arial"/>
          <w:b/>
          <w:bCs/>
          <w:w w:val="85"/>
        </w:rPr>
      </w:pPr>
    </w:p>
    <w:p w:rsidR="00214BFD" w:rsidP="00214BFD" w:rsidRDefault="00214BFD" w14:paraId="35D2C181" w14:textId="77777777">
      <w:pPr>
        <w:rPr>
          <w:rFonts w:ascii="Arial" w:hAnsi="Arial" w:cs="Arial"/>
          <w:b/>
          <w:bCs/>
          <w:w w:val="85"/>
        </w:rPr>
      </w:pPr>
    </w:p>
    <w:p w:rsidRPr="00FD3F7D" w:rsidR="00214BFD" w:rsidP="00214BFD" w:rsidRDefault="00214BFD" w14:paraId="71564D59" w14:textId="77777777">
      <w:pPr>
        <w:rPr>
          <w:rFonts w:ascii="Arial" w:hAnsi="Arial" w:cs="Arial"/>
          <w:b/>
          <w:bCs/>
          <w:w w:val="85"/>
          <w14:textFill>
            <w14:gradFill>
              <w14:gsLst>
                <w14:gs w14:pos="0">
                  <w14:schemeClr w14:val="accent6">
                    <w14:lumMod w14:val="5000"/>
                    <w14:lumOff w14:val="95000"/>
                  </w14:schemeClr>
                </w14:gs>
                <w14:gs w14:pos="89375">
                  <w14:schemeClr w14:val="accent6">
                    <w14:lumMod w14:val="20000"/>
                    <w14:lumOff w14:val="80000"/>
                  </w14:schemeClr>
                </w14:gs>
                <w14:gs w14:pos="74000">
                  <w14:schemeClr w14:val="accent6">
                    <w14:lumMod w14:val="20000"/>
                    <w14:lumOff w14:val="80000"/>
                  </w14:schemeClr>
                </w14:gs>
                <w14:gs w14:pos="83000">
                  <w14:schemeClr w14:val="accent6">
                    <w14:lumMod w14:val="20000"/>
                    <w14:lumOff w14:val="80000"/>
                  </w14:schemeClr>
                </w14:gs>
                <w14:gs w14:pos="100000">
                  <w14:schemeClr w14:val="accent6">
                    <w14:lumMod w14:val="30000"/>
                    <w14:lumOff w14:val="70000"/>
                  </w14:schemeClr>
                </w14:gs>
              </w14:gsLst>
              <w14:lin w14:ang="5400000" w14:scaled="0"/>
            </w14:gradFill>
          </w14:textFill>
        </w:rPr>
      </w:pPr>
    </w:p>
    <w:p w:rsidRPr="00FD3F7D" w:rsidR="00214BFD" w:rsidP="00214BFD" w:rsidRDefault="00214BFD" w14:paraId="16E24738" w14:textId="77777777">
      <w:pPr>
        <w:rPr>
          <w:rFonts w:ascii="Arial" w:hAnsi="Arial" w:cs="Arial"/>
          <w:b/>
          <w:bCs/>
          <w:w w:val="85"/>
          <w14:textFill>
            <w14:gradFill>
              <w14:gsLst>
                <w14:gs w14:pos="59537">
                  <w14:srgbClr w14:val="ABCBA6"/>
                </w14:gs>
                <w14:gs w14:pos="85838">
                  <w14:schemeClr w14:val="accent5">
                    <w14:lumMod w14:val="20000"/>
                    <w14:lumOff w14:val="80000"/>
                  </w14:schemeClr>
                </w14:gs>
                <w14:gs w14:pos="0">
                  <w14:schemeClr w14:val="accent6">
                    <w14:alpha w14:val="4000"/>
                  </w14:schemeClr>
                </w14:gs>
                <w14:gs w14:pos="97000">
                  <w14:schemeClr w14:val="accent5">
                    <w14:lumMod w14:val="20000"/>
                    <w14:lumOff w14:val="80000"/>
                  </w14:schemeClr>
                </w14:gs>
              </w14:gsLst>
              <w14:path w14:path="circle">
                <w14:fillToRect w14:l="0" w14:t="0" w14:r="100000" w14:b="100000"/>
              </w14:path>
            </w14:gradFill>
          </w14:textFill>
        </w:rPr>
      </w:pPr>
    </w:p>
    <w:tbl>
      <w:tblPr>
        <w:tblStyle w:val="Tabelraste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15"/>
        <w:gridCol w:w="3407"/>
      </w:tblGrid>
      <w:tr w:rsidRPr="00564A46" w:rsidR="00214BFD" w:rsidTr="00DF5469" w14:paraId="22900AC6" w14:textId="77777777">
        <w:trPr>
          <w:jc w:val="center"/>
        </w:trPr>
        <w:tc>
          <w:tcPr>
            <w:tcW w:w="2972" w:type="dxa"/>
          </w:tcPr>
          <w:p w:rsidRPr="00CA3097" w:rsidR="00214BFD" w:rsidP="00DF5469" w:rsidRDefault="00214BFD" w14:paraId="01D2FACD" w14:textId="77777777">
            <w:pPr>
              <w:spacing w:after="0" w:line="240" w:lineRule="auto"/>
              <w:jc w:val="both"/>
              <w:rPr>
                <w:rFonts w:ascii="Arial" w:hAnsi="Arial" w:cs="Arial"/>
                <w:b/>
              </w:rPr>
            </w:pPr>
            <w:r w:rsidRPr="00CA3097">
              <w:rPr>
                <w:rFonts w:ascii="Arial" w:hAnsi="Arial" w:cs="Arial"/>
                <w:bCs/>
                <w:w w:val="85"/>
                <w:sz w:val="24"/>
                <w:szCs w:val="24"/>
                <w:u w:val="single"/>
                <w:lang w:val="English"/>
              </w:rPr>
              <w:t xml:space="preserve">Company Name             </w:t>
            </w:r>
            <w:r w:rsidRPr="00CA3097">
              <w:rPr>
                <w:rFonts w:ascii="Arial" w:hAnsi="Arial" w:cs="Arial"/>
                <w:bCs/>
                <w:spacing w:val="16"/>
                <w:w w:val="85"/>
                <w:sz w:val="24"/>
                <w:szCs w:val="24"/>
                <w:lang w:val="English"/>
              </w:rPr>
            </w:r>
          </w:p>
        </w:tc>
        <w:tc>
          <w:tcPr>
            <w:tcW w:w="3407" w:type="dxa"/>
          </w:tcPr>
          <w:p w:rsidRPr="00CA3097" w:rsidR="00214BFD" w:rsidP="00214BFD" w:rsidRDefault="00214BFD" w14:paraId="15EC3A94" w14:textId="72CBE82E">
            <w:pPr>
              <w:spacing w:after="0" w:line="240" w:lineRule="auto"/>
              <w:jc w:val="both"/>
              <w:rPr>
                <w:rFonts w:ascii="Arial" w:hAnsi="Arial" w:cs="Arial"/>
                <w:b/>
                <w:bCs/>
                <w:spacing w:val="16"/>
                <w:w w:val="85"/>
                <w:sz w:val="20"/>
                <w:szCs w:val="20"/>
              </w:rPr>
            </w:pPr>
            <w:r w:rsidRPr="00CA3097">
              <w:rPr>
                <w:rFonts w:ascii="Arial" w:hAnsi="Arial" w:cs="Arial"/>
                <w:b/>
                <w:bCs/>
                <w:spacing w:val="16"/>
                <w:w w:val="85"/>
                <w:sz w:val="24"/>
                <w:szCs w:val="24"/>
                <w:lang w:val="English"/>
              </w:rPr>
              <w:t>:</w:t>
            </w:r>
            <w:r w:rsidRPr="00CA3097">
              <w:rPr>
                <w:rFonts w:ascii="Arial" w:hAnsi="Arial" w:cs="Arial"/>
                <w:b/>
                <w:bCs/>
                <w:spacing w:val="16"/>
                <w:w w:val="85"/>
                <w:sz w:val="24"/>
                <w:szCs w:val="24"/>
                <w:lang w:val="English"/>
              </w:rPr>
              <w:tab/>
            </w:r>
            <w:r w:rsidRPr="00CA3097">
              <w:rPr>
                <w:rFonts w:ascii="Arial" w:hAnsi="Arial" w:cs="Arial"/>
                <w:b/>
                <w:bCs/>
                <w:spacing w:val="16"/>
                <w:w w:val="85"/>
                <w:sz w:val="24"/>
                <w:szCs w:val="24"/>
                <w:lang w:val="English"/>
              </w:rPr>
              <w:tab/>
            </w:r>
            <w:r w:rsidRPr="00CA3097">
              <w:rPr>
                <w:rFonts w:ascii="Arial" w:hAnsi="Arial" w:cs="Arial"/>
                <w:b/>
                <w:bCs/>
                <w:spacing w:val="16"/>
                <w:w w:val="85"/>
                <w:sz w:val="24"/>
                <w:szCs w:val="24"/>
                <w:lang w:val="English"/>
              </w:rPr>
              <w:tab/>
            </w:r>
          </w:p>
        </w:tc>
      </w:tr>
      <w:tr w:rsidRPr="00CA3097" w:rsidR="00214BFD" w:rsidTr="00DF5469" w14:paraId="272AC7EA" w14:textId="77777777">
        <w:trPr>
          <w:jc w:val="center"/>
        </w:trPr>
        <w:tc>
          <w:tcPr>
            <w:tcW w:w="2972" w:type="dxa"/>
          </w:tcPr>
          <w:p w:rsidRPr="00CA3097" w:rsidR="00214BFD" w:rsidP="00DF5469" w:rsidRDefault="00214BFD" w14:paraId="0AFA1198" w14:textId="77777777">
            <w:pPr>
              <w:spacing w:after="0" w:line="240" w:lineRule="auto"/>
              <w:jc w:val="both"/>
              <w:rPr>
                <w:rFonts w:ascii="Arial" w:hAnsi="Arial" w:cs="Arial"/>
                <w:b/>
                <w:bCs/>
                <w:spacing w:val="16"/>
                <w:w w:val="85"/>
                <w:sz w:val="20"/>
                <w:szCs w:val="20"/>
              </w:rPr>
            </w:pPr>
            <w:r w:rsidRPr="00CA3097">
              <w:rPr>
                <w:rFonts w:ascii="Arial" w:hAnsi="Arial" w:cs="Arial"/>
                <w:bCs/>
                <w:w w:val="85"/>
                <w:sz w:val="24"/>
                <w:szCs w:val="24"/>
                <w:u w:val="single"/>
                <w:lang w:val="English"/>
              </w:rPr>
              <w:t xml:space="preserve">Name and first name of the operator</w:t>
            </w:r>
            <w:r w:rsidRPr="00CA3097">
              <w:rPr>
                <w:rFonts w:ascii="Arial" w:hAnsi="Arial" w:cs="Arial"/>
                <w:bCs/>
                <w:w w:val="85"/>
                <w:sz w:val="24"/>
                <w:szCs w:val="24"/>
                <w:lang w:val="English"/>
              </w:rPr>
            </w:r>
          </w:p>
        </w:tc>
        <w:tc>
          <w:tcPr>
            <w:tcW w:w="3407" w:type="dxa"/>
          </w:tcPr>
          <w:p w:rsidRPr="00CA3097" w:rsidR="00214BFD" w:rsidP="00214BFD" w:rsidRDefault="00214BFD" w14:paraId="3681A885" w14:textId="0FEEB747">
            <w:pPr>
              <w:jc w:val="both"/>
              <w:rPr>
                <w:rFonts w:ascii="Arial" w:hAnsi="Arial" w:cs="Arial"/>
                <w:b/>
                <w:bCs/>
                <w:w w:val="85"/>
                <w:sz w:val="24"/>
                <w:szCs w:val="24"/>
              </w:rPr>
            </w:pPr>
            <w:r w:rsidRPr="00CA3097">
              <w:rPr>
                <w:rFonts w:ascii="Arial" w:hAnsi="Arial" w:cs="Arial"/>
                <w:bCs/>
                <w:w w:val="85"/>
                <w:sz w:val="24"/>
                <w:szCs w:val="24"/>
                <w:lang w:val="English"/>
              </w:rPr>
              <w:t xml:space="preserve">: </w:t>
            </w:r>
            <w:r w:rsidRPr="00CA3097">
              <w:rPr>
                <w:rFonts w:ascii="Arial" w:hAnsi="Arial" w:cs="Arial"/>
                <w:b/>
                <w:bCs/>
                <w:w w:val="85"/>
                <w:sz w:val="24"/>
                <w:szCs w:val="24"/>
                <w:lang w:val="English"/>
              </w:rPr>
            </w:r>
          </w:p>
        </w:tc>
      </w:tr>
      <w:tr w:rsidRPr="00CA3097" w:rsidR="00214BFD" w:rsidTr="00DF5469" w14:paraId="12D01615" w14:textId="77777777">
        <w:trPr>
          <w:jc w:val="center"/>
        </w:trPr>
        <w:tc>
          <w:tcPr>
            <w:tcW w:w="2972" w:type="dxa"/>
          </w:tcPr>
          <w:p w:rsidRPr="00CA3097" w:rsidR="00214BFD" w:rsidP="00DF5469" w:rsidRDefault="00214BFD" w14:paraId="2F442E6E" w14:textId="77777777">
            <w:pPr>
              <w:jc w:val="both"/>
              <w:rPr>
                <w:rFonts w:ascii="Arial" w:hAnsi="Arial" w:cs="Arial"/>
                <w:b/>
                <w:bCs/>
                <w:w w:val="85"/>
                <w:sz w:val="24"/>
                <w:szCs w:val="24"/>
              </w:rPr>
            </w:pPr>
            <w:r w:rsidRPr="00CA3097">
              <w:rPr>
                <w:rFonts w:ascii="Arial" w:hAnsi="Arial" w:cs="Arial"/>
                <w:bCs/>
                <w:w w:val="85"/>
                <w:sz w:val="24"/>
                <w:szCs w:val="24"/>
                <w:u w:val="single"/>
                <w:lang w:val="English"/>
              </w:rPr>
              <w:t xml:space="preserve">Address</w:t>
            </w:r>
            <w:r w:rsidRPr="00CA3097">
              <w:rPr>
                <w:rFonts w:ascii="Arial" w:hAnsi="Arial" w:cs="Arial"/>
                <w:bCs/>
                <w:w w:val="85"/>
                <w:sz w:val="24"/>
                <w:szCs w:val="24"/>
                <w:lang w:val="English"/>
              </w:rPr>
            </w:r>
          </w:p>
        </w:tc>
        <w:tc>
          <w:tcPr>
            <w:tcW w:w="3407" w:type="dxa"/>
          </w:tcPr>
          <w:p w:rsidRPr="00CA3097" w:rsidR="00214BFD" w:rsidP="00214BFD" w:rsidRDefault="00214BFD" w14:paraId="65B6044E" w14:textId="53F9CC6C">
            <w:pPr>
              <w:jc w:val="both"/>
              <w:rPr>
                <w:rFonts w:ascii="Arial" w:hAnsi="Arial" w:cs="Arial"/>
                <w:b/>
                <w:sz w:val="24"/>
                <w:szCs w:val="24"/>
              </w:rPr>
            </w:pPr>
            <w:r w:rsidRPr="00CA3097">
              <w:rPr>
                <w:rFonts w:ascii="Arial" w:hAnsi="Arial" w:cs="Arial"/>
                <w:bCs/>
                <w:w w:val="85"/>
                <w:sz w:val="24"/>
                <w:szCs w:val="24"/>
                <w:lang w:val="English"/>
              </w:rPr>
              <w:t xml:space="preserve">: </w:t>
            </w:r>
          </w:p>
        </w:tc>
      </w:tr>
      <w:tr w:rsidRPr="00CA3097" w:rsidR="00214BFD" w:rsidTr="00DF5469" w14:paraId="69FF4B29" w14:textId="77777777">
        <w:trPr>
          <w:jc w:val="center"/>
        </w:trPr>
        <w:tc>
          <w:tcPr>
            <w:tcW w:w="2972" w:type="dxa"/>
          </w:tcPr>
          <w:p w:rsidRPr="00CA3097" w:rsidR="00214BFD" w:rsidP="00DF5469" w:rsidRDefault="00214BFD" w14:paraId="53EBCCC3" w14:textId="77777777">
            <w:pPr>
              <w:jc w:val="both"/>
              <w:rPr>
                <w:rFonts w:ascii="Arial" w:hAnsi="Arial" w:cs="Arial"/>
                <w:bCs/>
                <w:w w:val="85"/>
                <w:sz w:val="24"/>
                <w:szCs w:val="24"/>
                <w:u w:val="single"/>
              </w:rPr>
            </w:pPr>
            <w:r w:rsidRPr="00CA3097">
              <w:rPr>
                <w:rFonts w:ascii="Arial" w:hAnsi="Arial" w:cs="Arial"/>
                <w:bCs/>
                <w:w w:val="85"/>
                <w:sz w:val="24"/>
                <w:szCs w:val="24"/>
                <w:u w:val="single"/>
                <w:lang w:val="English"/>
              </w:rPr>
              <w:t xml:space="preserve">Telephone</w:t>
            </w:r>
            <w:r w:rsidRPr="00CA3097">
              <w:rPr>
                <w:rFonts w:ascii="Arial" w:hAnsi="Arial" w:cs="Arial"/>
                <w:bCs/>
                <w:w w:val="85"/>
                <w:sz w:val="24"/>
                <w:szCs w:val="24"/>
                <w:lang w:val="English"/>
              </w:rPr>
            </w:r>
          </w:p>
        </w:tc>
        <w:tc>
          <w:tcPr>
            <w:tcW w:w="3407" w:type="dxa"/>
          </w:tcPr>
          <w:p w:rsidRPr="00CA3097" w:rsidR="00214BFD" w:rsidP="00214BFD" w:rsidRDefault="00214BFD" w14:paraId="181B4A55" w14:textId="31243CD4">
            <w:pPr>
              <w:jc w:val="both"/>
              <w:rPr>
                <w:rFonts w:ascii="Arial" w:hAnsi="Arial" w:cs="Arial"/>
                <w:bCs/>
                <w:w w:val="85"/>
                <w:sz w:val="24"/>
                <w:szCs w:val="24"/>
                <w:u w:val="single"/>
              </w:rPr>
            </w:pPr>
            <w:r w:rsidRPr="00CA3097">
              <w:rPr>
                <w:rFonts w:ascii="Arial" w:hAnsi="Arial" w:cs="Arial"/>
                <w:bCs/>
                <w:w w:val="85"/>
                <w:sz w:val="24"/>
                <w:szCs w:val="24"/>
                <w:lang w:val="English"/>
              </w:rPr>
              <w:t xml:space="preserve">: </w:t>
            </w:r>
          </w:p>
        </w:tc>
      </w:tr>
    </w:tbl>
    <w:p w:rsidR="00214BFD" w:rsidP="00214BFD" w:rsidRDefault="00214BFD" w14:paraId="01F34B26" w14:textId="77777777">
      <w:pPr>
        <w:jc w:val="center"/>
        <w:rPr>
          <w:rFonts w:ascii="Arial" w:hAnsi="Arial" w:eastAsia="Arial" w:cs="Arial"/>
          <w:b/>
          <w:bCs/>
          <w:w w:val="85"/>
        </w:rPr>
      </w:pPr>
    </w:p>
    <w:p w:rsidRPr="00564A46" w:rsidR="00214BFD" w:rsidP="00214BFD" w:rsidRDefault="00214BFD" w14:paraId="6D96AFD1" w14:textId="589A3E08">
      <w:pPr>
        <w:jc w:val="center"/>
        <w:rPr>
          <w:rFonts w:ascii="Comic Sans MS" w:hAnsi="Comic Sans MS" w:eastAsia="Arial" w:cs="Arial"/>
          <w:b/>
          <w:bCs/>
          <w:w w:val="85"/>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14:textFill>
            <w14:gradFill>
              <w14:gsLst>
                <w14:gs w14:pos="0">
                  <w14:schemeClr w14:val="accent3">
                    <w14:lumMod w14:val="5000"/>
                    <w14:lumOff w14:val="95000"/>
                  </w14:schemeClr>
                </w14:gs>
                <w14:gs w14:pos="74000">
                  <w14:schemeClr w14:val="accent3">
                    <w14:lumMod w14:val="45000"/>
                    <w14:lumOff w14:val="55000"/>
                  </w14:schemeClr>
                </w14:gs>
                <w14:gs w14:pos="83000">
                  <w14:schemeClr w14:val="accent3">
                    <w14:lumMod w14:val="45000"/>
                    <w14:lumOff w14:val="55000"/>
                  </w14:schemeClr>
                </w14:gs>
                <w14:gs w14:pos="100000">
                  <w14:schemeClr w14:val="accent3">
                    <w14:lumMod w14:val="30000"/>
                    <w14:lumOff w14:val="70000"/>
                  </w14:schemeClr>
                </w14:gs>
              </w14:gsLst>
              <w14:lin w14:ang="5400000" w14:scaled="0"/>
            </w14:gradFill>
          </w14:textFill>
        </w:rPr>
        <w:sectPr w:rsidRPr="00564A46" w:rsidR="00214BFD" w:rsidSect="00DF5469">
          <w:footerReference w:type="default" r:id="rId13"/>
          <w:pgSz w:w="11906" w:h="16838" w:orient="portrait"/>
          <w:pgMar w:top="1417" w:right="991" w:bottom="1417" w:left="1417" w:header="708" w:footer="708" w:gutter="0"/>
          <w:pgBorders w:display="firstPage" w:offsetFrom="page">
            <w:top w:val="circlesRectangles" w:color="000000" w:themeColor="text1" w:sz="31" w:space="24"/>
            <w:left w:val="circlesRectangles" w:color="000000" w:themeColor="text1" w:sz="31" w:space="24"/>
            <w:bottom w:val="circlesRectangles" w:color="000000" w:themeColor="text1" w:sz="31" w:space="24"/>
            <w:right w:val="circlesRectangles" w:color="000000" w:themeColor="text1" w:sz="31" w:space="24"/>
          </w:pgBorders>
          <w:cols w:space="708"/>
          <w:titlePg/>
          <w:docGrid w:linePitch="360"/>
        </w:sectPr>
      </w:pPr>
      <w:r w:rsidRPr="00024018">
        <w:rPr>
          <w:rFonts w:ascii="Comic Sans MS" w:hAnsi="Comic Sans MS" w:eastAsia="Arial" w:cs="Arial"/>
          <w:b/>
          <w:bCs/>
          <w:w w:val="85"/>
          <w:lang w:val="English"/>
        </w:rPr>
        <w:t xml:space="preserve">Technical support from ...................................................................................................................................................</w:t>
      </w:r>
    </w:p>
    <w:sdt>
      <w:sdtPr>
        <w:id w:val="1759670827"/>
        <w:docPartObj>
          <w:docPartGallery w:val="Table of Contents"/>
          <w:docPartUnique/>
        </w:docPartObj>
      </w:sdtPr>
      <w:sdtContent>
        <w:p w:rsidRPr="00423840" w:rsidR="00214BFD" w:rsidP="00214BFD" w:rsidRDefault="00214BFD" w14:paraId="48E3DBEA" w14:textId="77777777">
          <w:pPr>
            <w:pStyle w:val="Kopvaninhoudsopgave"/>
            <w:spacing w:line="360" w:lineRule="auto"/>
            <w:jc w:val="both"/>
            <w:rPr>
              <w:rFonts w:ascii="Garamond" w:hAnsi="Garamond"/>
              <w:sz w:val="24"/>
              <w:szCs w:val="24"/>
            </w:rPr>
          </w:pPr>
          <w:r w:rsidR="00214BFD">
            <w:rPr/>
            <w:t>SUMMARY</w:t>
          </w:r>
        </w:p>
        <w:p w:rsidRPr="00423840" w:rsidR="00214BFD" w:rsidP="02495466" w:rsidRDefault="00214BFD" w14:paraId="68787BA5" w14:textId="5B80F49F">
          <w:pPr>
            <w:pStyle w:val="Inhopg1"/>
            <w:tabs>
              <w:tab w:val="left" w:leader="none" w:pos="435"/>
              <w:tab w:val="right" w:leader="dot" w:pos="9480"/>
            </w:tabs>
            <w:rPr>
              <w:rStyle w:val="Hyperlink"/>
              <w:noProof/>
              <w:lang w:eastAsia="fr-FR"/>
            </w:rPr>
          </w:pPr>
          <w:r>
            <w:fldChar w:fldCharType="begin"/>
          </w:r>
          <w:r>
            <w:instrText xml:space="preserve">TOC \o "1-3" \z \u \h</w:instrText>
          </w:r>
          <w:r>
            <w:fldChar w:fldCharType="separate"/>
          </w:r>
          <w:hyperlink w:anchor="_Toc1569530607">
            <w:r w:rsidRPr="02495466" w:rsidR="02495466">
              <w:rPr>
                <w:rStyle w:val="Hyperlink"/>
              </w:rPr>
              <w:t>1.</w:t>
            </w:r>
            <w:r>
              <w:tab/>
            </w:r>
            <w:r w:rsidRPr="02495466" w:rsidR="02495466">
              <w:rPr>
                <w:rStyle w:val="Hyperlink"/>
              </w:rPr>
              <w:t>Introduction</w:t>
            </w:r>
            <w:r>
              <w:tab/>
            </w:r>
            <w:r>
              <w:fldChar w:fldCharType="begin"/>
            </w:r>
            <w:r>
              <w:instrText xml:space="preserve">PAGEREF _Toc1569530607 \h</w:instrText>
            </w:r>
            <w:r>
              <w:fldChar w:fldCharType="separate"/>
            </w:r>
            <w:r w:rsidRPr="02495466" w:rsidR="02495466">
              <w:rPr>
                <w:rStyle w:val="Hyperlink"/>
              </w:rPr>
              <w:t>2</w:t>
            </w:r>
            <w:r>
              <w:fldChar w:fldCharType="end"/>
            </w:r>
          </w:hyperlink>
        </w:p>
        <w:p w:rsidRPr="00423840" w:rsidR="00214BFD" w:rsidP="02495466" w:rsidRDefault="001C00BD" w14:paraId="712C4866" w14:textId="19475E8D">
          <w:pPr>
            <w:pStyle w:val="Inhopg1"/>
            <w:tabs>
              <w:tab w:val="left" w:leader="none" w:pos="435"/>
              <w:tab w:val="right" w:leader="dot" w:pos="9480"/>
            </w:tabs>
            <w:rPr>
              <w:rStyle w:val="Hyperlink"/>
              <w:noProof/>
              <w:lang w:eastAsia="fr-FR"/>
            </w:rPr>
          </w:pPr>
          <w:hyperlink w:anchor="_Toc359004527">
            <w:r w:rsidRPr="02495466" w:rsidR="02495466">
              <w:rPr>
                <w:rStyle w:val="Hyperlink"/>
              </w:rPr>
              <w:t>2.</w:t>
            </w:r>
            <w:r>
              <w:tab/>
            </w:r>
            <w:r w:rsidRPr="02495466" w:rsidR="02495466">
              <w:rPr>
                <w:rStyle w:val="Hyperlink"/>
              </w:rPr>
              <w:t>Implementation period of the entrepreneurial development plan</w:t>
            </w:r>
            <w:r>
              <w:tab/>
            </w:r>
            <w:r>
              <w:fldChar w:fldCharType="begin"/>
            </w:r>
            <w:r>
              <w:instrText xml:space="preserve">PAGEREF _Toc359004527 \h</w:instrText>
            </w:r>
            <w:r>
              <w:fldChar w:fldCharType="separate"/>
            </w:r>
            <w:r w:rsidRPr="02495466" w:rsidR="02495466">
              <w:rPr>
                <w:rStyle w:val="Hyperlink"/>
              </w:rPr>
              <w:t>3</w:t>
            </w:r>
            <w:r>
              <w:fldChar w:fldCharType="end"/>
            </w:r>
          </w:hyperlink>
        </w:p>
        <w:p w:rsidRPr="00423840" w:rsidR="00214BFD" w:rsidP="02495466" w:rsidRDefault="001C00BD" w14:paraId="4AE25AA1" w14:textId="7EAFB7CB">
          <w:pPr>
            <w:pStyle w:val="Inhopg1"/>
            <w:tabs>
              <w:tab w:val="left" w:leader="none" w:pos="435"/>
              <w:tab w:val="right" w:leader="dot" w:pos="9480"/>
            </w:tabs>
            <w:rPr>
              <w:rStyle w:val="Hyperlink"/>
              <w:noProof/>
              <w:lang w:eastAsia="fr-FR"/>
            </w:rPr>
          </w:pPr>
          <w:hyperlink w:anchor="_Toc884281156">
            <w:r w:rsidRPr="02495466" w:rsidR="02495466">
              <w:rPr>
                <w:rStyle w:val="Hyperlink"/>
              </w:rPr>
              <w:t>3.</w:t>
            </w:r>
            <w:r>
              <w:tab/>
            </w:r>
            <w:r w:rsidRPr="02495466" w:rsidR="02495466">
              <w:rPr>
                <w:rStyle w:val="Hyperlink"/>
              </w:rPr>
              <w:t>Result of the analysis of the entrepreneurial profile and the examination of entrepreneurial capacities</w:t>
            </w:r>
            <w:r>
              <w:tab/>
            </w:r>
            <w:r>
              <w:fldChar w:fldCharType="begin"/>
            </w:r>
            <w:r>
              <w:instrText xml:space="preserve">PAGEREF _Toc884281156 \h</w:instrText>
            </w:r>
            <w:r>
              <w:fldChar w:fldCharType="separate"/>
            </w:r>
            <w:r w:rsidRPr="02495466" w:rsidR="02495466">
              <w:rPr>
                <w:rStyle w:val="Hyperlink"/>
              </w:rPr>
              <w:t>3</w:t>
            </w:r>
            <w:r>
              <w:fldChar w:fldCharType="end"/>
            </w:r>
          </w:hyperlink>
        </w:p>
        <w:p w:rsidRPr="00423840" w:rsidR="00214BFD" w:rsidP="02495466" w:rsidRDefault="001C00BD" w14:paraId="68BBA9C7" w14:textId="3D417354">
          <w:pPr>
            <w:pStyle w:val="Inhopg1"/>
            <w:tabs>
              <w:tab w:val="left" w:leader="none" w:pos="435"/>
              <w:tab w:val="right" w:leader="dot" w:pos="9480"/>
            </w:tabs>
            <w:rPr>
              <w:rStyle w:val="Hyperlink"/>
              <w:noProof/>
              <w:lang w:eastAsia="fr-FR"/>
            </w:rPr>
          </w:pPr>
          <w:hyperlink w:anchor="_Toc1415637997">
            <w:r w:rsidRPr="02495466" w:rsidR="02495466">
              <w:rPr>
                <w:rStyle w:val="Hyperlink"/>
              </w:rPr>
              <w:t>4.</w:t>
            </w:r>
            <w:r>
              <w:tab/>
            </w:r>
            <w:r w:rsidRPr="02495466" w:rsidR="02495466">
              <w:rPr>
                <w:rStyle w:val="Hyperlink"/>
              </w:rPr>
              <w:t>Reference Operating Account (Baseline 6 months)</w:t>
            </w:r>
            <w:r>
              <w:tab/>
            </w:r>
            <w:r>
              <w:fldChar w:fldCharType="begin"/>
            </w:r>
            <w:r>
              <w:instrText xml:space="preserve">PAGEREF _Toc1415637997 \h</w:instrText>
            </w:r>
            <w:r>
              <w:fldChar w:fldCharType="separate"/>
            </w:r>
            <w:r w:rsidRPr="02495466" w:rsidR="02495466">
              <w:rPr>
                <w:rStyle w:val="Hyperlink"/>
              </w:rPr>
              <w:t>4</w:t>
            </w:r>
            <w:r>
              <w:fldChar w:fldCharType="end"/>
            </w:r>
          </w:hyperlink>
        </w:p>
        <w:p w:rsidRPr="00423840" w:rsidR="00214BFD" w:rsidP="02495466" w:rsidRDefault="001C00BD" w14:paraId="026D2897" w14:textId="2CD825AF">
          <w:pPr>
            <w:pStyle w:val="Inhopg1"/>
            <w:tabs>
              <w:tab w:val="left" w:leader="none" w:pos="435"/>
              <w:tab w:val="right" w:leader="dot" w:pos="9480"/>
            </w:tabs>
            <w:rPr>
              <w:rStyle w:val="Hyperlink"/>
              <w:noProof/>
              <w:lang w:eastAsia="fr-FR"/>
            </w:rPr>
          </w:pPr>
          <w:hyperlink w:anchor="_Toc1460656041">
            <w:r w:rsidRPr="02495466" w:rsidR="02495466">
              <w:rPr>
                <w:rStyle w:val="Hyperlink"/>
              </w:rPr>
              <w:t>5.</w:t>
            </w:r>
            <w:r>
              <w:tab/>
            </w:r>
            <w:r w:rsidRPr="02495466" w:rsidR="02495466">
              <w:rPr>
                <w:rStyle w:val="Hyperlink"/>
              </w:rPr>
              <w:t>Employment status</w:t>
            </w:r>
            <w:r>
              <w:tab/>
            </w:r>
            <w:r>
              <w:fldChar w:fldCharType="begin"/>
            </w:r>
            <w:r>
              <w:instrText xml:space="preserve">PAGEREF _Toc1460656041 \h</w:instrText>
            </w:r>
            <w:r>
              <w:fldChar w:fldCharType="separate"/>
            </w:r>
            <w:r w:rsidRPr="02495466" w:rsidR="02495466">
              <w:rPr>
                <w:rStyle w:val="Hyperlink"/>
              </w:rPr>
              <w:t>5</w:t>
            </w:r>
            <w:r>
              <w:fldChar w:fldCharType="end"/>
            </w:r>
          </w:hyperlink>
        </w:p>
        <w:p w:rsidRPr="00423840" w:rsidR="00214BFD" w:rsidP="02495466" w:rsidRDefault="001C00BD" w14:paraId="30BACE8C" w14:textId="32E88601">
          <w:pPr>
            <w:pStyle w:val="Inhopg1"/>
            <w:tabs>
              <w:tab w:val="left" w:leader="none" w:pos="435"/>
              <w:tab w:val="right" w:leader="dot" w:pos="9480"/>
            </w:tabs>
            <w:rPr>
              <w:rStyle w:val="Hyperlink"/>
              <w:noProof/>
              <w:lang w:eastAsia="fr-FR"/>
            </w:rPr>
          </w:pPr>
          <w:hyperlink w:anchor="_Toc548087792">
            <w:r w:rsidRPr="02495466" w:rsidR="02495466">
              <w:rPr>
                <w:rStyle w:val="Hyperlink"/>
              </w:rPr>
              <w:t>6.</w:t>
            </w:r>
            <w:r>
              <w:tab/>
            </w:r>
            <w:r w:rsidRPr="02495466" w:rsidR="02495466">
              <w:rPr>
                <w:rStyle w:val="Hyperlink"/>
              </w:rPr>
              <w:t>Overall overview of the company's state</w:t>
            </w:r>
            <w:r>
              <w:tab/>
            </w:r>
            <w:r>
              <w:fldChar w:fldCharType="begin"/>
            </w:r>
            <w:r>
              <w:instrText xml:space="preserve">PAGEREF _Toc548087792 \h</w:instrText>
            </w:r>
            <w:r>
              <w:fldChar w:fldCharType="separate"/>
            </w:r>
            <w:r w:rsidRPr="02495466" w:rsidR="02495466">
              <w:rPr>
                <w:rStyle w:val="Hyperlink"/>
              </w:rPr>
              <w:t>5</w:t>
            </w:r>
            <w:r>
              <w:fldChar w:fldCharType="end"/>
            </w:r>
          </w:hyperlink>
        </w:p>
        <w:p w:rsidRPr="00423840" w:rsidR="00214BFD" w:rsidP="02495466" w:rsidRDefault="001C00BD" w14:paraId="0992925A" w14:textId="4103ED68">
          <w:pPr>
            <w:pStyle w:val="Inhopg1"/>
            <w:tabs>
              <w:tab w:val="left" w:leader="none" w:pos="435"/>
              <w:tab w:val="right" w:leader="dot" w:pos="9480"/>
            </w:tabs>
            <w:rPr>
              <w:rStyle w:val="Hyperlink"/>
              <w:noProof/>
              <w:lang w:eastAsia="fr-FR"/>
            </w:rPr>
          </w:pPr>
          <w:hyperlink w:anchor="_Toc1315411883">
            <w:r w:rsidRPr="02495466" w:rsidR="02495466">
              <w:rPr>
                <w:rStyle w:val="Hyperlink"/>
              </w:rPr>
              <w:t>7.</w:t>
            </w:r>
            <w:r>
              <w:tab/>
            </w:r>
            <w:r w:rsidRPr="02495466" w:rsidR="02495466">
              <w:rPr>
                <w:rStyle w:val="Hyperlink"/>
              </w:rPr>
              <w:t>Issues to be solved</w:t>
            </w:r>
            <w:r>
              <w:tab/>
            </w:r>
            <w:r>
              <w:fldChar w:fldCharType="begin"/>
            </w:r>
            <w:r>
              <w:instrText xml:space="preserve">PAGEREF _Toc1315411883 \h</w:instrText>
            </w:r>
            <w:r>
              <w:fldChar w:fldCharType="separate"/>
            </w:r>
            <w:r w:rsidRPr="02495466" w:rsidR="02495466">
              <w:rPr>
                <w:rStyle w:val="Hyperlink"/>
              </w:rPr>
              <w:t>7</w:t>
            </w:r>
            <w:r>
              <w:fldChar w:fldCharType="end"/>
            </w:r>
          </w:hyperlink>
        </w:p>
        <w:p w:rsidRPr="00423840" w:rsidR="00214BFD" w:rsidP="02495466" w:rsidRDefault="001C00BD" w14:paraId="570547BB" w14:textId="4FEAED17">
          <w:pPr>
            <w:pStyle w:val="Inhopg1"/>
            <w:tabs>
              <w:tab w:val="left" w:leader="none" w:pos="435"/>
              <w:tab w:val="right" w:leader="dot" w:pos="9480"/>
            </w:tabs>
            <w:rPr>
              <w:rStyle w:val="Hyperlink"/>
              <w:noProof/>
              <w:lang w:eastAsia="fr-FR"/>
            </w:rPr>
          </w:pPr>
          <w:hyperlink w:anchor="_Toc1842968823">
            <w:r w:rsidRPr="02495466" w:rsidR="02495466">
              <w:rPr>
                <w:rStyle w:val="Hyperlink"/>
              </w:rPr>
              <w:t>8.</w:t>
            </w:r>
            <w:r>
              <w:tab/>
            </w:r>
            <w:r w:rsidRPr="02495466" w:rsidR="02495466">
              <w:rPr>
                <w:rStyle w:val="Hyperlink"/>
              </w:rPr>
              <w:t>Action Plan</w:t>
            </w:r>
            <w:r>
              <w:tab/>
            </w:r>
            <w:r>
              <w:fldChar w:fldCharType="begin"/>
            </w:r>
            <w:r>
              <w:instrText xml:space="preserve">PAGEREF _Toc1842968823 \h</w:instrText>
            </w:r>
            <w:r>
              <w:fldChar w:fldCharType="separate"/>
            </w:r>
            <w:r w:rsidRPr="02495466" w:rsidR="02495466">
              <w:rPr>
                <w:rStyle w:val="Hyperlink"/>
              </w:rPr>
              <w:t>8</w:t>
            </w:r>
            <w:r>
              <w:fldChar w:fldCharType="end"/>
            </w:r>
          </w:hyperlink>
          <w:r>
            <w:fldChar w:fldCharType="end"/>
          </w:r>
        </w:p>
      </w:sdtContent>
    </w:sdt>
    <w:p w:rsidR="00214BFD" w:rsidP="00214BFD" w:rsidRDefault="00214BFD" w14:paraId="009DC441" w14:textId="77777777">
      <w:pPr>
        <w:spacing w:line="360" w:lineRule="auto"/>
        <w:jc w:val="both"/>
      </w:pPr>
    </w:p>
    <w:p w:rsidRPr="00387B4C" w:rsidR="00214BFD" w:rsidP="00214BFD" w:rsidRDefault="00214BFD" w14:paraId="3F7E93A2" w14:textId="77777777">
      <w:pPr>
        <w:tabs>
          <w:tab w:val="left" w:pos="311"/>
        </w:tabs>
        <w:ind w:right="4127"/>
        <w:rPr>
          <w:rFonts w:ascii="Arial" w:hAnsi="Arial" w:eastAsia="Arial" w:cs="Arial"/>
          <w:b/>
          <w:bCs/>
          <w:color w:val="1D1D1B"/>
          <w:w w:val="80"/>
          <w:sz w:val="24"/>
          <w:szCs w:val="20"/>
          <w:u w:val="single"/>
        </w:rPr>
      </w:pPr>
    </w:p>
    <w:p w:rsidR="00214BFD" w:rsidP="00214BFD" w:rsidRDefault="00214BFD" w14:paraId="75F27329" w14:textId="77777777">
      <w:pPr>
        <w:pStyle w:val="Lijstalinea"/>
        <w:tabs>
          <w:tab w:val="left" w:pos="311"/>
        </w:tabs>
        <w:ind w:right="4127"/>
        <w:rPr>
          <w:rFonts w:ascii="Arial" w:hAnsi="Arial" w:eastAsia="Arial" w:cs="Arial"/>
          <w:b/>
          <w:bCs/>
          <w:color w:val="1D1D1B"/>
          <w:w w:val="80"/>
          <w:sz w:val="24"/>
          <w:szCs w:val="20"/>
          <w:u w:val="single"/>
        </w:rPr>
      </w:pPr>
    </w:p>
    <w:p w:rsidR="00214BFD" w:rsidP="00214BFD" w:rsidRDefault="00214BFD" w14:paraId="7138D1DF" w14:textId="77777777">
      <w:pPr>
        <w:pStyle w:val="Lijstalinea"/>
        <w:tabs>
          <w:tab w:val="left" w:pos="311"/>
        </w:tabs>
        <w:ind w:right="4127"/>
        <w:rPr>
          <w:rFonts w:ascii="Arial" w:hAnsi="Arial" w:eastAsia="Arial" w:cs="Arial"/>
          <w:b/>
          <w:bCs/>
          <w:color w:val="1D1D1B"/>
          <w:w w:val="80"/>
          <w:sz w:val="24"/>
          <w:szCs w:val="20"/>
          <w:u w:val="single"/>
        </w:rPr>
      </w:pPr>
    </w:p>
    <w:p w:rsidR="00214BFD" w:rsidP="00214BFD" w:rsidRDefault="00214BFD" w14:paraId="2BD83A18" w14:textId="77777777">
      <w:pPr>
        <w:pStyle w:val="Lijstalinea"/>
        <w:tabs>
          <w:tab w:val="left" w:pos="311"/>
        </w:tabs>
        <w:ind w:right="4127"/>
        <w:rPr>
          <w:rFonts w:ascii="Arial" w:hAnsi="Arial" w:eastAsia="Arial" w:cs="Arial"/>
          <w:b/>
          <w:bCs/>
          <w:color w:val="1D1D1B"/>
          <w:w w:val="80"/>
          <w:sz w:val="24"/>
          <w:szCs w:val="20"/>
          <w:u w:val="single"/>
        </w:rPr>
      </w:pPr>
    </w:p>
    <w:p w:rsidR="00214BFD" w:rsidP="00214BFD" w:rsidRDefault="00214BFD" w14:paraId="21397BB8" w14:textId="77777777">
      <w:pPr>
        <w:pStyle w:val="Lijstalinea"/>
        <w:tabs>
          <w:tab w:val="left" w:pos="311"/>
        </w:tabs>
        <w:ind w:right="4127"/>
        <w:rPr>
          <w:rFonts w:ascii="Arial" w:hAnsi="Arial" w:eastAsia="Arial" w:cs="Arial"/>
          <w:b/>
          <w:bCs/>
          <w:color w:val="1D1D1B"/>
          <w:w w:val="80"/>
          <w:sz w:val="24"/>
          <w:szCs w:val="20"/>
          <w:u w:val="single"/>
        </w:rPr>
      </w:pPr>
    </w:p>
    <w:p w:rsidR="00214BFD" w:rsidP="00214BFD" w:rsidRDefault="00214BFD" w14:paraId="354C02E2" w14:textId="77777777">
      <w:pPr>
        <w:pStyle w:val="Lijstalinea"/>
        <w:tabs>
          <w:tab w:val="left" w:pos="311"/>
        </w:tabs>
        <w:ind w:right="4127"/>
        <w:rPr>
          <w:rFonts w:ascii="Arial" w:hAnsi="Arial" w:eastAsia="Arial" w:cs="Arial"/>
          <w:b/>
          <w:bCs/>
          <w:color w:val="1D1D1B"/>
          <w:w w:val="80"/>
          <w:sz w:val="24"/>
          <w:szCs w:val="20"/>
          <w:u w:val="single"/>
        </w:rPr>
      </w:pPr>
    </w:p>
    <w:p w:rsidR="00214BFD" w:rsidP="00214BFD" w:rsidRDefault="00214BFD" w14:paraId="4017650E" w14:textId="77777777">
      <w:pPr>
        <w:pStyle w:val="Lijstalinea"/>
        <w:tabs>
          <w:tab w:val="left" w:pos="311"/>
        </w:tabs>
        <w:ind w:right="4127"/>
        <w:rPr>
          <w:rFonts w:ascii="Arial" w:hAnsi="Arial" w:eastAsia="Arial" w:cs="Arial"/>
          <w:b/>
          <w:bCs/>
          <w:color w:val="1D1D1B"/>
          <w:w w:val="80"/>
          <w:sz w:val="24"/>
          <w:szCs w:val="20"/>
          <w:u w:val="single"/>
        </w:rPr>
      </w:pPr>
    </w:p>
    <w:p w:rsidR="00214BFD" w:rsidP="00214BFD" w:rsidRDefault="00214BFD" w14:paraId="5C8C9277" w14:textId="77777777">
      <w:pPr>
        <w:pStyle w:val="Lijstalinea"/>
        <w:tabs>
          <w:tab w:val="left" w:pos="311"/>
        </w:tabs>
        <w:ind w:right="4127"/>
        <w:rPr>
          <w:rFonts w:ascii="Arial" w:hAnsi="Arial" w:eastAsia="Arial" w:cs="Arial"/>
          <w:b/>
          <w:bCs/>
          <w:color w:val="1D1D1B"/>
          <w:w w:val="80"/>
          <w:sz w:val="24"/>
          <w:szCs w:val="20"/>
          <w:u w:val="single"/>
        </w:rPr>
      </w:pPr>
    </w:p>
    <w:p w:rsidR="00214BFD" w:rsidP="00214BFD" w:rsidRDefault="00214BFD" w14:paraId="17DBCAE8" w14:textId="77777777">
      <w:pPr>
        <w:pStyle w:val="Lijstalinea"/>
        <w:tabs>
          <w:tab w:val="left" w:pos="311"/>
        </w:tabs>
        <w:ind w:right="4127"/>
        <w:rPr>
          <w:rFonts w:ascii="Arial" w:hAnsi="Arial" w:eastAsia="Arial" w:cs="Arial"/>
          <w:b/>
          <w:bCs/>
          <w:color w:val="1D1D1B"/>
          <w:w w:val="80"/>
          <w:sz w:val="24"/>
          <w:szCs w:val="20"/>
          <w:u w:val="single"/>
        </w:rPr>
      </w:pPr>
    </w:p>
    <w:p w:rsidR="00214BFD" w:rsidP="00214BFD" w:rsidRDefault="00214BFD" w14:paraId="6603DA6E" w14:textId="77777777">
      <w:pPr>
        <w:pStyle w:val="Lijstalinea"/>
        <w:tabs>
          <w:tab w:val="left" w:pos="311"/>
        </w:tabs>
        <w:ind w:right="4127"/>
        <w:rPr>
          <w:rFonts w:ascii="Arial" w:hAnsi="Arial" w:eastAsia="Arial" w:cs="Arial"/>
          <w:b/>
          <w:bCs/>
          <w:color w:val="1D1D1B"/>
          <w:w w:val="80"/>
          <w:sz w:val="24"/>
          <w:szCs w:val="20"/>
          <w:u w:val="single"/>
        </w:rPr>
      </w:pPr>
    </w:p>
    <w:p w:rsidR="00214BFD" w:rsidP="00214BFD" w:rsidRDefault="00214BFD" w14:paraId="3CDF97FC" w14:textId="77777777">
      <w:pPr>
        <w:pStyle w:val="Lijstalinea"/>
        <w:tabs>
          <w:tab w:val="left" w:pos="311"/>
        </w:tabs>
        <w:ind w:right="4127"/>
        <w:rPr>
          <w:rFonts w:ascii="Arial" w:hAnsi="Arial" w:eastAsia="Arial" w:cs="Arial"/>
          <w:b/>
          <w:bCs/>
          <w:color w:val="1D1D1B"/>
          <w:w w:val="80"/>
          <w:sz w:val="24"/>
          <w:szCs w:val="20"/>
          <w:u w:val="single"/>
        </w:rPr>
      </w:pPr>
    </w:p>
    <w:p w:rsidR="00214BFD" w:rsidP="00214BFD" w:rsidRDefault="00214BFD" w14:paraId="68D67935" w14:textId="77777777">
      <w:pPr>
        <w:pStyle w:val="Lijstalinea"/>
        <w:tabs>
          <w:tab w:val="left" w:pos="311"/>
        </w:tabs>
        <w:ind w:right="4127"/>
        <w:rPr>
          <w:rFonts w:ascii="Arial" w:hAnsi="Arial" w:eastAsia="Arial" w:cs="Arial"/>
          <w:b/>
          <w:bCs/>
          <w:color w:val="1D1D1B"/>
          <w:w w:val="80"/>
          <w:sz w:val="24"/>
          <w:szCs w:val="20"/>
          <w:u w:val="single"/>
        </w:rPr>
      </w:pPr>
    </w:p>
    <w:p w:rsidR="00214BFD" w:rsidP="00214BFD" w:rsidRDefault="00214BFD" w14:paraId="06F4DE38" w14:textId="77777777">
      <w:pPr>
        <w:pStyle w:val="Lijstalinea"/>
        <w:tabs>
          <w:tab w:val="left" w:pos="311"/>
        </w:tabs>
        <w:ind w:right="4127"/>
        <w:rPr>
          <w:rFonts w:ascii="Arial" w:hAnsi="Arial" w:eastAsia="Arial" w:cs="Arial"/>
          <w:b/>
          <w:bCs/>
          <w:color w:val="1D1D1B"/>
          <w:w w:val="80"/>
          <w:sz w:val="24"/>
          <w:szCs w:val="20"/>
          <w:u w:val="single"/>
        </w:rPr>
      </w:pPr>
    </w:p>
    <w:p w:rsidR="00214BFD" w:rsidP="00214BFD" w:rsidRDefault="00214BFD" w14:paraId="7AFDB666" w14:textId="77777777">
      <w:pPr>
        <w:pStyle w:val="Lijstalinea"/>
        <w:tabs>
          <w:tab w:val="left" w:pos="311"/>
        </w:tabs>
        <w:ind w:right="4127"/>
        <w:rPr>
          <w:rFonts w:ascii="Arial" w:hAnsi="Arial" w:eastAsia="Arial" w:cs="Arial"/>
          <w:b/>
          <w:bCs/>
          <w:color w:val="1D1D1B"/>
          <w:w w:val="80"/>
          <w:sz w:val="24"/>
          <w:szCs w:val="20"/>
          <w:u w:val="single"/>
        </w:rPr>
      </w:pPr>
    </w:p>
    <w:p w:rsidR="00214BFD" w:rsidP="00214BFD" w:rsidRDefault="00214BFD" w14:paraId="724B5FC3" w14:textId="77777777">
      <w:pPr>
        <w:pStyle w:val="Lijstalinea"/>
        <w:tabs>
          <w:tab w:val="left" w:pos="311"/>
        </w:tabs>
        <w:ind w:right="4127"/>
        <w:rPr>
          <w:rFonts w:ascii="Arial" w:hAnsi="Arial" w:eastAsia="Arial" w:cs="Arial"/>
          <w:b/>
          <w:bCs/>
          <w:color w:val="1D1D1B"/>
          <w:w w:val="80"/>
          <w:sz w:val="24"/>
          <w:szCs w:val="20"/>
          <w:u w:val="single"/>
        </w:rPr>
      </w:pPr>
    </w:p>
    <w:p w:rsidR="00214BFD" w:rsidP="00214BFD" w:rsidRDefault="00214BFD" w14:paraId="50A5ADA8" w14:textId="77777777">
      <w:pPr>
        <w:pStyle w:val="Lijstalinea"/>
        <w:tabs>
          <w:tab w:val="left" w:pos="311"/>
        </w:tabs>
        <w:ind w:right="4127"/>
        <w:rPr>
          <w:rFonts w:ascii="Arial" w:hAnsi="Arial" w:eastAsia="Arial" w:cs="Arial"/>
          <w:b/>
          <w:bCs/>
          <w:color w:val="1D1D1B"/>
          <w:w w:val="80"/>
          <w:sz w:val="24"/>
          <w:szCs w:val="20"/>
          <w:u w:val="single"/>
        </w:rPr>
      </w:pPr>
    </w:p>
    <w:p w:rsidR="00214BFD" w:rsidP="00214BFD" w:rsidRDefault="00214BFD" w14:paraId="7F03DC92" w14:textId="77777777">
      <w:pPr>
        <w:pStyle w:val="Lijstalinea"/>
        <w:tabs>
          <w:tab w:val="left" w:pos="311"/>
        </w:tabs>
        <w:ind w:right="4127"/>
        <w:rPr>
          <w:rFonts w:ascii="Arial" w:hAnsi="Arial" w:eastAsia="Arial" w:cs="Arial"/>
          <w:b/>
          <w:bCs/>
          <w:color w:val="1D1D1B"/>
          <w:w w:val="80"/>
          <w:sz w:val="24"/>
          <w:szCs w:val="20"/>
          <w:u w:val="single"/>
        </w:rPr>
      </w:pPr>
    </w:p>
    <w:p w:rsidR="00214BFD" w:rsidP="00214BFD" w:rsidRDefault="00214BFD" w14:paraId="5231C560" w14:textId="77777777">
      <w:pPr>
        <w:pStyle w:val="Lijstalinea"/>
        <w:tabs>
          <w:tab w:val="left" w:pos="311"/>
        </w:tabs>
        <w:ind w:right="4127"/>
        <w:rPr>
          <w:rFonts w:ascii="Arial" w:hAnsi="Arial" w:eastAsia="Arial" w:cs="Arial"/>
          <w:b/>
          <w:bCs/>
          <w:color w:val="1D1D1B"/>
          <w:w w:val="80"/>
          <w:sz w:val="24"/>
          <w:szCs w:val="20"/>
          <w:u w:val="single"/>
        </w:rPr>
      </w:pPr>
    </w:p>
    <w:p w:rsidR="00214BFD" w:rsidP="00214BFD" w:rsidRDefault="00214BFD" w14:paraId="5A6DC2EC" w14:textId="77777777">
      <w:pPr>
        <w:pStyle w:val="Lijstalinea"/>
        <w:tabs>
          <w:tab w:val="left" w:pos="311"/>
        </w:tabs>
        <w:ind w:right="4127"/>
        <w:rPr>
          <w:rFonts w:ascii="Arial" w:hAnsi="Arial" w:eastAsia="Arial" w:cs="Arial"/>
          <w:b/>
          <w:bCs/>
          <w:color w:val="1D1D1B"/>
          <w:w w:val="80"/>
          <w:sz w:val="24"/>
          <w:szCs w:val="20"/>
          <w:u w:val="single"/>
        </w:rPr>
      </w:pPr>
    </w:p>
    <w:p w:rsidR="00214BFD" w:rsidP="00214BFD" w:rsidRDefault="00214BFD" w14:paraId="3FDBC9C7" w14:textId="77777777">
      <w:pPr>
        <w:pStyle w:val="Lijstalinea"/>
        <w:tabs>
          <w:tab w:val="left" w:pos="311"/>
        </w:tabs>
        <w:ind w:right="4127"/>
        <w:rPr>
          <w:rFonts w:ascii="Arial" w:hAnsi="Arial" w:eastAsia="Arial" w:cs="Arial"/>
          <w:b/>
          <w:bCs/>
          <w:color w:val="1D1D1B"/>
          <w:w w:val="80"/>
          <w:sz w:val="24"/>
          <w:szCs w:val="20"/>
          <w:u w:val="single"/>
        </w:rPr>
      </w:pPr>
    </w:p>
    <w:p w:rsidR="00214BFD" w:rsidP="00214BFD" w:rsidRDefault="00214BFD" w14:paraId="6DD89C4D" w14:textId="77777777">
      <w:pPr>
        <w:pStyle w:val="Lijstalinea"/>
        <w:tabs>
          <w:tab w:val="left" w:pos="311"/>
        </w:tabs>
        <w:ind w:right="4127"/>
        <w:rPr>
          <w:rFonts w:ascii="Arial" w:hAnsi="Arial" w:eastAsia="Arial" w:cs="Arial"/>
          <w:b/>
          <w:bCs/>
          <w:color w:val="1D1D1B"/>
          <w:w w:val="80"/>
          <w:sz w:val="24"/>
          <w:szCs w:val="20"/>
          <w:u w:val="single"/>
        </w:rPr>
      </w:pPr>
    </w:p>
    <w:p w:rsidR="00214BFD" w:rsidP="00214BFD" w:rsidRDefault="00214BFD" w14:paraId="29F11AFA" w14:textId="77777777">
      <w:pPr>
        <w:pStyle w:val="Lijstalinea"/>
        <w:tabs>
          <w:tab w:val="left" w:pos="311"/>
        </w:tabs>
        <w:ind w:right="4127"/>
        <w:rPr>
          <w:rFonts w:ascii="Arial" w:hAnsi="Arial" w:eastAsia="Arial" w:cs="Arial"/>
          <w:b/>
          <w:bCs/>
          <w:color w:val="1D1D1B"/>
          <w:w w:val="80"/>
          <w:sz w:val="24"/>
          <w:szCs w:val="20"/>
          <w:u w:val="single"/>
        </w:rPr>
      </w:pPr>
    </w:p>
    <w:p w:rsidR="00214BFD" w:rsidP="00214BFD" w:rsidRDefault="00214BFD" w14:paraId="21A4BCF8" w14:textId="77777777">
      <w:pPr>
        <w:pStyle w:val="Lijstalinea"/>
        <w:tabs>
          <w:tab w:val="left" w:pos="311"/>
        </w:tabs>
        <w:ind w:right="4127"/>
        <w:rPr>
          <w:rFonts w:ascii="Arial" w:hAnsi="Arial" w:eastAsia="Arial" w:cs="Arial"/>
          <w:b/>
          <w:bCs/>
          <w:color w:val="1D1D1B"/>
          <w:w w:val="80"/>
          <w:sz w:val="24"/>
          <w:szCs w:val="20"/>
          <w:u w:val="single"/>
        </w:rPr>
      </w:pPr>
    </w:p>
    <w:p w:rsidR="00214BFD" w:rsidP="00214BFD" w:rsidRDefault="00214BFD" w14:paraId="47F228E5" w14:textId="77777777">
      <w:pPr>
        <w:pStyle w:val="Lijstalinea"/>
        <w:tabs>
          <w:tab w:val="left" w:pos="311"/>
        </w:tabs>
        <w:ind w:right="4127"/>
        <w:rPr>
          <w:rFonts w:ascii="Arial" w:hAnsi="Arial" w:eastAsia="Arial" w:cs="Arial"/>
          <w:b/>
          <w:bCs/>
          <w:color w:val="1D1D1B"/>
          <w:w w:val="80"/>
          <w:sz w:val="24"/>
          <w:szCs w:val="20"/>
          <w:u w:val="single"/>
        </w:rPr>
      </w:pPr>
    </w:p>
    <w:p w:rsidR="00214BFD" w:rsidP="00214BFD" w:rsidRDefault="00214BFD" w14:paraId="3017B8E0" w14:textId="77777777">
      <w:pPr>
        <w:pStyle w:val="Lijstalinea"/>
        <w:tabs>
          <w:tab w:val="left" w:pos="311"/>
        </w:tabs>
        <w:ind w:right="4127"/>
        <w:rPr>
          <w:rFonts w:ascii="Arial" w:hAnsi="Arial" w:eastAsia="Arial" w:cs="Arial"/>
          <w:b/>
          <w:bCs/>
          <w:color w:val="1D1D1B"/>
          <w:w w:val="80"/>
          <w:sz w:val="24"/>
          <w:szCs w:val="20"/>
          <w:u w:val="single"/>
        </w:rPr>
      </w:pPr>
    </w:p>
    <w:p w:rsidRPr="007D3D5E" w:rsidR="00214BFD" w:rsidP="00214BFD" w:rsidRDefault="00214BFD" w14:paraId="191C417E" w14:textId="77777777">
      <w:pPr>
        <w:pStyle w:val="Kop1"/>
        <w:numPr>
          <w:ilvl w:val="0"/>
          <w:numId w:val="3"/>
        </w:numPr>
        <w:rPr>
          <w:rFonts w:ascii="Garamond" w:hAnsi="Garamond" w:eastAsia="Arial" w:cs="Tahoma"/>
          <w:w w:val="85"/>
          <w:sz w:val="24"/>
          <w:szCs w:val="24"/>
        </w:rPr>
      </w:pPr>
      <w:bookmarkStart w:name="_Toc1569530607" w:id="2141995847"/>
      <w:r w:rsidRPr="02495466" w:rsidR="00214BFD">
        <w:rPr>
          <w:rFonts w:ascii="Garamond" w:hAnsi="Garamond" w:eastAsia="Arial" w:cs="Tahoma"/>
          <w:w w:val="85"/>
          <w:lang w:val="English"/>
        </w:rPr>
        <w:t>Introduction</w:t>
      </w:r>
      <w:bookmarkEnd w:id="2141995847"/>
    </w:p>
    <w:p w:rsidR="00214BFD" w:rsidP="00214BFD" w:rsidRDefault="007F2D4C" w14:paraId="6C0949A0" w14:textId="7F3F9E10">
      <w:pPr>
        <w:spacing w:before="120"/>
        <w:jc w:val="both"/>
        <w:rPr>
          <w:rFonts w:ascii="Garamond" w:hAnsi="Garamond"/>
          <w:sz w:val="24"/>
          <w:szCs w:val="24"/>
        </w:rPr>
      </w:pPr>
      <w:r>
        <w:rPr>
          <w:rFonts w:ascii="Garamond" w:hAnsi="Garamond"/>
          <w:b/>
          <w:sz w:val="24"/>
          <w:szCs w:val="24"/>
          <w:lang w:val="English"/>
        </w:rPr>
        <w:t>XXX</w:t>
      </w:r>
      <w:r w:rsidR="00A82713">
        <w:rPr>
          <w:rFonts w:ascii="Garamond" w:hAnsi="Garamond"/>
          <w:sz w:val="24"/>
          <w:szCs w:val="24"/>
          <w:lang w:val="English"/>
        </w:rPr>
        <w:t xml:space="preserve"> is an artisanal factory for the manufacture of tea and infusions based on aromatic plants and spices. She was registered in the Trade and Personal Property Credit Register in 2020 by Mrs XXX. The promoter's objective is to promote African infusions and to promote this singular medicinal wealth on a national and international level, which is increasingly neglected. The flavors available within the company are, among others: flavored kinkeliba, lemon moringa, ginger cloves, bissape mint, etc. </w:t>
      </w:r>
    </w:p>
    <w:p w:rsidR="00C919B7" w:rsidP="00C919B7" w:rsidRDefault="00CA453E" w14:paraId="3B5A6A93" w14:textId="77777777">
      <w:pPr>
        <w:spacing w:before="120"/>
        <w:jc w:val="both"/>
        <w:rPr>
          <w:rFonts w:ascii="Garamond" w:hAnsi="Garamond"/>
          <w:sz w:val="24"/>
          <w:szCs w:val="24"/>
        </w:rPr>
      </w:pPr>
      <w:r>
        <w:rPr>
          <w:rFonts w:ascii="Garamond" w:hAnsi="Garamond"/>
          <w:sz w:val="24"/>
          <w:szCs w:val="24"/>
          <w:lang w:val="English"/>
        </w:rPr>
        <w:t xml:space="preserve">From the analysis of the company's performance, it appears that the sales made are below the forecasts made. The company's turnover over the last six months before the coaching is </w:t>
      </w:r>
      <w:r>
        <w:rPr>
          <w:rFonts w:ascii="Garamond" w:hAnsi="Garamond"/>
          <w:b/>
          <w:sz w:val="24"/>
          <w:szCs w:val="24"/>
          <w:lang w:val="English"/>
        </w:rPr>
        <w:t>2,550,000 FCFA</w:t>
      </w:r>
      <w:r w:rsidR="00C919B7">
        <w:rPr>
          <w:rFonts w:ascii="Garamond" w:hAnsi="Garamond"/>
          <w:sz w:val="24"/>
          <w:szCs w:val="24"/>
          <w:lang w:val="English"/>
        </w:rPr>
        <w:t xml:space="preserve">. This total is well below the desired performance in terms of the company's production capacities. This rubs off on the company's ability to recruit a permanent employee. In fact, the entrepreneur is accompanied by two casual employees to carry out the plant's production activities.</w:t>
      </w:r>
    </w:p>
    <w:p w:rsidR="003E3980" w:rsidP="00214BFD" w:rsidRDefault="003E3980" w14:paraId="16B74F2A" w14:textId="77777777">
      <w:pPr>
        <w:spacing w:before="120"/>
        <w:jc w:val="both"/>
        <w:rPr>
          <w:rFonts w:ascii="Garamond" w:hAnsi="Garamond"/>
          <w:sz w:val="24"/>
          <w:szCs w:val="24"/>
        </w:rPr>
      </w:pPr>
      <w:r>
        <w:rPr>
          <w:rFonts w:ascii="Garamond" w:hAnsi="Garamond"/>
          <w:sz w:val="24"/>
          <w:szCs w:val="24"/>
          <w:lang w:val="English"/>
        </w:rPr>
        <w:t xml:space="preserve">The evaluation of the promoter's entrepreneurial and managerial capacities, as part of the ProCIVA/GIZ SME Loop support of which she is a beneficiary, shows that she has the characteristics and skills necessary to succeed in her business project. Indeed, she knows how to set goals and develop strategies to achieve them. One of its objectives is to have a raw materials production site by 2023. It works the quality of the product and has equipped it with packaging that matches its ambitions to position it on the international market. It has also undertaken some visibility actions to conquer the market. </w:t>
      </w:r>
    </w:p>
    <w:p w:rsidR="00214BFD" w:rsidP="00214BFD" w:rsidRDefault="00DF5469" w14:paraId="1164B5DC" w14:textId="77777777">
      <w:pPr>
        <w:spacing w:before="120"/>
        <w:jc w:val="both"/>
        <w:rPr>
          <w:rFonts w:ascii="Garamond" w:hAnsi="Garamond"/>
          <w:sz w:val="24"/>
          <w:szCs w:val="24"/>
        </w:rPr>
      </w:pPr>
      <w:r>
        <w:rPr>
          <w:rFonts w:ascii="Garamond" w:hAnsi="Garamond"/>
          <w:sz w:val="24"/>
          <w:szCs w:val="24"/>
          <w:lang w:val="English"/>
        </w:rPr>
        <w:t xml:space="preserve">However, the business diagnosis carried out as part of his support reveals some dysfunctions that must absolutely be removed for a company management leading to the achievement of objectives. These are: </w:t>
      </w:r>
    </w:p>
    <w:p w:rsidR="00B95C1A" w:rsidP="00FF05B4" w:rsidRDefault="00214BFD" w14:paraId="5FA163DB" w14:textId="77777777">
      <w:pPr>
        <w:pStyle w:val="Lijstalinea"/>
        <w:numPr>
          <w:ilvl w:val="0"/>
          <w:numId w:val="14"/>
        </w:numPr>
        <w:jc w:val="both"/>
        <w:rPr>
          <w:rFonts w:ascii="Garamond" w:hAnsi="Garamond"/>
          <w:sz w:val="24"/>
          <w:szCs w:val="24"/>
        </w:rPr>
      </w:pPr>
      <w:r w:rsidRPr="00B95C1A">
        <w:rPr>
          <w:rFonts w:ascii="Garamond" w:hAnsi="Garamond"/>
          <w:b/>
          <w:sz w:val="24"/>
          <w:szCs w:val="24"/>
          <w:lang w:val="English"/>
        </w:rPr>
        <w:t>On the financial and management level</w:t>
      </w:r>
      <w:r w:rsidRPr="00B95C1A" w:rsidR="00C91FC1">
        <w:rPr>
          <w:rFonts w:ascii="Garamond" w:hAnsi="Garamond"/>
          <w:sz w:val="24"/>
          <w:szCs w:val="24"/>
          <w:lang w:val="English"/>
        </w:rPr>
        <w:t xml:space="preserve">, there is a poor traceability of the company's technical and economic data and a lack of financial planning. </w:t>
      </w:r>
    </w:p>
    <w:p w:rsidRPr="00B95C1A" w:rsidR="00214BFD" w:rsidP="00FF05B4" w:rsidRDefault="00214BFD" w14:paraId="4D80A578" w14:textId="77777777">
      <w:pPr>
        <w:pStyle w:val="Lijstalinea"/>
        <w:numPr>
          <w:ilvl w:val="0"/>
          <w:numId w:val="14"/>
        </w:numPr>
        <w:jc w:val="both"/>
        <w:rPr>
          <w:rFonts w:ascii="Garamond" w:hAnsi="Garamond"/>
          <w:sz w:val="24"/>
          <w:szCs w:val="24"/>
        </w:rPr>
      </w:pPr>
      <w:r w:rsidRPr="00B95C1A">
        <w:rPr>
          <w:rFonts w:ascii="Garamond" w:hAnsi="Garamond"/>
          <w:b/>
          <w:sz w:val="24"/>
          <w:szCs w:val="24"/>
          <w:lang w:val="English"/>
        </w:rPr>
        <w:t>In terms of marketing</w:t>
      </w:r>
      <w:r w:rsidRPr="00B95C1A">
        <w:rPr>
          <w:rFonts w:ascii="Garamond" w:hAnsi="Garamond"/>
          <w:sz w:val="24"/>
          <w:szCs w:val="24"/>
          <w:lang w:val="English"/>
        </w:rPr>
        <w:t xml:space="preserve">, there is a mismatch between supply and demand. Also, the company is not sufficiently referenced on the web. </w:t>
      </w:r>
    </w:p>
    <w:p w:rsidR="00214BFD" w:rsidP="00214BFD" w:rsidRDefault="00214BFD" w14:paraId="5B58CF6C" w14:textId="77777777">
      <w:pPr>
        <w:pStyle w:val="Lijstalinea"/>
        <w:numPr>
          <w:ilvl w:val="0"/>
          <w:numId w:val="14"/>
        </w:numPr>
        <w:jc w:val="both"/>
        <w:rPr>
          <w:rFonts w:ascii="Garamond" w:hAnsi="Garamond"/>
          <w:sz w:val="24"/>
          <w:szCs w:val="24"/>
        </w:rPr>
      </w:pPr>
      <w:r>
        <w:rPr>
          <w:rFonts w:ascii="Garamond" w:hAnsi="Garamond"/>
          <w:b/>
          <w:sz w:val="24"/>
          <w:szCs w:val="24"/>
          <w:lang w:val="English"/>
        </w:rPr>
        <w:t>From a partnership point of view</w:t>
      </w:r>
      <w:r w:rsidRPr="00D56B98">
        <w:rPr>
          <w:rFonts w:ascii="Garamond" w:hAnsi="Garamond"/>
          <w:sz w:val="24"/>
          <w:szCs w:val="24"/>
          <w:lang w:val="English"/>
        </w:rPr>
        <w:t xml:space="preserve">, the company does not have formalized business relationships. </w:t>
      </w:r>
      <w:r>
        <w:rPr>
          <w:rFonts w:ascii="Garamond" w:hAnsi="Garamond"/>
          <w:b/>
          <w:sz w:val="24"/>
          <w:szCs w:val="24"/>
          <w:lang w:val="English"/>
        </w:rPr>
      </w:r>
    </w:p>
    <w:p w:rsidR="00214BFD" w:rsidP="00214BFD" w:rsidRDefault="00214BFD" w14:paraId="791A5279" w14:textId="77777777">
      <w:pPr>
        <w:pStyle w:val="Lijstalinea"/>
        <w:numPr>
          <w:ilvl w:val="0"/>
          <w:numId w:val="14"/>
        </w:numPr>
        <w:jc w:val="both"/>
        <w:rPr>
          <w:rFonts w:ascii="Garamond" w:hAnsi="Garamond"/>
          <w:sz w:val="24"/>
          <w:szCs w:val="24"/>
        </w:rPr>
      </w:pPr>
      <w:r>
        <w:rPr>
          <w:rFonts w:ascii="Garamond" w:hAnsi="Garamond"/>
          <w:b/>
          <w:sz w:val="24"/>
          <w:szCs w:val="24"/>
          <w:lang w:val="English"/>
        </w:rPr>
        <w:t xml:space="preserve">On the technical level, </w:t>
      </w:r>
      <w:r w:rsidR="00664490">
        <w:rPr>
          <w:rFonts w:ascii="Garamond" w:hAnsi="Garamond"/>
          <w:sz w:val="24"/>
          <w:szCs w:val="24"/>
          <w:lang w:val="English"/>
        </w:rPr>
        <w:t xml:space="preserve">the promoter has little knowledge of quality and hygiene standards in the agri-food industry. </w:t>
      </w:r>
    </w:p>
    <w:p w:rsidRPr="00B95C1A" w:rsidR="00B95C1A" w:rsidP="00B95C1A" w:rsidRDefault="00A50CFD" w14:paraId="01DAEFE9" w14:textId="77777777">
      <w:pPr>
        <w:pStyle w:val="Lijstalinea"/>
        <w:numPr>
          <w:ilvl w:val="0"/>
          <w:numId w:val="14"/>
        </w:numPr>
        <w:jc w:val="both"/>
        <w:rPr>
          <w:rFonts w:ascii="Garamond" w:hAnsi="Garamond"/>
          <w:sz w:val="24"/>
          <w:szCs w:val="24"/>
        </w:rPr>
      </w:pPr>
      <w:r>
        <w:rPr>
          <w:rFonts w:ascii="Garamond" w:hAnsi="Garamond"/>
          <w:b/>
          <w:sz w:val="24"/>
          <w:szCs w:val="24"/>
          <w:lang w:val="English"/>
        </w:rPr>
        <w:t xml:space="preserve">In terms of risk management,</w:t>
      </w:r>
      <w:r w:rsidR="00B95C1A">
        <w:rPr>
          <w:rFonts w:ascii="Garamond" w:hAnsi="Garamond"/>
          <w:sz w:val="24"/>
          <w:szCs w:val="24"/>
          <w:lang w:val="English"/>
        </w:rPr>
        <w:t xml:space="preserve"> the company is at supply risk in that it does not diversify its sources of supply. </w:t>
      </w:r>
    </w:p>
    <w:p w:rsidRPr="00F47764" w:rsidR="00214BFD" w:rsidP="00214BFD" w:rsidRDefault="00214BFD" w14:paraId="47326C2D" w14:textId="77777777">
      <w:pPr>
        <w:jc w:val="both"/>
        <w:rPr>
          <w:rFonts w:ascii="Garamond" w:hAnsi="Garamond"/>
          <w:sz w:val="24"/>
          <w:szCs w:val="24"/>
        </w:rPr>
      </w:pPr>
      <w:r w:rsidRPr="00781379">
        <w:rPr>
          <w:rFonts w:ascii="Garamond" w:hAnsi="Garamond"/>
          <w:sz w:val="24"/>
          <w:szCs w:val="24"/>
          <w:lang w:val="English"/>
        </w:rPr>
        <w:t xml:space="preserve">In view of this diagnosis, this Entrepreneurial Development Plan (EDP) proposes corrective actions to be carried out in order to achieve the desired performance agreed upon by the entrepreneur and the Business Coach. </w:t>
      </w:r>
      <w:r w:rsidRPr="00771461">
        <w:rPr>
          <w:rFonts w:ascii="Garamond" w:hAnsi="Garamond"/>
          <w:sz w:val="24"/>
          <w:szCs w:val="28"/>
          <w:lang w:val="English"/>
        </w:rPr>
        <w:t>It is structured as follows:</w:t>
      </w:r>
    </w:p>
    <w:p w:rsidR="00214BFD" w:rsidP="00214BFD" w:rsidRDefault="00214BFD" w14:paraId="746CCC78" w14:textId="77777777">
      <w:pPr>
        <w:pStyle w:val="Lijstalinea"/>
        <w:numPr>
          <w:ilvl w:val="0"/>
          <w:numId w:val="17"/>
        </w:numPr>
        <w:rPr>
          <w:rFonts w:ascii="Garamond" w:hAnsi="Garamond" w:cs="Arial"/>
          <w:sz w:val="24"/>
          <w:szCs w:val="24"/>
        </w:rPr>
      </w:pPr>
      <w:r>
        <w:rPr>
          <w:rFonts w:ascii="Garamond" w:hAnsi="Garamond" w:cs="Arial"/>
          <w:sz w:val="24"/>
          <w:szCs w:val="24"/>
          <w:lang w:val="English"/>
        </w:rPr>
        <w:t>Implementation period</w:t>
      </w:r>
    </w:p>
    <w:p w:rsidRPr="00A84133" w:rsidR="00214BFD" w:rsidP="00214BFD" w:rsidRDefault="00214BFD" w14:paraId="0CED0B70" w14:textId="77777777">
      <w:pPr>
        <w:pStyle w:val="Lijstalinea"/>
        <w:numPr>
          <w:ilvl w:val="0"/>
          <w:numId w:val="17"/>
        </w:numPr>
        <w:rPr>
          <w:rFonts w:ascii="Garamond" w:hAnsi="Garamond" w:cs="Arial"/>
          <w:sz w:val="24"/>
          <w:szCs w:val="24"/>
        </w:rPr>
      </w:pPr>
      <w:r w:rsidRPr="00A84133">
        <w:rPr>
          <w:rFonts w:ascii="Garamond" w:hAnsi="Garamond" w:cs="Arial"/>
          <w:sz w:val="24"/>
          <w:szCs w:val="24"/>
          <w:lang w:val="English"/>
        </w:rPr>
        <w:t>Result of the analysis of the entrepreneurial profile and entrepreneurial capacities</w:t>
      </w:r>
    </w:p>
    <w:p w:rsidRPr="00A84133" w:rsidR="00214BFD" w:rsidP="00214BFD" w:rsidRDefault="00214BFD" w14:paraId="7CDC7444" w14:textId="77777777">
      <w:pPr>
        <w:pStyle w:val="Lijstalinea"/>
        <w:numPr>
          <w:ilvl w:val="0"/>
          <w:numId w:val="17"/>
        </w:numPr>
        <w:rPr>
          <w:rFonts w:ascii="Garamond" w:hAnsi="Garamond" w:cs="Arial"/>
          <w:sz w:val="24"/>
          <w:szCs w:val="24"/>
        </w:rPr>
      </w:pPr>
      <w:r w:rsidRPr="00A84133">
        <w:rPr>
          <w:rFonts w:ascii="Garamond" w:hAnsi="Garamond" w:cs="Arial"/>
          <w:sz w:val="24"/>
          <w:szCs w:val="24"/>
          <w:lang w:val="English"/>
        </w:rPr>
        <w:t>Reference operating account</w:t>
      </w:r>
    </w:p>
    <w:p w:rsidRPr="00A84133" w:rsidR="00214BFD" w:rsidP="00214BFD" w:rsidRDefault="00214BFD" w14:paraId="306557D4" w14:textId="77777777">
      <w:pPr>
        <w:pStyle w:val="Lijstalinea"/>
        <w:numPr>
          <w:ilvl w:val="0"/>
          <w:numId w:val="17"/>
        </w:numPr>
        <w:rPr>
          <w:rFonts w:ascii="Garamond" w:hAnsi="Garamond" w:cs="Arial"/>
          <w:sz w:val="24"/>
          <w:szCs w:val="24"/>
        </w:rPr>
      </w:pPr>
      <w:r w:rsidRPr="00A84133">
        <w:rPr>
          <w:rFonts w:ascii="Garamond" w:hAnsi="Garamond" w:cs="Arial"/>
          <w:sz w:val="24"/>
          <w:szCs w:val="24"/>
          <w:lang w:val="English"/>
        </w:rPr>
        <w:t>Employment status</w:t>
      </w:r>
    </w:p>
    <w:p w:rsidR="00214BFD" w:rsidP="00214BFD" w:rsidRDefault="00214BFD" w14:paraId="3AE7350F" w14:textId="77777777">
      <w:pPr>
        <w:pStyle w:val="Lijstalinea"/>
        <w:numPr>
          <w:ilvl w:val="0"/>
          <w:numId w:val="17"/>
        </w:numPr>
        <w:rPr>
          <w:rFonts w:ascii="Garamond" w:hAnsi="Garamond" w:cs="Arial"/>
          <w:sz w:val="24"/>
          <w:szCs w:val="24"/>
        </w:rPr>
      </w:pPr>
      <w:r w:rsidRPr="00A84133">
        <w:rPr>
          <w:rFonts w:ascii="Garamond" w:hAnsi="Garamond" w:cs="Arial"/>
          <w:sz w:val="24"/>
          <w:szCs w:val="24"/>
          <w:lang w:val="English"/>
        </w:rPr>
        <w:t>Global overview of the company</w:t>
      </w:r>
    </w:p>
    <w:p w:rsidRPr="00664490" w:rsidR="00664490" w:rsidP="00664490" w:rsidRDefault="00664490" w14:paraId="52EB6082" w14:textId="77777777">
      <w:pPr>
        <w:pStyle w:val="Lijstalinea"/>
        <w:numPr>
          <w:ilvl w:val="0"/>
          <w:numId w:val="17"/>
        </w:numPr>
        <w:rPr>
          <w:rFonts w:ascii="Garamond" w:hAnsi="Garamond" w:cs="Arial"/>
          <w:sz w:val="24"/>
          <w:szCs w:val="24"/>
        </w:rPr>
      </w:pPr>
      <w:r>
        <w:rPr>
          <w:rFonts w:ascii="Garamond" w:hAnsi="Garamond" w:cs="Arial"/>
          <w:sz w:val="24"/>
          <w:szCs w:val="24"/>
          <w:lang w:val="English"/>
        </w:rPr>
        <w:t>Issues to be solved</w:t>
      </w:r>
    </w:p>
    <w:p w:rsidRPr="00A84133" w:rsidR="00214BFD" w:rsidP="00214BFD" w:rsidRDefault="00214BFD" w14:paraId="2AE22FD2" w14:textId="77777777">
      <w:pPr>
        <w:pStyle w:val="Lijstalinea"/>
        <w:numPr>
          <w:ilvl w:val="0"/>
          <w:numId w:val="17"/>
        </w:numPr>
        <w:rPr>
          <w:rFonts w:ascii="Garamond" w:hAnsi="Garamond" w:cs="Arial"/>
          <w:sz w:val="24"/>
          <w:szCs w:val="24"/>
        </w:rPr>
      </w:pPr>
      <w:r w:rsidRPr="00A84133">
        <w:rPr>
          <w:rFonts w:ascii="Garamond" w:hAnsi="Garamond" w:cs="Arial"/>
          <w:sz w:val="24"/>
          <w:szCs w:val="24"/>
          <w:lang w:val="English"/>
        </w:rPr>
        <w:t>Plan d’action.</w:t>
      </w:r>
    </w:p>
    <w:p w:rsidRPr="007D3D5E" w:rsidR="00214BFD" w:rsidP="02495466" w:rsidRDefault="00214BFD" w14:paraId="425167E7" w14:textId="77777777">
      <w:pPr>
        <w:pStyle w:val="Kop1"/>
        <w:numPr>
          <w:ilvl w:val="0"/>
          <w:numId w:val="3"/>
        </w:numPr>
        <w:spacing w:before="240"/>
        <w:jc w:val="both"/>
        <w:rPr>
          <w:rFonts w:ascii="Garamond" w:hAnsi="Garamond" w:eastAsia="Arial" w:cs="Tahoma"/>
          <w:w w:val="85"/>
        </w:rPr>
      </w:pPr>
      <w:bookmarkStart w:name="_Toc359004527" w:id="3601878"/>
      <w:r w:rsidRPr="02495466" w:rsidR="00214BFD">
        <w:rPr>
          <w:rFonts w:ascii="Garamond" w:hAnsi="Garamond" w:eastAsia="Arial" w:cs="Tahoma"/>
          <w:w w:val="85"/>
          <w:lang w:val="English"/>
        </w:rPr>
        <w:t>Implementation</w:t>
      </w:r>
      <w:r w:rsidRPr="02495466" w:rsidR="00214BFD">
        <w:rPr>
          <w:rFonts w:ascii="Garamond" w:hAnsi="Garamond" w:eastAsia="Arial" w:cs="Tahoma"/>
          <w:w w:val="85"/>
          <w:lang w:val="English"/>
        </w:rPr>
        <w:t xml:space="preserve"> </w:t>
      </w:r>
      <w:r w:rsidRPr="02495466" w:rsidR="00214BFD">
        <w:rPr>
          <w:rFonts w:ascii="Garamond" w:hAnsi="Garamond" w:eastAsia="Arial" w:cs="Tahoma"/>
          <w:w w:val="85"/>
          <w:lang w:val="English"/>
        </w:rPr>
        <w:t>period</w:t>
      </w:r>
      <w:r w:rsidRPr="02495466" w:rsidR="00214BFD">
        <w:rPr>
          <w:rFonts w:ascii="Garamond" w:hAnsi="Garamond" w:eastAsia="Arial" w:cs="Tahoma"/>
          <w:w w:val="85"/>
          <w:lang w:val="English"/>
        </w:rPr>
        <w:t xml:space="preserve"> of the entrepreneurial </w:t>
      </w:r>
      <w:r w:rsidRPr="02495466" w:rsidR="00214BFD">
        <w:rPr>
          <w:rFonts w:ascii="Garamond" w:hAnsi="Garamond" w:eastAsia="Arial" w:cs="Tahoma"/>
          <w:w w:val="85"/>
          <w:lang w:val="English"/>
        </w:rPr>
        <w:t>development</w:t>
      </w:r>
      <w:r w:rsidRPr="02495466" w:rsidR="00214BFD">
        <w:rPr>
          <w:rFonts w:ascii="Garamond" w:hAnsi="Garamond" w:eastAsia="Arial" w:cs="Tahoma"/>
          <w:w w:val="85"/>
          <w:lang w:val="English"/>
        </w:rPr>
        <w:t xml:space="preserve"> plan</w:t>
      </w:r>
      <w:bookmarkEnd w:id="3601878"/>
    </w:p>
    <w:p w:rsidR="00214BFD" w:rsidP="00214BFD" w:rsidRDefault="00703D58" w14:paraId="480BCFE0" w14:textId="4B83BF92">
      <w:pPr>
        <w:spacing w:before="240"/>
        <w:jc w:val="both"/>
        <w:rPr>
          <w:rFonts w:ascii="Garamond" w:hAnsi="Garamond"/>
          <w:sz w:val="24"/>
          <w:szCs w:val="24"/>
        </w:rPr>
      </w:pPr>
      <w:r>
        <w:rPr>
          <w:rFonts w:ascii="Garamond" w:hAnsi="Garamond"/>
          <w:sz w:val="24"/>
          <w:szCs w:val="24"/>
          <w:lang w:val="English"/>
        </w:rPr>
        <w:t xml:space="preserve">The company will be supported for 6 months (from March to September 2021), the period of implementation of the entrepreneurial development plan. During this period, the Coach and the SME will work to achieve the objectives set out in this document, the basis of the support. </w:t>
      </w:r>
    </w:p>
    <w:p w:rsidRPr="007D3D5E" w:rsidR="00214BFD" w:rsidP="02495466" w:rsidRDefault="00214BFD" w14:paraId="08329EBE" w14:textId="77777777">
      <w:pPr>
        <w:pStyle w:val="Kop1"/>
        <w:numPr>
          <w:ilvl w:val="0"/>
          <w:numId w:val="3"/>
        </w:numPr>
        <w:spacing w:before="240"/>
        <w:jc w:val="both"/>
        <w:rPr>
          <w:rFonts w:ascii="Garamond" w:hAnsi="Garamond" w:eastAsia="Arial" w:cs="Tahoma"/>
          <w:w w:val="85"/>
        </w:rPr>
      </w:pPr>
      <w:bookmarkStart w:name="_Toc884281156" w:id="376710214"/>
      <w:r w:rsidRPr="02495466" w:rsidR="00214BFD">
        <w:rPr>
          <w:rFonts w:ascii="Garamond" w:hAnsi="Garamond" w:eastAsia="Arial" w:cs="Tahoma"/>
          <w:w w:val="85"/>
          <w:lang w:val="English"/>
        </w:rPr>
        <w:t>Result</w:t>
      </w:r>
      <w:r w:rsidRPr="02495466" w:rsidR="00214BFD">
        <w:rPr>
          <w:rFonts w:ascii="Garamond" w:hAnsi="Garamond" w:eastAsia="Arial" w:cs="Tahoma"/>
          <w:w w:val="85"/>
          <w:lang w:val="English"/>
        </w:rPr>
        <w:t xml:space="preserve"> of the </w:t>
      </w:r>
      <w:r w:rsidRPr="02495466" w:rsidR="00214BFD">
        <w:rPr>
          <w:rFonts w:ascii="Garamond" w:hAnsi="Garamond" w:eastAsia="Arial" w:cs="Tahoma"/>
          <w:w w:val="85"/>
          <w:lang w:val="English"/>
        </w:rPr>
        <w:t>analysis</w:t>
      </w:r>
      <w:r w:rsidRPr="02495466" w:rsidR="00214BFD">
        <w:rPr>
          <w:rFonts w:ascii="Garamond" w:hAnsi="Garamond" w:eastAsia="Arial" w:cs="Tahoma"/>
          <w:w w:val="85"/>
          <w:lang w:val="English"/>
        </w:rPr>
        <w:t xml:space="preserve"> of the entrepreneurial profile and the </w:t>
      </w:r>
      <w:r w:rsidRPr="02495466" w:rsidR="00214BFD">
        <w:rPr>
          <w:rFonts w:ascii="Garamond" w:hAnsi="Garamond" w:eastAsia="Arial" w:cs="Tahoma"/>
          <w:w w:val="85"/>
          <w:lang w:val="English"/>
        </w:rPr>
        <w:t>examination</w:t>
      </w:r>
      <w:r w:rsidRPr="02495466" w:rsidR="00214BFD">
        <w:rPr>
          <w:rFonts w:ascii="Garamond" w:hAnsi="Garamond" w:eastAsia="Arial" w:cs="Tahoma"/>
          <w:w w:val="85"/>
          <w:lang w:val="English"/>
        </w:rPr>
        <w:t xml:space="preserve"> of entrepreneurial </w:t>
      </w:r>
      <w:r w:rsidRPr="02495466" w:rsidR="00214BFD">
        <w:rPr>
          <w:rFonts w:ascii="Garamond" w:hAnsi="Garamond" w:eastAsia="Arial" w:cs="Tahoma"/>
          <w:w w:val="85"/>
          <w:lang w:val="English"/>
        </w:rPr>
        <w:t>capacities</w:t>
      </w:r>
      <w:bookmarkEnd w:id="376710214"/>
    </w:p>
    <w:p w:rsidRPr="007D3D5E" w:rsidR="00214BFD" w:rsidP="00214BFD" w:rsidRDefault="00214BFD" w14:paraId="190094C0" w14:textId="77777777">
      <w:pPr>
        <w:tabs>
          <w:tab w:val="left" w:pos="311"/>
        </w:tabs>
        <w:ind w:right="4127"/>
        <w:jc w:val="both"/>
        <w:rPr>
          <w:rFonts w:ascii="Garamond" w:hAnsi="Garamond" w:eastAsia="Arial" w:cs="Arial"/>
          <w:b/>
          <w:bCs/>
          <w:color w:val="1D1D1B"/>
          <w:w w:val="80"/>
          <w:sz w:val="24"/>
          <w:szCs w:val="24"/>
          <w:u w:val="single"/>
        </w:rPr>
      </w:pPr>
    </w:p>
    <w:tbl>
      <w:tblPr>
        <w:tblW w:w="10055" w:type="dxa"/>
        <w:tblInd w:w="-497" w:type="dxa"/>
        <w:tblCellMar>
          <w:left w:w="70" w:type="dxa"/>
          <w:right w:w="70" w:type="dxa"/>
        </w:tblCellMar>
        <w:tblLook w:val="04A0" w:firstRow="1" w:lastRow="0" w:firstColumn="1" w:lastColumn="0" w:noHBand="0" w:noVBand="1"/>
      </w:tblPr>
      <w:tblGrid>
        <w:gridCol w:w="1723"/>
        <w:gridCol w:w="992"/>
        <w:gridCol w:w="4592"/>
        <w:gridCol w:w="2748"/>
      </w:tblGrid>
      <w:tr w:rsidRPr="008B4E79" w:rsidR="00214BFD" w:rsidTr="00DF5469" w14:paraId="7D756CB2" w14:textId="77777777">
        <w:trPr>
          <w:trHeight w:val="853"/>
        </w:trPr>
        <w:tc>
          <w:tcPr>
            <w:tcW w:w="1723" w:type="dxa"/>
            <w:tcBorders>
              <w:top w:val="single" w:color="auto" w:sz="8" w:space="0"/>
              <w:left w:val="single" w:color="auto" w:sz="8" w:space="0"/>
              <w:bottom w:val="single" w:color="auto" w:sz="4" w:space="0"/>
              <w:right w:val="single" w:color="auto" w:sz="4" w:space="0"/>
            </w:tcBorders>
            <w:shd w:val="clear" w:color="auto" w:fill="F2F2F2" w:themeFill="background1" w:themeFillShade="F2"/>
            <w:noWrap/>
            <w:vAlign w:val="center"/>
            <w:hideMark/>
          </w:tcPr>
          <w:p w:rsidRPr="008B4E79" w:rsidR="00214BFD" w:rsidP="00DF5469" w:rsidRDefault="00214BFD" w14:paraId="4657464B" w14:textId="77777777">
            <w:pPr>
              <w:spacing w:after="0" w:line="240" w:lineRule="auto"/>
              <w:jc w:val="center"/>
              <w:rPr>
                <w:rFonts w:ascii="Garamond" w:hAnsi="Garamond" w:eastAsia="Times New Roman" w:cs="Tahoma"/>
                <w:b/>
                <w:color w:val="000000"/>
                <w:lang w:eastAsia="fr-FR"/>
              </w:rPr>
            </w:pPr>
            <w:r w:rsidRPr="008B4E79">
              <w:rPr>
                <w:rFonts w:ascii="Garamond" w:hAnsi="Garamond" w:eastAsia="Times New Roman" w:cs="Tahoma"/>
                <w:b/>
                <w:color w:val="000000"/>
                <w:lang w:val="English" w:eastAsia="fr-FR"/>
              </w:rPr>
              <w:t>Entrepreneurial indicator</w:t>
            </w:r>
          </w:p>
        </w:tc>
        <w:tc>
          <w:tcPr>
            <w:tcW w:w="992" w:type="dxa"/>
            <w:tcBorders>
              <w:top w:val="single" w:color="auto" w:sz="8" w:space="0"/>
              <w:left w:val="nil"/>
              <w:bottom w:val="single" w:color="auto" w:sz="4" w:space="0"/>
              <w:right w:val="single" w:color="auto" w:sz="4" w:space="0"/>
            </w:tcBorders>
            <w:shd w:val="clear" w:color="auto" w:fill="F2F2F2" w:themeFill="background1" w:themeFillShade="F2"/>
            <w:noWrap/>
            <w:vAlign w:val="center"/>
            <w:hideMark/>
          </w:tcPr>
          <w:p w:rsidRPr="008B4E79" w:rsidR="00214BFD" w:rsidP="00DF5469" w:rsidRDefault="00214BFD" w14:paraId="1D307C19" w14:textId="77777777">
            <w:pPr>
              <w:spacing w:after="0" w:line="240" w:lineRule="auto"/>
              <w:jc w:val="center"/>
              <w:rPr>
                <w:rFonts w:ascii="Garamond" w:hAnsi="Garamond" w:eastAsia="Times New Roman" w:cs="Tahoma"/>
                <w:b/>
                <w:color w:val="000000"/>
                <w:lang w:eastAsia="fr-FR"/>
              </w:rPr>
            </w:pPr>
            <w:r w:rsidRPr="008B4E79">
              <w:rPr>
                <w:rFonts w:ascii="Garamond" w:hAnsi="Garamond" w:eastAsia="Times New Roman" w:cs="Tahoma"/>
                <w:b/>
                <w:color w:val="000000"/>
                <w:lang w:val="English" w:eastAsia="fr-FR"/>
              </w:rPr>
              <w:t>Score</w:t>
            </w:r>
          </w:p>
        </w:tc>
        <w:tc>
          <w:tcPr>
            <w:tcW w:w="4592" w:type="dxa"/>
            <w:tcBorders>
              <w:top w:val="single" w:color="auto" w:sz="8" w:space="0"/>
              <w:left w:val="nil"/>
              <w:bottom w:val="single" w:color="auto" w:sz="4" w:space="0"/>
              <w:right w:val="single" w:color="auto" w:sz="4" w:space="0"/>
            </w:tcBorders>
            <w:shd w:val="clear" w:color="auto" w:fill="F2F2F2" w:themeFill="background1" w:themeFillShade="F2"/>
            <w:noWrap/>
            <w:vAlign w:val="center"/>
            <w:hideMark/>
          </w:tcPr>
          <w:p w:rsidRPr="008B4E79" w:rsidR="00214BFD" w:rsidP="00DF5469" w:rsidRDefault="00214BFD" w14:paraId="68157E2E" w14:textId="77777777">
            <w:pPr>
              <w:spacing w:after="0" w:line="240" w:lineRule="auto"/>
              <w:jc w:val="center"/>
              <w:rPr>
                <w:rFonts w:ascii="Garamond" w:hAnsi="Garamond" w:eastAsia="Times New Roman" w:cs="Tahoma"/>
                <w:b/>
                <w:color w:val="000000"/>
                <w:lang w:eastAsia="fr-FR"/>
              </w:rPr>
            </w:pPr>
            <w:r w:rsidRPr="008B4E79">
              <w:rPr>
                <w:rFonts w:ascii="Garamond" w:hAnsi="Garamond" w:eastAsia="Times New Roman" w:cs="Tahoma"/>
                <w:b/>
                <w:color w:val="000000"/>
                <w:lang w:val="English" w:eastAsia="fr-FR"/>
              </w:rPr>
              <w:t>Interpretation</w:t>
            </w:r>
          </w:p>
        </w:tc>
        <w:tc>
          <w:tcPr>
            <w:tcW w:w="2748" w:type="dxa"/>
            <w:tcBorders>
              <w:top w:val="single" w:color="auto" w:sz="8" w:space="0"/>
              <w:left w:val="nil"/>
              <w:bottom w:val="single" w:color="auto" w:sz="4" w:space="0"/>
              <w:right w:val="single" w:color="auto" w:sz="8" w:space="0"/>
            </w:tcBorders>
            <w:shd w:val="clear" w:color="auto" w:fill="F2F2F2" w:themeFill="background1" w:themeFillShade="F2"/>
            <w:noWrap/>
            <w:vAlign w:val="center"/>
            <w:hideMark/>
          </w:tcPr>
          <w:p w:rsidRPr="008B4E79" w:rsidR="00214BFD" w:rsidP="00DF5469" w:rsidRDefault="00214BFD" w14:paraId="1B96A645" w14:textId="77777777">
            <w:pPr>
              <w:spacing w:after="0" w:line="240" w:lineRule="auto"/>
              <w:jc w:val="center"/>
              <w:rPr>
                <w:rFonts w:ascii="Garamond" w:hAnsi="Garamond" w:eastAsia="Times New Roman" w:cs="Tahoma"/>
                <w:b/>
                <w:color w:val="000000"/>
                <w:lang w:eastAsia="fr-FR"/>
              </w:rPr>
            </w:pPr>
            <w:r w:rsidRPr="008B4E79">
              <w:rPr>
                <w:rFonts w:ascii="Garamond" w:hAnsi="Garamond" w:eastAsia="Times New Roman" w:cs="Tahoma"/>
                <w:b/>
                <w:color w:val="000000"/>
                <w:lang w:val="English" w:eastAsia="fr-FR"/>
              </w:rPr>
              <w:t>Improvement needed</w:t>
            </w:r>
          </w:p>
        </w:tc>
      </w:tr>
      <w:tr w:rsidRPr="008B4E79" w:rsidR="00214BFD" w:rsidTr="00DF5469" w14:paraId="0CDE43D2" w14:textId="77777777">
        <w:trPr>
          <w:trHeight w:val="1130"/>
        </w:trPr>
        <w:tc>
          <w:tcPr>
            <w:tcW w:w="1723" w:type="dxa"/>
            <w:tcBorders>
              <w:top w:val="nil"/>
              <w:left w:val="single" w:color="auto" w:sz="8" w:space="0"/>
              <w:bottom w:val="single" w:color="auto" w:sz="4" w:space="0"/>
              <w:right w:val="single" w:color="auto" w:sz="4" w:space="0"/>
            </w:tcBorders>
            <w:shd w:val="clear" w:color="auto" w:fill="auto"/>
            <w:noWrap/>
            <w:vAlign w:val="center"/>
            <w:hideMark/>
          </w:tcPr>
          <w:p w:rsidRPr="008B4E79" w:rsidR="00214BFD" w:rsidP="00DF5469" w:rsidRDefault="00214BFD" w14:paraId="1CD7DB62" w14:textId="77777777">
            <w:pPr>
              <w:spacing w:after="0" w:line="240" w:lineRule="auto"/>
              <w:rPr>
                <w:rFonts w:ascii="Garamond" w:hAnsi="Garamond" w:eastAsia="Times New Roman" w:cs="Tahoma"/>
                <w:color w:val="000000"/>
                <w:lang w:eastAsia="fr-FR"/>
              </w:rPr>
            </w:pPr>
            <w:r w:rsidRPr="008B4E79">
              <w:rPr>
                <w:rFonts w:ascii="Garamond" w:hAnsi="Garamond" w:eastAsia="Times New Roman" w:cs="Tahoma"/>
                <w:color w:val="000000"/>
                <w:lang w:val="English" w:eastAsia="fr-FR"/>
              </w:rPr>
              <w:t>Profile</w:t>
            </w:r>
          </w:p>
        </w:tc>
        <w:tc>
          <w:tcPr>
            <w:tcW w:w="992" w:type="dxa"/>
            <w:tcBorders>
              <w:top w:val="nil"/>
              <w:left w:val="nil"/>
              <w:bottom w:val="single" w:color="auto" w:sz="4" w:space="0"/>
              <w:right w:val="single" w:color="auto" w:sz="4" w:space="0"/>
            </w:tcBorders>
            <w:shd w:val="clear" w:color="auto" w:fill="auto"/>
            <w:noWrap/>
            <w:vAlign w:val="center"/>
            <w:hideMark/>
          </w:tcPr>
          <w:p w:rsidRPr="008B4E79" w:rsidR="00214BFD" w:rsidP="00DF5469" w:rsidRDefault="00664490" w14:paraId="2007F5AD" w14:textId="77777777">
            <w:pPr>
              <w:spacing w:after="0" w:line="240" w:lineRule="auto"/>
              <w:rPr>
                <w:rFonts w:ascii="Garamond" w:hAnsi="Garamond" w:eastAsia="Times New Roman" w:cs="Tahoma"/>
                <w:color w:val="000000"/>
                <w:lang w:eastAsia="fr-FR"/>
              </w:rPr>
            </w:pPr>
            <w:r>
              <w:rPr>
                <w:rFonts w:ascii="Garamond" w:hAnsi="Garamond" w:eastAsia="Times New Roman" w:cs="Tahoma"/>
                <w:color w:val="000000"/>
                <w:lang w:val="English" w:eastAsia="fr-FR"/>
              </w:rPr>
              <w:t>88 / 120</w:t>
            </w:r>
          </w:p>
        </w:tc>
        <w:tc>
          <w:tcPr>
            <w:tcW w:w="4592" w:type="dxa"/>
            <w:tcBorders>
              <w:top w:val="nil"/>
              <w:left w:val="nil"/>
              <w:bottom w:val="single" w:color="auto" w:sz="4" w:space="0"/>
              <w:right w:val="single" w:color="auto" w:sz="4" w:space="0"/>
            </w:tcBorders>
            <w:shd w:val="clear" w:color="auto" w:fill="auto"/>
            <w:noWrap/>
            <w:vAlign w:val="center"/>
            <w:hideMark/>
          </w:tcPr>
          <w:p w:rsidRPr="00037E2D" w:rsidR="00214BFD" w:rsidP="00DF5469" w:rsidRDefault="00214BFD" w14:paraId="6C68B4BA" w14:textId="77777777">
            <w:pPr>
              <w:spacing w:after="0" w:line="240" w:lineRule="auto"/>
              <w:rPr>
                <w:rFonts w:ascii="Garamond" w:hAnsi="Garamond" w:eastAsia="Times New Roman" w:cs="Tahoma"/>
                <w:color w:val="000000"/>
                <w:lang w:eastAsia="fr-FR"/>
              </w:rPr>
            </w:pPr>
            <w:r w:rsidRPr="00037E2D">
              <w:rPr>
                <w:rFonts w:ascii="Garamond" w:hAnsi="Garamond" w:eastAsia="Times New Roman" w:cs="Tahoma"/>
                <w:color w:val="000000"/>
                <w:lang w:val="English" w:eastAsia="fr-FR"/>
              </w:rPr>
              <w:t>You have a strong entrepreneurial potential. You certainly possess some of the entrepreneurial characteristics.</w:t>
            </w:r>
          </w:p>
          <w:p w:rsidRPr="008B4E79" w:rsidR="00214BFD" w:rsidP="00DF5469" w:rsidRDefault="00214BFD" w14:paraId="07EA3D55" w14:textId="77777777">
            <w:pPr>
              <w:spacing w:after="0" w:line="240" w:lineRule="auto"/>
              <w:rPr>
                <w:rFonts w:ascii="Garamond" w:hAnsi="Garamond" w:eastAsia="Times New Roman" w:cs="Tahoma"/>
                <w:color w:val="000000"/>
                <w:lang w:eastAsia="fr-FR"/>
              </w:rPr>
            </w:pPr>
            <w:r w:rsidRPr="00037E2D">
              <w:rPr>
                <w:rFonts w:ascii="Garamond" w:hAnsi="Garamond" w:eastAsia="Times New Roman" w:cs="Tahoma"/>
                <w:color w:val="000000"/>
                <w:lang w:val="English" w:eastAsia="fr-FR"/>
              </w:rPr>
              <w:t>All that remains is to develop them further.</w:t>
            </w:r>
          </w:p>
        </w:tc>
        <w:tc>
          <w:tcPr>
            <w:tcW w:w="2748" w:type="dxa"/>
            <w:tcBorders>
              <w:top w:val="nil"/>
              <w:left w:val="nil"/>
              <w:bottom w:val="single" w:color="auto" w:sz="4" w:space="0"/>
              <w:right w:val="single" w:color="auto" w:sz="8" w:space="0"/>
            </w:tcBorders>
            <w:shd w:val="clear" w:color="auto" w:fill="auto"/>
            <w:noWrap/>
            <w:vAlign w:val="center"/>
            <w:hideMark/>
          </w:tcPr>
          <w:p w:rsidR="00214BFD" w:rsidP="00DF5469" w:rsidRDefault="00664490" w14:paraId="403F9FCC" w14:textId="77777777">
            <w:pPr>
              <w:pStyle w:val="Lijstalinea"/>
              <w:numPr>
                <w:ilvl w:val="0"/>
                <w:numId w:val="7"/>
              </w:numPr>
              <w:spacing w:after="0" w:line="240" w:lineRule="auto"/>
              <w:rPr>
                <w:rFonts w:ascii="Garamond" w:hAnsi="Garamond" w:eastAsia="Times New Roman" w:cs="Tahoma"/>
                <w:color w:val="000000"/>
                <w:lang w:eastAsia="fr-FR"/>
              </w:rPr>
            </w:pPr>
            <w:r>
              <w:rPr>
                <w:rFonts w:ascii="Garamond" w:hAnsi="Garamond" w:eastAsia="Times New Roman" w:cs="Tahoma"/>
                <w:color w:val="000000"/>
                <w:lang w:val="English" w:eastAsia="fr-FR"/>
              </w:rPr>
              <w:t>Business Planning</w:t>
            </w:r>
          </w:p>
          <w:p w:rsidRPr="008B4E79" w:rsidR="00214BFD" w:rsidP="00DF5469" w:rsidRDefault="00664490" w14:paraId="63E23E9B" w14:textId="77777777">
            <w:pPr>
              <w:pStyle w:val="Lijstalinea"/>
              <w:numPr>
                <w:ilvl w:val="0"/>
                <w:numId w:val="7"/>
              </w:numPr>
              <w:spacing w:after="0" w:line="240" w:lineRule="auto"/>
              <w:rPr>
                <w:rFonts w:ascii="Garamond" w:hAnsi="Garamond" w:eastAsia="Times New Roman" w:cs="Tahoma"/>
                <w:color w:val="000000"/>
                <w:lang w:eastAsia="fr-FR"/>
              </w:rPr>
            </w:pPr>
            <w:r>
              <w:rPr>
                <w:rFonts w:ascii="Garamond" w:hAnsi="Garamond" w:eastAsia="Times New Roman" w:cs="Tahoma"/>
                <w:color w:val="000000"/>
                <w:lang w:val="English" w:eastAsia="fr-FR"/>
              </w:rPr>
              <w:t>Decision-making</w:t>
            </w:r>
          </w:p>
          <w:p w:rsidRPr="008B4E79" w:rsidR="00214BFD" w:rsidP="00664490" w:rsidRDefault="00214BFD" w14:paraId="7988B6EB" w14:textId="77777777">
            <w:pPr>
              <w:pStyle w:val="Lijstalinea"/>
              <w:numPr>
                <w:ilvl w:val="0"/>
                <w:numId w:val="7"/>
              </w:numPr>
              <w:spacing w:after="0" w:line="240" w:lineRule="auto"/>
              <w:rPr>
                <w:rFonts w:ascii="Garamond" w:hAnsi="Garamond" w:eastAsia="Times New Roman" w:cs="Tahoma"/>
                <w:color w:val="000000"/>
                <w:lang w:eastAsia="fr-FR"/>
              </w:rPr>
            </w:pPr>
            <w:r>
              <w:rPr>
                <w:rFonts w:ascii="Garamond" w:hAnsi="Garamond" w:eastAsia="Times New Roman" w:cs="Tahoma"/>
                <w:color w:val="000000"/>
                <w:lang w:val="English" w:eastAsia="fr-FR"/>
              </w:rPr>
              <w:t xml:space="preserve">Goal setting </w:t>
            </w:r>
          </w:p>
        </w:tc>
      </w:tr>
      <w:tr w:rsidRPr="008B4E79" w:rsidR="00214BFD" w:rsidTr="00DF5469" w14:paraId="0E4BE461" w14:textId="77777777">
        <w:trPr>
          <w:trHeight w:val="552"/>
        </w:trPr>
        <w:tc>
          <w:tcPr>
            <w:tcW w:w="1723" w:type="dxa"/>
            <w:tcBorders>
              <w:top w:val="nil"/>
              <w:left w:val="single" w:color="auto" w:sz="8" w:space="0"/>
              <w:bottom w:val="single" w:color="auto" w:sz="8" w:space="0"/>
              <w:right w:val="single" w:color="auto" w:sz="4" w:space="0"/>
            </w:tcBorders>
            <w:shd w:val="clear" w:color="auto" w:fill="auto"/>
            <w:noWrap/>
            <w:vAlign w:val="center"/>
            <w:hideMark/>
          </w:tcPr>
          <w:p w:rsidRPr="008B4E79" w:rsidR="00214BFD" w:rsidP="00DF5469" w:rsidRDefault="00214BFD" w14:paraId="45DC78E0" w14:textId="77777777">
            <w:pPr>
              <w:spacing w:after="0" w:line="240" w:lineRule="auto"/>
              <w:rPr>
                <w:rFonts w:ascii="Garamond" w:hAnsi="Garamond" w:eastAsia="Times New Roman" w:cs="Tahoma"/>
                <w:color w:val="000000"/>
                <w:lang w:eastAsia="fr-FR"/>
              </w:rPr>
            </w:pPr>
            <w:r w:rsidRPr="008B4E79">
              <w:rPr>
                <w:rFonts w:ascii="Garamond" w:hAnsi="Garamond" w:eastAsia="Times New Roman" w:cs="Tahoma"/>
                <w:color w:val="000000"/>
                <w:lang w:val="English" w:eastAsia="fr-FR"/>
              </w:rPr>
              <w:t>Capabilities</w:t>
            </w:r>
          </w:p>
        </w:tc>
        <w:tc>
          <w:tcPr>
            <w:tcW w:w="992" w:type="dxa"/>
            <w:tcBorders>
              <w:top w:val="nil"/>
              <w:left w:val="nil"/>
              <w:bottom w:val="single" w:color="auto" w:sz="8" w:space="0"/>
              <w:right w:val="single" w:color="auto" w:sz="4" w:space="0"/>
            </w:tcBorders>
            <w:shd w:val="clear" w:color="auto" w:fill="auto"/>
            <w:noWrap/>
            <w:vAlign w:val="center"/>
            <w:hideMark/>
          </w:tcPr>
          <w:p w:rsidRPr="008B4E79" w:rsidR="00214BFD" w:rsidP="00DF5469" w:rsidRDefault="00664490" w14:paraId="3615FBF2" w14:textId="77777777">
            <w:pPr>
              <w:spacing w:after="0" w:line="240" w:lineRule="auto"/>
              <w:rPr>
                <w:rFonts w:ascii="Garamond" w:hAnsi="Garamond" w:eastAsia="Times New Roman" w:cs="Tahoma"/>
                <w:color w:val="000000"/>
                <w:lang w:eastAsia="fr-FR"/>
              </w:rPr>
            </w:pPr>
            <w:r>
              <w:rPr>
                <w:rFonts w:ascii="Garamond" w:hAnsi="Garamond" w:eastAsia="Times New Roman" w:cs="Tahoma"/>
                <w:color w:val="000000"/>
                <w:lang w:val="English" w:eastAsia="fr-FR"/>
              </w:rPr>
              <w:t>81 / 120</w:t>
            </w:r>
          </w:p>
        </w:tc>
        <w:tc>
          <w:tcPr>
            <w:tcW w:w="4592" w:type="dxa"/>
            <w:tcBorders>
              <w:top w:val="nil"/>
              <w:left w:val="nil"/>
              <w:bottom w:val="single" w:color="auto" w:sz="8" w:space="0"/>
              <w:right w:val="single" w:color="auto" w:sz="4" w:space="0"/>
            </w:tcBorders>
            <w:shd w:val="clear" w:color="auto" w:fill="auto"/>
            <w:noWrap/>
            <w:vAlign w:val="center"/>
            <w:hideMark/>
          </w:tcPr>
          <w:p w:rsidRPr="008B4E79" w:rsidR="00214BFD" w:rsidP="00664490" w:rsidRDefault="00214BFD" w14:paraId="046F5333" w14:textId="77777777">
            <w:pPr>
              <w:spacing w:after="0" w:line="240" w:lineRule="auto"/>
              <w:rPr>
                <w:rFonts w:ascii="Garamond" w:hAnsi="Garamond" w:eastAsia="Times New Roman" w:cs="Tahoma"/>
                <w:color w:val="000000"/>
                <w:lang w:eastAsia="fr-FR"/>
              </w:rPr>
            </w:pPr>
            <w:r w:rsidRPr="008B4E79">
              <w:rPr>
                <w:rFonts w:ascii="Garamond" w:hAnsi="Garamond" w:eastAsia="Times New Roman" w:cs="Tahoma"/>
                <w:color w:val="000000"/>
                <w:lang w:val="English" w:eastAsia="fr-FR"/>
              </w:rPr>
              <w:t xml:space="preserve">Good entrepreneurial skills. </w:t>
            </w:r>
          </w:p>
        </w:tc>
        <w:tc>
          <w:tcPr>
            <w:tcW w:w="2748" w:type="dxa"/>
            <w:tcBorders>
              <w:top w:val="nil"/>
              <w:left w:val="nil"/>
              <w:bottom w:val="single" w:color="auto" w:sz="8" w:space="0"/>
              <w:right w:val="single" w:color="auto" w:sz="8" w:space="0"/>
            </w:tcBorders>
            <w:shd w:val="clear" w:color="auto" w:fill="auto"/>
            <w:noWrap/>
            <w:vAlign w:val="center"/>
            <w:hideMark/>
          </w:tcPr>
          <w:p w:rsidR="00214BFD" w:rsidP="00DF5469" w:rsidRDefault="00214BFD" w14:paraId="3DD78EAA" w14:textId="77777777">
            <w:pPr>
              <w:pStyle w:val="Lijstalinea"/>
              <w:numPr>
                <w:ilvl w:val="0"/>
                <w:numId w:val="6"/>
              </w:numPr>
              <w:spacing w:after="0" w:line="240" w:lineRule="auto"/>
              <w:rPr>
                <w:rFonts w:ascii="Garamond" w:hAnsi="Garamond" w:eastAsia="Times New Roman" w:cs="Tahoma"/>
                <w:color w:val="000000"/>
                <w:lang w:eastAsia="fr-FR"/>
              </w:rPr>
            </w:pPr>
            <w:r>
              <w:rPr>
                <w:rFonts w:ascii="Garamond" w:hAnsi="Garamond" w:eastAsia="Times New Roman" w:cs="Tahoma"/>
                <w:color w:val="000000"/>
                <w:lang w:val="English" w:eastAsia="fr-FR"/>
              </w:rPr>
              <w:t>Legal aspects</w:t>
            </w:r>
          </w:p>
          <w:p w:rsidR="00214BFD" w:rsidP="00DF5469" w:rsidRDefault="00214BFD" w14:paraId="1188E002" w14:textId="77777777">
            <w:pPr>
              <w:pStyle w:val="Lijstalinea"/>
              <w:numPr>
                <w:ilvl w:val="0"/>
                <w:numId w:val="6"/>
              </w:numPr>
              <w:spacing w:after="0" w:line="240" w:lineRule="auto"/>
              <w:rPr>
                <w:rFonts w:ascii="Garamond" w:hAnsi="Garamond" w:eastAsia="Times New Roman" w:cs="Tahoma"/>
                <w:color w:val="000000"/>
                <w:lang w:eastAsia="fr-FR"/>
              </w:rPr>
            </w:pPr>
            <w:r>
              <w:rPr>
                <w:rFonts w:ascii="Garamond" w:hAnsi="Garamond" w:eastAsia="Times New Roman" w:cs="Tahoma"/>
                <w:color w:val="000000"/>
                <w:lang w:val="English" w:eastAsia="fr-FR"/>
              </w:rPr>
              <w:t>Financial and management aspects</w:t>
            </w:r>
          </w:p>
          <w:p w:rsidR="00214BFD" w:rsidP="00DF5469" w:rsidRDefault="00214BFD" w14:paraId="4B0674CF" w14:textId="77777777">
            <w:pPr>
              <w:pStyle w:val="Lijstalinea"/>
              <w:numPr>
                <w:ilvl w:val="0"/>
                <w:numId w:val="6"/>
              </w:numPr>
              <w:spacing w:after="0" w:line="240" w:lineRule="auto"/>
              <w:rPr>
                <w:rFonts w:ascii="Garamond" w:hAnsi="Garamond" w:eastAsia="Times New Roman" w:cs="Tahoma"/>
                <w:color w:val="000000"/>
                <w:lang w:eastAsia="fr-FR"/>
              </w:rPr>
            </w:pPr>
            <w:r>
              <w:rPr>
                <w:rFonts w:ascii="Garamond" w:hAnsi="Garamond" w:eastAsia="Times New Roman" w:cs="Tahoma"/>
                <w:color w:val="000000"/>
                <w:lang w:val="English" w:eastAsia="fr-FR"/>
              </w:rPr>
              <w:t>Aspects RH</w:t>
            </w:r>
          </w:p>
          <w:p w:rsidR="00214BFD" w:rsidP="00DF5469" w:rsidRDefault="00214BFD" w14:paraId="51BBF8FF" w14:textId="77777777">
            <w:pPr>
              <w:pStyle w:val="Lijstalinea"/>
              <w:numPr>
                <w:ilvl w:val="0"/>
                <w:numId w:val="6"/>
              </w:numPr>
              <w:spacing w:after="0" w:line="240" w:lineRule="auto"/>
              <w:rPr>
                <w:rFonts w:ascii="Garamond" w:hAnsi="Garamond" w:eastAsia="Times New Roman" w:cs="Tahoma"/>
                <w:color w:val="000000"/>
                <w:lang w:eastAsia="fr-FR"/>
              </w:rPr>
            </w:pPr>
            <w:r>
              <w:rPr>
                <w:rFonts w:ascii="Garamond" w:hAnsi="Garamond" w:eastAsia="Times New Roman" w:cs="Tahoma"/>
                <w:color w:val="000000"/>
                <w:lang w:val="English" w:eastAsia="fr-FR"/>
              </w:rPr>
              <w:t>Marketing</w:t>
            </w:r>
          </w:p>
          <w:p w:rsidRPr="008B4E79" w:rsidR="00214BFD" w:rsidP="00DF5469" w:rsidRDefault="00214BFD" w14:paraId="334C39A3" w14:textId="77777777">
            <w:pPr>
              <w:pStyle w:val="Lijstalinea"/>
              <w:numPr>
                <w:ilvl w:val="0"/>
                <w:numId w:val="6"/>
              </w:numPr>
              <w:spacing w:after="0" w:line="240" w:lineRule="auto"/>
              <w:rPr>
                <w:rFonts w:ascii="Garamond" w:hAnsi="Garamond" w:eastAsia="Times New Roman" w:cs="Tahoma"/>
                <w:color w:val="000000"/>
                <w:lang w:eastAsia="fr-FR"/>
              </w:rPr>
            </w:pPr>
            <w:r>
              <w:rPr>
                <w:rFonts w:ascii="Garamond" w:hAnsi="Garamond" w:eastAsia="Times New Roman" w:cs="Tahoma"/>
                <w:color w:val="000000"/>
                <w:lang w:val="English" w:eastAsia="fr-FR"/>
              </w:rPr>
              <w:t>Aspects techniques</w:t>
            </w:r>
          </w:p>
        </w:tc>
      </w:tr>
    </w:tbl>
    <w:p w:rsidR="00214BFD" w:rsidP="00214BFD" w:rsidRDefault="00214BFD" w14:paraId="10851FA1" w14:textId="77777777">
      <w:pPr>
        <w:pStyle w:val="Kop1"/>
        <w:numPr>
          <w:ilvl w:val="0"/>
          <w:numId w:val="3"/>
        </w:numPr>
        <w:spacing w:after="240"/>
        <w:rPr>
          <w:rFonts w:ascii="Garamond" w:hAnsi="Garamond" w:eastAsia="Arial" w:cs="Tahoma"/>
          <w:w w:val="85"/>
        </w:rPr>
      </w:pPr>
      <w:bookmarkStart w:name="_Toc1415637997" w:id="1475881772"/>
      <w:r w:rsidRPr="00054B7E" w:rsidR="00214BFD">
        <w:rPr>
          <w:rFonts w:ascii="Garamond" w:hAnsi="Garamond" w:eastAsia="Arial" w:cs="Tahoma"/>
          <w:w w:val="85"/>
          <w:lang w:val="English"/>
        </w:rPr>
        <w:t xml:space="preserve">Reference Operating </w:t>
      </w:r>
      <w:r w:rsidRPr="00054B7E" w:rsidR="00214BFD">
        <w:rPr>
          <w:rFonts w:ascii="Garamond" w:hAnsi="Garamond" w:eastAsia="Arial" w:cs="Tahoma"/>
          <w:w w:val="85"/>
          <w:lang w:val="English"/>
        </w:rPr>
        <w:t xml:space="preserve">Account</w:t>
      </w:r>
      <w:r w:rsidRPr="00054B7E" w:rsidR="00214BFD">
        <w:rPr>
          <w:rFonts w:ascii="Garamond" w:hAnsi="Garamond" w:eastAsia="Arial" w:cs="Tahoma"/>
          <w:w w:val="85"/>
          <w:lang w:val="English"/>
        </w:rPr>
        <w:t xml:space="preserve"> (Baseline 6 </w:t>
      </w:r>
      <w:r w:rsidRPr="00054B7E" w:rsidR="00214BFD">
        <w:rPr>
          <w:rFonts w:ascii="Garamond" w:hAnsi="Garamond" w:eastAsia="Arial" w:cs="Tahoma"/>
          <w:w w:val="85"/>
          <w:lang w:val="English"/>
        </w:rPr>
        <w:t xml:space="preserve">months</w:t>
      </w:r>
      <w:r w:rsidRPr="00054B7E" w:rsidR="00214BFD">
        <w:rPr>
          <w:rFonts w:ascii="Garamond" w:hAnsi="Garamond" w:eastAsia="Arial" w:cs="Tahoma"/>
          <w:w w:val="85"/>
          <w:lang w:val="English"/>
        </w:rPr>
        <w:t xml:space="preserve">)</w:t>
      </w:r>
      <w:bookmarkEnd w:id="1475881772"/>
    </w:p>
    <w:p w:rsidR="00214BFD" w:rsidP="00214BFD" w:rsidRDefault="00214BFD" w14:paraId="5E1B146A" w14:textId="77777777">
      <w:pPr>
        <w:jc w:val="both"/>
        <w:rPr>
          <w:rFonts w:ascii="Garamond" w:hAnsi="Garamond"/>
          <w:sz w:val="24"/>
        </w:rPr>
      </w:pPr>
      <w:r w:rsidRPr="00B07F23">
        <w:rPr>
          <w:rFonts w:ascii="Garamond" w:hAnsi="Garamond"/>
          <w:sz w:val="24"/>
          <w:lang w:val="English"/>
        </w:rPr>
        <w:t xml:space="preserve">The reference operating account is produced for the last six (06) months before the start of coaching. It was reconstituted on the basis of the data available in the management tools supplemented by the promoter's statements. De facto, some biases could be introduced into the various calculations carried out.  </w:t>
      </w:r>
    </w:p>
    <w:tbl>
      <w:tblPr>
        <w:tblW w:w="5000" w:type="pc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hemeFill="background1"/>
        <w:tblCellMar>
          <w:left w:w="70" w:type="dxa"/>
          <w:right w:w="70" w:type="dxa"/>
        </w:tblCellMar>
        <w:tblLook w:val="04A0" w:firstRow="1" w:lastRow="0" w:firstColumn="1" w:lastColumn="0" w:noHBand="0" w:noVBand="1"/>
      </w:tblPr>
      <w:tblGrid>
        <w:gridCol w:w="3237"/>
        <w:gridCol w:w="824"/>
        <w:gridCol w:w="1090"/>
        <w:gridCol w:w="1023"/>
        <w:gridCol w:w="3318"/>
      </w:tblGrid>
      <w:tr w:rsidRPr="00C84F89" w:rsidR="0017214B" w:rsidTr="02495466" w14:paraId="48B2711D" w14:textId="77777777">
        <w:trPr>
          <w:trHeight w:val="20"/>
          <w:tblHeader/>
        </w:trPr>
        <w:tc>
          <w:tcPr>
            <w:tcW w:w="1705" w:type="pct"/>
            <w:shd w:val="clear" w:color="auto" w:fill="FFFFFF" w:themeFill="background1"/>
            <w:tcMar/>
            <w:vAlign w:val="center"/>
            <w:hideMark/>
          </w:tcPr>
          <w:p w:rsidRPr="00C84F89" w:rsidR="0017214B" w:rsidP="00FF05B4" w:rsidRDefault="0017214B" w14:paraId="4FEB17CC" w14:textId="77777777">
            <w:pPr>
              <w:spacing w:after="0" w:line="240" w:lineRule="auto"/>
              <w:jc w:val="center"/>
              <w:rPr>
                <w:rFonts w:ascii="Garamond" w:hAnsi="Garamond" w:eastAsia="Times New Roman" w:cs="Arial"/>
                <w:b/>
                <w:bCs/>
                <w:sz w:val="24"/>
                <w:szCs w:val="24"/>
                <w:lang w:eastAsia="fr-FR"/>
              </w:rPr>
            </w:pPr>
            <w:r w:rsidRPr="00C84F89">
              <w:rPr>
                <w:rFonts w:ascii="Garamond" w:hAnsi="Garamond" w:eastAsia="Times New Roman" w:cs="Arial"/>
                <w:b/>
                <w:bCs/>
                <w:sz w:val="24"/>
                <w:szCs w:val="24"/>
                <w:lang w:val="English" w:eastAsia="fr-FR"/>
              </w:rPr>
              <w:t>TOPICS</w:t>
            </w:r>
          </w:p>
        </w:tc>
        <w:tc>
          <w:tcPr>
            <w:tcW w:w="434" w:type="pct"/>
            <w:shd w:val="clear" w:color="auto" w:fill="FFFFFF" w:themeFill="background1"/>
            <w:tcMar/>
            <w:vAlign w:val="center"/>
            <w:hideMark/>
          </w:tcPr>
          <w:p w:rsidRPr="00C84F89" w:rsidR="0017214B" w:rsidP="00FF05B4" w:rsidRDefault="0017214B" w14:paraId="08FCDF87" w14:textId="77777777">
            <w:pPr>
              <w:spacing w:after="0" w:line="240" w:lineRule="auto"/>
              <w:jc w:val="center"/>
              <w:rPr>
                <w:rFonts w:ascii="Garamond" w:hAnsi="Garamond" w:eastAsia="Times New Roman" w:cs="Arial"/>
                <w:b/>
                <w:bCs/>
                <w:sz w:val="24"/>
                <w:szCs w:val="24"/>
                <w:lang w:eastAsia="fr-FR"/>
              </w:rPr>
            </w:pPr>
            <w:r w:rsidRPr="00C84F89">
              <w:rPr>
                <w:rFonts w:ascii="Garamond" w:hAnsi="Garamond" w:eastAsia="Times New Roman" w:cs="Arial"/>
                <w:b/>
                <w:bCs/>
                <w:sz w:val="24"/>
                <w:szCs w:val="24"/>
                <w:lang w:val="English" w:eastAsia="fr-FR"/>
              </w:rPr>
              <w:t>Unit</w:t>
            </w:r>
          </w:p>
        </w:tc>
        <w:tc>
          <w:tcPr>
            <w:tcW w:w="574" w:type="pct"/>
            <w:shd w:val="clear" w:color="auto" w:fill="FFFFFF" w:themeFill="background1"/>
            <w:tcMar/>
            <w:vAlign w:val="center"/>
            <w:hideMark/>
          </w:tcPr>
          <w:p w:rsidRPr="00C84F89" w:rsidR="0017214B" w:rsidP="00FF05B4" w:rsidRDefault="0017214B" w14:paraId="6817FF87" w14:textId="77777777">
            <w:pPr>
              <w:spacing w:after="0" w:line="240" w:lineRule="auto"/>
              <w:jc w:val="center"/>
              <w:rPr>
                <w:rFonts w:ascii="Garamond" w:hAnsi="Garamond" w:eastAsia="Times New Roman" w:cs="Arial"/>
                <w:b/>
                <w:bCs/>
                <w:sz w:val="24"/>
                <w:szCs w:val="24"/>
                <w:lang w:eastAsia="fr-FR"/>
              </w:rPr>
            </w:pPr>
            <w:r w:rsidRPr="00C84F89">
              <w:rPr>
                <w:rFonts w:ascii="Garamond" w:hAnsi="Garamond" w:eastAsia="Times New Roman" w:cs="Arial"/>
                <w:b/>
                <w:bCs/>
                <w:sz w:val="24"/>
                <w:szCs w:val="24"/>
                <w:lang w:val="English" w:eastAsia="fr-FR"/>
              </w:rPr>
              <w:t>Quantity</w:t>
            </w:r>
          </w:p>
        </w:tc>
        <w:tc>
          <w:tcPr>
            <w:tcW w:w="539" w:type="pct"/>
            <w:shd w:val="clear" w:color="auto" w:fill="FFFFFF" w:themeFill="background1"/>
            <w:tcMar/>
            <w:vAlign w:val="center"/>
            <w:hideMark/>
          </w:tcPr>
          <w:p w:rsidRPr="00C84F89" w:rsidR="0017214B" w:rsidP="00FF05B4" w:rsidRDefault="0017214B" w14:paraId="7BB2D4CD" w14:textId="77777777">
            <w:pPr>
              <w:spacing w:after="0" w:line="240" w:lineRule="auto"/>
              <w:jc w:val="center"/>
              <w:rPr>
                <w:rFonts w:ascii="Garamond" w:hAnsi="Garamond" w:eastAsia="Times New Roman" w:cs="Arial"/>
                <w:b/>
                <w:bCs/>
                <w:sz w:val="24"/>
                <w:szCs w:val="24"/>
                <w:lang w:eastAsia="fr-FR"/>
              </w:rPr>
            </w:pPr>
            <w:r w:rsidRPr="00C84F89">
              <w:rPr>
                <w:rFonts w:ascii="Garamond" w:hAnsi="Garamond" w:eastAsia="Times New Roman" w:cs="Arial"/>
                <w:b/>
                <w:bCs/>
                <w:sz w:val="24"/>
                <w:szCs w:val="24"/>
                <w:lang w:val="English" w:eastAsia="fr-FR"/>
              </w:rPr>
              <w:t>Unit price</w:t>
            </w:r>
          </w:p>
        </w:tc>
        <w:tc>
          <w:tcPr>
            <w:tcW w:w="1748" w:type="pct"/>
            <w:shd w:val="clear" w:color="auto" w:fill="FFFFFF" w:themeFill="background1"/>
            <w:noWrap/>
            <w:tcMar/>
            <w:vAlign w:val="center"/>
            <w:hideMark/>
          </w:tcPr>
          <w:p w:rsidRPr="00C84F89" w:rsidR="0017214B" w:rsidP="00FF05B4" w:rsidRDefault="0017214B" w14:paraId="169AB8DB" w14:textId="77777777">
            <w:pPr>
              <w:spacing w:after="0" w:line="240" w:lineRule="auto"/>
              <w:jc w:val="center"/>
              <w:rPr>
                <w:rFonts w:ascii="Garamond" w:hAnsi="Garamond" w:eastAsia="Times New Roman" w:cs="Arial"/>
                <w:b/>
                <w:bCs/>
                <w:color w:val="000000"/>
                <w:sz w:val="24"/>
                <w:szCs w:val="24"/>
                <w:lang w:eastAsia="fr-FR"/>
              </w:rPr>
            </w:pPr>
            <w:r w:rsidRPr="00C84F89">
              <w:rPr>
                <w:rFonts w:ascii="Garamond" w:hAnsi="Garamond" w:eastAsia="Times New Roman" w:cs="Arial"/>
                <w:b/>
                <w:bCs/>
                <w:color w:val="000000"/>
                <w:sz w:val="24"/>
                <w:szCs w:val="24"/>
                <w:lang w:val="English" w:eastAsia="fr-FR"/>
              </w:rPr>
              <w:t>Value</w:t>
            </w:r>
          </w:p>
        </w:tc>
      </w:tr>
      <w:tr w:rsidRPr="00C84F89" w:rsidR="0017214B" w:rsidTr="02495466" w14:paraId="2B7415BD" w14:textId="77777777">
        <w:trPr>
          <w:trHeight w:val="20"/>
        </w:trPr>
        <w:tc>
          <w:tcPr>
            <w:tcW w:w="1705" w:type="pct"/>
            <w:shd w:val="clear" w:color="auto" w:fill="FFFFFF" w:themeFill="background1"/>
            <w:tcMar/>
            <w:vAlign w:val="center"/>
            <w:hideMark/>
          </w:tcPr>
          <w:p w:rsidRPr="00C84F89" w:rsidR="0017214B" w:rsidP="00FF05B4" w:rsidRDefault="0017214B" w14:paraId="00AA5149" w14:textId="77777777">
            <w:pPr>
              <w:spacing w:after="0" w:line="240" w:lineRule="auto"/>
              <w:jc w:val="center"/>
              <w:rPr>
                <w:rFonts w:ascii="Garamond" w:hAnsi="Garamond" w:eastAsia="Times New Roman" w:cs="Arial"/>
                <w:b/>
                <w:bCs/>
                <w:sz w:val="24"/>
                <w:szCs w:val="24"/>
                <w:lang w:eastAsia="fr-FR"/>
              </w:rPr>
            </w:pPr>
            <w:r w:rsidRPr="00C84F89">
              <w:rPr>
                <w:rFonts w:ascii="Garamond" w:hAnsi="Garamond" w:eastAsia="Times New Roman" w:cs="Arial"/>
                <w:b/>
                <w:bCs/>
                <w:sz w:val="24"/>
                <w:szCs w:val="24"/>
                <w:lang w:val="English" w:eastAsia="fr-FR"/>
              </w:rPr>
              <w:t>PRODUCE</w:t>
            </w:r>
          </w:p>
        </w:tc>
        <w:tc>
          <w:tcPr>
            <w:tcW w:w="434" w:type="pct"/>
            <w:shd w:val="clear" w:color="auto" w:fill="FFFFFF" w:themeFill="background1"/>
            <w:tcMar/>
            <w:vAlign w:val="center"/>
            <w:hideMark/>
          </w:tcPr>
          <w:p w:rsidRPr="00C84F89" w:rsidR="0017214B" w:rsidP="00FF05B4" w:rsidRDefault="0017214B" w14:paraId="20FD18A4" w14:textId="77777777">
            <w:pPr>
              <w:spacing w:after="0" w:line="240" w:lineRule="auto"/>
              <w:jc w:val="center"/>
              <w:rPr>
                <w:rFonts w:ascii="Garamond" w:hAnsi="Garamond" w:eastAsia="Times New Roman" w:cs="Arial"/>
                <w:b/>
                <w:bCs/>
                <w:sz w:val="24"/>
                <w:szCs w:val="24"/>
                <w:lang w:eastAsia="fr-FR"/>
              </w:rPr>
            </w:pPr>
          </w:p>
        </w:tc>
        <w:tc>
          <w:tcPr>
            <w:tcW w:w="574" w:type="pct"/>
            <w:shd w:val="clear" w:color="auto" w:fill="FFFFFF" w:themeFill="background1"/>
            <w:tcMar/>
            <w:vAlign w:val="center"/>
            <w:hideMark/>
          </w:tcPr>
          <w:p w:rsidRPr="00C84F89" w:rsidR="0017214B" w:rsidP="00FF05B4" w:rsidRDefault="0017214B" w14:paraId="28A70B1F" w14:textId="77777777">
            <w:pPr>
              <w:spacing w:after="0" w:line="240" w:lineRule="auto"/>
              <w:jc w:val="center"/>
              <w:rPr>
                <w:rFonts w:ascii="Garamond" w:hAnsi="Garamond" w:eastAsia="Times New Roman" w:cs="Arial"/>
                <w:b/>
                <w:bCs/>
                <w:sz w:val="24"/>
                <w:szCs w:val="24"/>
                <w:lang w:eastAsia="fr-FR"/>
              </w:rPr>
            </w:pPr>
          </w:p>
        </w:tc>
        <w:tc>
          <w:tcPr>
            <w:tcW w:w="539" w:type="pct"/>
            <w:shd w:val="clear" w:color="auto" w:fill="FFFFFF" w:themeFill="background1"/>
            <w:tcMar/>
            <w:vAlign w:val="center"/>
            <w:hideMark/>
          </w:tcPr>
          <w:p w:rsidRPr="00C84F89" w:rsidR="0017214B" w:rsidP="00FF05B4" w:rsidRDefault="0017214B" w14:paraId="2B626470" w14:textId="77777777">
            <w:pPr>
              <w:spacing w:after="0" w:line="240" w:lineRule="auto"/>
              <w:jc w:val="center"/>
              <w:rPr>
                <w:rFonts w:ascii="Garamond" w:hAnsi="Garamond" w:eastAsia="Times New Roman" w:cs="Arial"/>
                <w:b/>
                <w:bCs/>
                <w:sz w:val="24"/>
                <w:szCs w:val="24"/>
                <w:lang w:eastAsia="fr-FR"/>
              </w:rPr>
            </w:pPr>
          </w:p>
        </w:tc>
        <w:tc>
          <w:tcPr>
            <w:tcW w:w="1748" w:type="pct"/>
            <w:shd w:val="clear" w:color="auto" w:fill="FFFFFF" w:themeFill="background1"/>
            <w:noWrap/>
            <w:tcMar/>
            <w:vAlign w:val="center"/>
            <w:hideMark/>
          </w:tcPr>
          <w:p w:rsidRPr="00C84F89" w:rsidR="0017214B" w:rsidP="00FF05B4" w:rsidRDefault="0017214B" w14:paraId="78B3F968" w14:textId="77777777">
            <w:pPr>
              <w:spacing w:after="0" w:line="240" w:lineRule="auto"/>
              <w:jc w:val="center"/>
              <w:rPr>
                <w:rFonts w:ascii="Garamond" w:hAnsi="Garamond" w:eastAsia="Times New Roman" w:cs="Arial"/>
                <w:color w:val="000000"/>
                <w:sz w:val="24"/>
                <w:szCs w:val="24"/>
                <w:lang w:eastAsia="fr-FR"/>
              </w:rPr>
            </w:pPr>
          </w:p>
        </w:tc>
      </w:tr>
      <w:tr w:rsidRPr="00C84F89" w:rsidR="0017214B" w:rsidTr="02495466" w14:paraId="22C1B51F" w14:textId="77777777">
        <w:trPr>
          <w:trHeight w:val="20"/>
        </w:trPr>
        <w:tc>
          <w:tcPr>
            <w:tcW w:w="1705" w:type="pct"/>
            <w:shd w:val="clear" w:color="auto" w:fill="FFFFFF" w:themeFill="background1"/>
            <w:tcMar/>
            <w:vAlign w:val="center"/>
            <w:hideMark/>
          </w:tcPr>
          <w:p w:rsidRPr="00C84F89" w:rsidR="0017214B" w:rsidP="00FF05B4" w:rsidRDefault="0017214B" w14:paraId="1F72B4C6" w14:textId="77777777">
            <w:pPr>
              <w:spacing w:after="0" w:line="240" w:lineRule="auto"/>
              <w:jc w:val="center"/>
              <w:rPr>
                <w:rFonts w:ascii="Garamond" w:hAnsi="Garamond" w:eastAsia="Times New Roman" w:cs="Arial"/>
                <w:sz w:val="24"/>
                <w:szCs w:val="24"/>
                <w:lang w:eastAsia="fr-FR"/>
              </w:rPr>
            </w:pPr>
            <w:r w:rsidRPr="00C84F89">
              <w:rPr>
                <w:rFonts w:ascii="Garamond" w:hAnsi="Garamond" w:eastAsia="Times New Roman" w:cs="Arial"/>
                <w:sz w:val="24"/>
                <w:szCs w:val="24"/>
                <w:lang w:val="English" w:eastAsia="fr-FR"/>
              </w:rPr>
              <w:t>Infusion</w:t>
            </w:r>
          </w:p>
        </w:tc>
        <w:tc>
          <w:tcPr>
            <w:tcW w:w="434" w:type="pct"/>
            <w:shd w:val="clear" w:color="auto" w:fill="FFFFFF" w:themeFill="background1"/>
            <w:tcMar/>
            <w:vAlign w:val="center"/>
            <w:hideMark/>
          </w:tcPr>
          <w:p w:rsidRPr="00C84F89" w:rsidR="0017214B" w:rsidP="00FF05B4" w:rsidRDefault="0017214B" w14:paraId="0E8DE3DA" w14:textId="77777777">
            <w:pPr>
              <w:spacing w:after="0" w:line="240" w:lineRule="auto"/>
              <w:jc w:val="center"/>
              <w:rPr>
                <w:rFonts w:ascii="Garamond" w:hAnsi="Garamond" w:eastAsia="Times New Roman" w:cs="Arial"/>
                <w:sz w:val="24"/>
                <w:szCs w:val="24"/>
                <w:lang w:eastAsia="fr-FR"/>
              </w:rPr>
            </w:pPr>
            <w:r w:rsidRPr="00C84F89">
              <w:rPr>
                <w:rFonts w:ascii="Garamond" w:hAnsi="Garamond" w:eastAsia="Times New Roman" w:cs="Arial"/>
                <w:sz w:val="24"/>
                <w:szCs w:val="24"/>
                <w:lang w:val="English" w:eastAsia="fr-FR"/>
              </w:rPr>
              <w:t>Cardboard</w:t>
            </w:r>
          </w:p>
        </w:tc>
        <w:tc>
          <w:tcPr>
            <w:tcW w:w="574" w:type="pct"/>
            <w:shd w:val="clear" w:color="auto" w:fill="FFFFFF" w:themeFill="background1"/>
            <w:tcMar/>
            <w:vAlign w:val="center"/>
            <w:hideMark/>
          </w:tcPr>
          <w:p w:rsidRPr="00C84F89" w:rsidR="0017214B" w:rsidP="00FF05B4" w:rsidRDefault="0017214B" w14:paraId="746AE674" w14:textId="77777777">
            <w:pPr>
              <w:spacing w:after="0" w:line="240" w:lineRule="auto"/>
              <w:jc w:val="center"/>
              <w:rPr>
                <w:rFonts w:ascii="Garamond" w:hAnsi="Garamond" w:eastAsia="Times New Roman" w:cs="Arial"/>
                <w:sz w:val="24"/>
                <w:szCs w:val="24"/>
                <w:lang w:eastAsia="fr-FR"/>
              </w:rPr>
            </w:pPr>
            <w:r w:rsidRPr="00C84F89">
              <w:rPr>
                <w:rFonts w:ascii="Garamond" w:hAnsi="Garamond" w:eastAsia="Times New Roman" w:cs="Arial"/>
                <w:sz w:val="24"/>
                <w:szCs w:val="24"/>
                <w:lang w:val="English" w:eastAsia="fr-FR"/>
              </w:rPr>
              <w:t>1500</w:t>
            </w:r>
          </w:p>
        </w:tc>
        <w:tc>
          <w:tcPr>
            <w:tcW w:w="539" w:type="pct"/>
            <w:shd w:val="clear" w:color="auto" w:fill="FFFFFF" w:themeFill="background1"/>
            <w:tcMar/>
            <w:vAlign w:val="center"/>
            <w:hideMark/>
          </w:tcPr>
          <w:p w:rsidRPr="00C84F89" w:rsidR="0017214B" w:rsidP="00FF05B4" w:rsidRDefault="0017214B" w14:paraId="4417DC30" w14:textId="77777777">
            <w:pPr>
              <w:spacing w:after="0" w:line="240" w:lineRule="auto"/>
              <w:jc w:val="center"/>
              <w:rPr>
                <w:rFonts w:ascii="Garamond" w:hAnsi="Garamond" w:eastAsia="Times New Roman" w:cs="Arial"/>
                <w:sz w:val="24"/>
                <w:szCs w:val="24"/>
                <w:lang w:eastAsia="fr-FR"/>
              </w:rPr>
            </w:pPr>
            <w:r w:rsidRPr="00C84F89">
              <w:rPr>
                <w:rFonts w:ascii="Garamond" w:hAnsi="Garamond" w:eastAsia="Times New Roman" w:cs="Arial"/>
                <w:sz w:val="24"/>
                <w:szCs w:val="24"/>
                <w:lang w:val="English" w:eastAsia="fr-FR"/>
              </w:rPr>
              <w:t>1 700</w:t>
            </w:r>
          </w:p>
        </w:tc>
        <w:tc>
          <w:tcPr>
            <w:tcW w:w="1748" w:type="pct"/>
            <w:shd w:val="clear" w:color="auto" w:fill="FFFFFF" w:themeFill="background1"/>
            <w:noWrap/>
            <w:tcMar/>
            <w:vAlign w:val="center"/>
            <w:hideMark/>
          </w:tcPr>
          <w:p w:rsidRPr="00C84F89" w:rsidR="0017214B" w:rsidP="00FF05B4" w:rsidRDefault="0017214B" w14:paraId="6266F494" w14:textId="77777777">
            <w:pPr>
              <w:spacing w:after="0" w:line="240" w:lineRule="auto"/>
              <w:jc w:val="center"/>
              <w:rPr>
                <w:rFonts w:ascii="Garamond" w:hAnsi="Garamond" w:eastAsia="Times New Roman" w:cs="Arial"/>
                <w:color w:val="000000"/>
                <w:sz w:val="24"/>
                <w:szCs w:val="24"/>
                <w:lang w:eastAsia="fr-FR"/>
              </w:rPr>
            </w:pPr>
            <w:r w:rsidRPr="00C84F89">
              <w:rPr>
                <w:rFonts w:ascii="Garamond" w:hAnsi="Garamond" w:eastAsia="Times New Roman" w:cs="Arial"/>
                <w:color w:val="000000"/>
                <w:sz w:val="24"/>
                <w:szCs w:val="24"/>
                <w:lang w:val="English" w:eastAsia="fr-FR"/>
              </w:rPr>
              <w:t>2 550 000,00 XOF</w:t>
            </w:r>
          </w:p>
        </w:tc>
      </w:tr>
      <w:tr w:rsidRPr="00C84F89" w:rsidR="0017214B" w:rsidTr="02495466" w14:paraId="26FD0E13" w14:textId="77777777">
        <w:trPr>
          <w:trHeight w:val="20"/>
        </w:trPr>
        <w:tc>
          <w:tcPr>
            <w:tcW w:w="1705" w:type="pct"/>
            <w:shd w:val="clear" w:color="auto" w:fill="FFFFFF" w:themeFill="background1"/>
            <w:tcMar/>
            <w:vAlign w:val="center"/>
            <w:hideMark/>
          </w:tcPr>
          <w:p w:rsidRPr="00C84F89" w:rsidR="0017214B" w:rsidP="00FF05B4" w:rsidRDefault="0017214B" w14:paraId="7C4E3A8D" w14:textId="77777777">
            <w:pPr>
              <w:spacing w:after="0" w:line="240" w:lineRule="auto"/>
              <w:jc w:val="center"/>
              <w:rPr>
                <w:rFonts w:ascii="Garamond" w:hAnsi="Garamond" w:eastAsia="Times New Roman" w:cs="Arial"/>
                <w:b/>
                <w:bCs/>
                <w:sz w:val="24"/>
                <w:szCs w:val="24"/>
                <w:lang w:eastAsia="fr-FR"/>
              </w:rPr>
            </w:pPr>
            <w:r w:rsidRPr="00C84F89">
              <w:rPr>
                <w:rFonts w:ascii="Garamond" w:hAnsi="Garamond" w:eastAsia="Times New Roman" w:cs="Arial"/>
                <w:b/>
                <w:bCs/>
                <w:sz w:val="24"/>
                <w:szCs w:val="24"/>
                <w:lang w:val="English" w:eastAsia="fr-FR"/>
              </w:rPr>
              <w:t>Total revenue (Revenue) (A)</w:t>
            </w:r>
          </w:p>
        </w:tc>
        <w:tc>
          <w:tcPr>
            <w:tcW w:w="434" w:type="pct"/>
            <w:shd w:val="clear" w:color="auto" w:fill="FFFFFF" w:themeFill="background1"/>
            <w:tcMar/>
            <w:vAlign w:val="center"/>
            <w:hideMark/>
          </w:tcPr>
          <w:p w:rsidRPr="00C84F89" w:rsidR="0017214B" w:rsidP="00FF05B4" w:rsidRDefault="0017214B" w14:paraId="602940B0" w14:textId="77777777">
            <w:pPr>
              <w:spacing w:after="0" w:line="240" w:lineRule="auto"/>
              <w:jc w:val="center"/>
              <w:rPr>
                <w:rFonts w:ascii="Garamond" w:hAnsi="Garamond" w:eastAsia="Times New Roman" w:cs="Arial"/>
                <w:b/>
                <w:bCs/>
                <w:sz w:val="24"/>
                <w:szCs w:val="24"/>
                <w:lang w:eastAsia="fr-FR"/>
              </w:rPr>
            </w:pPr>
          </w:p>
        </w:tc>
        <w:tc>
          <w:tcPr>
            <w:tcW w:w="574" w:type="pct"/>
            <w:shd w:val="clear" w:color="auto" w:fill="FFFFFF" w:themeFill="background1"/>
            <w:tcMar/>
            <w:vAlign w:val="center"/>
            <w:hideMark/>
          </w:tcPr>
          <w:p w:rsidRPr="00C84F89" w:rsidR="0017214B" w:rsidP="00FF05B4" w:rsidRDefault="0017214B" w14:paraId="29A37761" w14:textId="77777777">
            <w:pPr>
              <w:spacing w:after="0" w:line="240" w:lineRule="auto"/>
              <w:jc w:val="center"/>
              <w:rPr>
                <w:rFonts w:ascii="Garamond" w:hAnsi="Garamond" w:eastAsia="Times New Roman" w:cs="Arial"/>
                <w:b/>
                <w:bCs/>
                <w:sz w:val="24"/>
                <w:szCs w:val="24"/>
                <w:lang w:eastAsia="fr-FR"/>
              </w:rPr>
            </w:pPr>
            <w:r w:rsidRPr="00C84F89">
              <w:rPr>
                <w:rFonts w:ascii="Garamond" w:hAnsi="Garamond" w:eastAsia="Times New Roman" w:cs="Arial"/>
                <w:b/>
                <w:bCs/>
                <w:sz w:val="24"/>
                <w:szCs w:val="24"/>
                <w:lang w:val="English" w:eastAsia="fr-FR"/>
              </w:rPr>
              <w:t>1500</w:t>
            </w:r>
          </w:p>
        </w:tc>
        <w:tc>
          <w:tcPr>
            <w:tcW w:w="539" w:type="pct"/>
            <w:shd w:val="clear" w:color="auto" w:fill="FFFFFF" w:themeFill="background1"/>
            <w:tcMar/>
            <w:vAlign w:val="center"/>
            <w:hideMark/>
          </w:tcPr>
          <w:p w:rsidRPr="00C84F89" w:rsidR="0017214B" w:rsidP="00FF05B4" w:rsidRDefault="0017214B" w14:paraId="7F279D1A" w14:textId="77777777">
            <w:pPr>
              <w:spacing w:after="0" w:line="240" w:lineRule="auto"/>
              <w:jc w:val="center"/>
              <w:rPr>
                <w:rFonts w:ascii="Garamond" w:hAnsi="Garamond" w:eastAsia="Times New Roman" w:cs="Arial"/>
                <w:b/>
                <w:bCs/>
                <w:sz w:val="24"/>
                <w:szCs w:val="24"/>
                <w:lang w:eastAsia="fr-FR"/>
              </w:rPr>
            </w:pPr>
          </w:p>
        </w:tc>
        <w:tc>
          <w:tcPr>
            <w:tcW w:w="1748" w:type="pct"/>
            <w:shd w:val="clear" w:color="auto" w:fill="FFFFFF" w:themeFill="background1"/>
            <w:noWrap/>
            <w:tcMar/>
            <w:vAlign w:val="center"/>
            <w:hideMark/>
          </w:tcPr>
          <w:p w:rsidRPr="00C84F89" w:rsidR="0017214B" w:rsidP="00FF05B4" w:rsidRDefault="0017214B" w14:paraId="2DC2D89F" w14:textId="77777777">
            <w:pPr>
              <w:spacing w:after="0" w:line="240" w:lineRule="auto"/>
              <w:jc w:val="center"/>
              <w:rPr>
                <w:rFonts w:ascii="Garamond" w:hAnsi="Garamond" w:eastAsia="Times New Roman" w:cs="Arial"/>
                <w:b/>
                <w:bCs/>
                <w:color w:val="000000"/>
                <w:sz w:val="24"/>
                <w:szCs w:val="24"/>
                <w:lang w:eastAsia="fr-FR"/>
              </w:rPr>
            </w:pPr>
            <w:r w:rsidRPr="00C84F89">
              <w:rPr>
                <w:rFonts w:ascii="Garamond" w:hAnsi="Garamond" w:eastAsia="Times New Roman" w:cs="Arial"/>
                <w:b/>
                <w:bCs/>
                <w:color w:val="000000"/>
                <w:sz w:val="24"/>
                <w:szCs w:val="24"/>
                <w:lang w:val="English" w:eastAsia="fr-FR"/>
              </w:rPr>
              <w:t>2 550 000,00 XOF</w:t>
            </w:r>
          </w:p>
        </w:tc>
      </w:tr>
      <w:tr w:rsidRPr="00C84F89" w:rsidR="0017214B" w:rsidTr="02495466" w14:paraId="72A723C8" w14:textId="77777777">
        <w:trPr>
          <w:trHeight w:val="20"/>
        </w:trPr>
        <w:tc>
          <w:tcPr>
            <w:tcW w:w="1705" w:type="pct"/>
            <w:shd w:val="clear" w:color="auto" w:fill="FFFFFF" w:themeFill="background1"/>
            <w:tcMar/>
            <w:vAlign w:val="center"/>
            <w:hideMark/>
          </w:tcPr>
          <w:p w:rsidRPr="00C84F89" w:rsidR="0017214B" w:rsidP="00FF05B4" w:rsidRDefault="0017214B" w14:paraId="5511BF39" w14:textId="77777777">
            <w:pPr>
              <w:spacing w:after="0" w:line="240" w:lineRule="auto"/>
              <w:jc w:val="center"/>
              <w:rPr>
                <w:rFonts w:ascii="Garamond" w:hAnsi="Garamond" w:eastAsia="Times New Roman" w:cs="Arial"/>
                <w:b/>
                <w:bCs/>
                <w:sz w:val="24"/>
                <w:szCs w:val="24"/>
                <w:lang w:eastAsia="fr-FR"/>
              </w:rPr>
            </w:pPr>
            <w:r w:rsidRPr="00C84F89">
              <w:rPr>
                <w:rFonts w:ascii="Garamond" w:hAnsi="Garamond" w:eastAsia="Times New Roman" w:cs="Arial"/>
                <w:b/>
                <w:bCs/>
                <w:sz w:val="24"/>
                <w:szCs w:val="24"/>
                <w:lang w:val="English" w:eastAsia="fr-FR"/>
              </w:rPr>
              <w:t>CHARGES</w:t>
            </w:r>
          </w:p>
        </w:tc>
        <w:tc>
          <w:tcPr>
            <w:tcW w:w="434" w:type="pct"/>
            <w:shd w:val="clear" w:color="auto" w:fill="FFFFFF" w:themeFill="background1"/>
            <w:tcMar/>
            <w:vAlign w:val="center"/>
            <w:hideMark/>
          </w:tcPr>
          <w:p w:rsidRPr="00C84F89" w:rsidR="0017214B" w:rsidP="00FF05B4" w:rsidRDefault="0017214B" w14:paraId="24E1E31F" w14:textId="77777777">
            <w:pPr>
              <w:spacing w:after="0" w:line="240" w:lineRule="auto"/>
              <w:jc w:val="center"/>
              <w:rPr>
                <w:rFonts w:ascii="Garamond" w:hAnsi="Garamond" w:eastAsia="Times New Roman" w:cs="Arial"/>
                <w:b/>
                <w:bCs/>
                <w:sz w:val="24"/>
                <w:szCs w:val="24"/>
                <w:lang w:eastAsia="fr-FR"/>
              </w:rPr>
            </w:pPr>
          </w:p>
        </w:tc>
        <w:tc>
          <w:tcPr>
            <w:tcW w:w="574" w:type="pct"/>
            <w:shd w:val="clear" w:color="auto" w:fill="FFFFFF" w:themeFill="background1"/>
            <w:tcMar/>
            <w:vAlign w:val="center"/>
            <w:hideMark/>
          </w:tcPr>
          <w:p w:rsidRPr="00C84F89" w:rsidR="0017214B" w:rsidP="00FF05B4" w:rsidRDefault="0017214B" w14:paraId="08D2E7F1" w14:textId="77777777">
            <w:pPr>
              <w:spacing w:after="0" w:line="240" w:lineRule="auto"/>
              <w:jc w:val="center"/>
              <w:rPr>
                <w:rFonts w:ascii="Garamond" w:hAnsi="Garamond" w:eastAsia="Times New Roman" w:cs="Arial"/>
                <w:b/>
                <w:bCs/>
                <w:sz w:val="24"/>
                <w:szCs w:val="24"/>
                <w:lang w:eastAsia="fr-FR"/>
              </w:rPr>
            </w:pPr>
          </w:p>
        </w:tc>
        <w:tc>
          <w:tcPr>
            <w:tcW w:w="539" w:type="pct"/>
            <w:shd w:val="clear" w:color="auto" w:fill="FFFFFF" w:themeFill="background1"/>
            <w:tcMar/>
            <w:vAlign w:val="center"/>
            <w:hideMark/>
          </w:tcPr>
          <w:p w:rsidRPr="00C84F89" w:rsidR="0017214B" w:rsidP="00FF05B4" w:rsidRDefault="0017214B" w14:paraId="1E18CD90" w14:textId="77777777">
            <w:pPr>
              <w:spacing w:after="0" w:line="240" w:lineRule="auto"/>
              <w:jc w:val="center"/>
              <w:rPr>
                <w:rFonts w:ascii="Garamond" w:hAnsi="Garamond" w:eastAsia="Times New Roman" w:cs="Arial"/>
                <w:b/>
                <w:bCs/>
                <w:sz w:val="24"/>
                <w:szCs w:val="24"/>
                <w:lang w:eastAsia="fr-FR"/>
              </w:rPr>
            </w:pPr>
          </w:p>
        </w:tc>
        <w:tc>
          <w:tcPr>
            <w:tcW w:w="1748" w:type="pct"/>
            <w:shd w:val="clear" w:color="auto" w:fill="FFFFFF" w:themeFill="background1"/>
            <w:noWrap/>
            <w:tcMar/>
            <w:vAlign w:val="center"/>
            <w:hideMark/>
          </w:tcPr>
          <w:p w:rsidRPr="00C84F89" w:rsidR="0017214B" w:rsidP="00FF05B4" w:rsidRDefault="0017214B" w14:paraId="3892CBF4" w14:textId="77777777">
            <w:pPr>
              <w:spacing w:after="0" w:line="240" w:lineRule="auto"/>
              <w:jc w:val="center"/>
              <w:rPr>
                <w:rFonts w:ascii="Garamond" w:hAnsi="Garamond" w:eastAsia="Times New Roman" w:cs="Arial"/>
                <w:color w:val="000000"/>
                <w:sz w:val="24"/>
                <w:szCs w:val="24"/>
                <w:lang w:eastAsia="fr-FR"/>
              </w:rPr>
            </w:pPr>
          </w:p>
        </w:tc>
      </w:tr>
      <w:tr w:rsidRPr="00C84F89" w:rsidR="0017214B" w:rsidTr="02495466" w14:paraId="43D9A842" w14:textId="77777777">
        <w:trPr>
          <w:trHeight w:val="20"/>
        </w:trPr>
        <w:tc>
          <w:tcPr>
            <w:tcW w:w="1705" w:type="pct"/>
            <w:shd w:val="clear" w:color="auto" w:fill="FFFFFF" w:themeFill="background1"/>
            <w:tcMar/>
            <w:vAlign w:val="center"/>
            <w:hideMark/>
          </w:tcPr>
          <w:p w:rsidRPr="00C84F89" w:rsidR="0017214B" w:rsidP="00FF05B4" w:rsidRDefault="0017214B" w14:paraId="1114AF30" w14:textId="77777777">
            <w:pPr>
              <w:spacing w:after="0" w:line="240" w:lineRule="auto"/>
              <w:jc w:val="center"/>
              <w:rPr>
                <w:rFonts w:ascii="Garamond" w:hAnsi="Garamond" w:eastAsia="Times New Roman" w:cs="Arial"/>
                <w:b/>
                <w:bCs/>
                <w:sz w:val="24"/>
                <w:szCs w:val="24"/>
                <w:lang w:eastAsia="fr-FR"/>
              </w:rPr>
            </w:pPr>
            <w:r w:rsidRPr="00C84F89">
              <w:rPr>
                <w:rFonts w:ascii="Garamond" w:hAnsi="Garamond" w:eastAsia="Times New Roman" w:cs="Arial"/>
                <w:b/>
                <w:bCs/>
                <w:sz w:val="24"/>
                <w:szCs w:val="24"/>
                <w:lang w:val="English" w:eastAsia="fr-FR"/>
              </w:rPr>
              <w:t>1. CHARGES VARIABLES</w:t>
            </w:r>
          </w:p>
        </w:tc>
        <w:tc>
          <w:tcPr>
            <w:tcW w:w="434" w:type="pct"/>
            <w:shd w:val="clear" w:color="auto" w:fill="FFFFFF" w:themeFill="background1"/>
            <w:tcMar/>
            <w:vAlign w:val="center"/>
            <w:hideMark/>
          </w:tcPr>
          <w:p w:rsidRPr="00C84F89" w:rsidR="0017214B" w:rsidP="00FF05B4" w:rsidRDefault="0017214B" w14:paraId="61917DE8" w14:textId="77777777">
            <w:pPr>
              <w:spacing w:after="0" w:line="240" w:lineRule="auto"/>
              <w:jc w:val="center"/>
              <w:rPr>
                <w:rFonts w:ascii="Garamond" w:hAnsi="Garamond" w:eastAsia="Times New Roman" w:cs="Arial"/>
                <w:b/>
                <w:bCs/>
                <w:sz w:val="24"/>
                <w:szCs w:val="24"/>
                <w:lang w:eastAsia="fr-FR"/>
              </w:rPr>
            </w:pPr>
          </w:p>
        </w:tc>
        <w:tc>
          <w:tcPr>
            <w:tcW w:w="574" w:type="pct"/>
            <w:shd w:val="clear" w:color="auto" w:fill="FFFFFF" w:themeFill="background1"/>
            <w:tcMar/>
            <w:vAlign w:val="center"/>
            <w:hideMark/>
          </w:tcPr>
          <w:p w:rsidRPr="00C84F89" w:rsidR="0017214B" w:rsidP="00FF05B4" w:rsidRDefault="0017214B" w14:paraId="25981356" w14:textId="77777777">
            <w:pPr>
              <w:spacing w:after="0" w:line="240" w:lineRule="auto"/>
              <w:jc w:val="center"/>
              <w:rPr>
                <w:rFonts w:ascii="Garamond" w:hAnsi="Garamond" w:eastAsia="Times New Roman" w:cs="Arial"/>
                <w:b/>
                <w:bCs/>
                <w:sz w:val="24"/>
                <w:szCs w:val="24"/>
                <w:lang w:eastAsia="fr-FR"/>
              </w:rPr>
            </w:pPr>
          </w:p>
        </w:tc>
        <w:tc>
          <w:tcPr>
            <w:tcW w:w="539" w:type="pct"/>
            <w:shd w:val="clear" w:color="auto" w:fill="FFFFFF" w:themeFill="background1"/>
            <w:tcMar/>
            <w:vAlign w:val="center"/>
            <w:hideMark/>
          </w:tcPr>
          <w:p w:rsidRPr="00C84F89" w:rsidR="0017214B" w:rsidP="00FF05B4" w:rsidRDefault="0017214B" w14:paraId="562A8CDA" w14:textId="77777777">
            <w:pPr>
              <w:spacing w:after="0" w:line="240" w:lineRule="auto"/>
              <w:jc w:val="center"/>
              <w:rPr>
                <w:rFonts w:ascii="Garamond" w:hAnsi="Garamond" w:eastAsia="Times New Roman" w:cs="Arial"/>
                <w:b/>
                <w:bCs/>
                <w:sz w:val="24"/>
                <w:szCs w:val="24"/>
                <w:lang w:eastAsia="fr-FR"/>
              </w:rPr>
            </w:pPr>
          </w:p>
        </w:tc>
        <w:tc>
          <w:tcPr>
            <w:tcW w:w="1748" w:type="pct"/>
            <w:shd w:val="clear" w:color="auto" w:fill="FFFFFF" w:themeFill="background1"/>
            <w:noWrap/>
            <w:tcMar/>
            <w:vAlign w:val="center"/>
            <w:hideMark/>
          </w:tcPr>
          <w:p w:rsidRPr="00C84F89" w:rsidR="0017214B" w:rsidP="00FF05B4" w:rsidRDefault="0017214B" w14:paraId="396A7364" w14:textId="77777777">
            <w:pPr>
              <w:spacing w:after="0" w:line="240" w:lineRule="auto"/>
              <w:jc w:val="center"/>
              <w:rPr>
                <w:rFonts w:ascii="Garamond" w:hAnsi="Garamond" w:eastAsia="Times New Roman" w:cs="Arial"/>
                <w:b/>
                <w:bCs/>
                <w:color w:val="000000"/>
                <w:sz w:val="24"/>
                <w:szCs w:val="24"/>
                <w:lang w:eastAsia="fr-FR"/>
              </w:rPr>
            </w:pPr>
            <w:r w:rsidRPr="00C84F89">
              <w:rPr>
                <w:rFonts w:ascii="Garamond" w:hAnsi="Garamond" w:eastAsia="Times New Roman" w:cs="Arial"/>
                <w:b/>
                <w:bCs/>
                <w:color w:val="000000"/>
                <w:sz w:val="24"/>
                <w:szCs w:val="24"/>
                <w:lang w:val="English" w:eastAsia="fr-FR"/>
              </w:rPr>
              <w:t>1 180 000,00 XOF</w:t>
            </w:r>
          </w:p>
        </w:tc>
      </w:tr>
      <w:tr w:rsidRPr="00C84F89" w:rsidR="0017214B" w:rsidTr="02495466" w14:paraId="2F1C684E" w14:textId="77777777">
        <w:trPr>
          <w:trHeight w:val="20"/>
        </w:trPr>
        <w:tc>
          <w:tcPr>
            <w:tcW w:w="1705" w:type="pct"/>
            <w:shd w:val="clear" w:color="auto" w:fill="FFFFFF" w:themeFill="background1"/>
            <w:tcMar/>
            <w:vAlign w:val="center"/>
            <w:hideMark/>
          </w:tcPr>
          <w:p w:rsidRPr="00C84F89" w:rsidR="0017214B" w:rsidP="00FF05B4" w:rsidRDefault="0017214B" w14:paraId="1018B928" w14:textId="77777777">
            <w:pPr>
              <w:spacing w:after="0" w:line="240" w:lineRule="auto"/>
              <w:jc w:val="center"/>
              <w:rPr>
                <w:rFonts w:ascii="Garamond" w:hAnsi="Garamond" w:eastAsia="Times New Roman" w:cs="Arial"/>
                <w:b/>
                <w:bCs/>
                <w:sz w:val="24"/>
                <w:szCs w:val="24"/>
                <w:lang w:eastAsia="fr-FR"/>
              </w:rPr>
            </w:pPr>
            <w:r w:rsidRPr="00C84F89">
              <w:rPr>
                <w:rFonts w:ascii="Garamond" w:hAnsi="Garamond" w:eastAsia="Times New Roman" w:cs="Arial"/>
                <w:b/>
                <w:bCs/>
                <w:sz w:val="24"/>
                <w:szCs w:val="24"/>
                <w:lang w:val="English" w:eastAsia="fr-FR"/>
              </w:rPr>
              <w:t>Inputs/Raw Materials</w:t>
            </w:r>
          </w:p>
        </w:tc>
        <w:tc>
          <w:tcPr>
            <w:tcW w:w="434" w:type="pct"/>
            <w:shd w:val="clear" w:color="auto" w:fill="FFFFFF" w:themeFill="background1"/>
            <w:tcMar/>
            <w:vAlign w:val="center"/>
            <w:hideMark/>
          </w:tcPr>
          <w:p w:rsidRPr="00C84F89" w:rsidR="0017214B" w:rsidP="00FF05B4" w:rsidRDefault="0017214B" w14:paraId="1F83EA75" w14:textId="77777777">
            <w:pPr>
              <w:spacing w:after="0" w:line="240" w:lineRule="auto"/>
              <w:jc w:val="center"/>
              <w:rPr>
                <w:rFonts w:ascii="Garamond" w:hAnsi="Garamond" w:eastAsia="Times New Roman" w:cs="Arial"/>
                <w:sz w:val="24"/>
                <w:szCs w:val="24"/>
                <w:lang w:eastAsia="fr-FR"/>
              </w:rPr>
            </w:pPr>
          </w:p>
        </w:tc>
        <w:tc>
          <w:tcPr>
            <w:tcW w:w="574" w:type="pct"/>
            <w:shd w:val="clear" w:color="auto" w:fill="FFFFFF" w:themeFill="background1"/>
            <w:tcMar/>
            <w:vAlign w:val="center"/>
            <w:hideMark/>
          </w:tcPr>
          <w:p w:rsidRPr="00C84F89" w:rsidR="0017214B" w:rsidP="00FF05B4" w:rsidRDefault="0017214B" w14:paraId="22C64374" w14:textId="77777777">
            <w:pPr>
              <w:spacing w:after="0" w:line="240" w:lineRule="auto"/>
              <w:jc w:val="center"/>
              <w:rPr>
                <w:rFonts w:ascii="Garamond" w:hAnsi="Garamond" w:eastAsia="Times New Roman" w:cs="Arial"/>
                <w:sz w:val="24"/>
                <w:szCs w:val="24"/>
                <w:lang w:eastAsia="fr-FR"/>
              </w:rPr>
            </w:pPr>
          </w:p>
        </w:tc>
        <w:tc>
          <w:tcPr>
            <w:tcW w:w="539" w:type="pct"/>
            <w:shd w:val="clear" w:color="auto" w:fill="FFFFFF" w:themeFill="background1"/>
            <w:tcMar/>
            <w:vAlign w:val="center"/>
            <w:hideMark/>
          </w:tcPr>
          <w:p w:rsidRPr="00C84F89" w:rsidR="0017214B" w:rsidP="00FF05B4" w:rsidRDefault="0017214B" w14:paraId="2B166E6B" w14:textId="77777777">
            <w:pPr>
              <w:spacing w:after="0" w:line="240" w:lineRule="auto"/>
              <w:jc w:val="center"/>
              <w:rPr>
                <w:rFonts w:ascii="Garamond" w:hAnsi="Garamond" w:eastAsia="Times New Roman" w:cs="Arial"/>
                <w:sz w:val="24"/>
                <w:szCs w:val="24"/>
                <w:lang w:eastAsia="fr-FR"/>
              </w:rPr>
            </w:pPr>
          </w:p>
        </w:tc>
        <w:tc>
          <w:tcPr>
            <w:tcW w:w="1748" w:type="pct"/>
            <w:shd w:val="clear" w:color="auto" w:fill="FFFFFF" w:themeFill="background1"/>
            <w:noWrap/>
            <w:tcMar/>
            <w:vAlign w:val="center"/>
            <w:hideMark/>
          </w:tcPr>
          <w:p w:rsidRPr="00C84F89" w:rsidR="0017214B" w:rsidP="00FF05B4" w:rsidRDefault="0017214B" w14:paraId="1696B7F8" w14:textId="77777777">
            <w:pPr>
              <w:spacing w:after="0" w:line="240" w:lineRule="auto"/>
              <w:jc w:val="center"/>
              <w:rPr>
                <w:rFonts w:ascii="Garamond" w:hAnsi="Garamond" w:eastAsia="Times New Roman" w:cs="Arial"/>
                <w:b/>
                <w:bCs/>
                <w:color w:val="000000"/>
                <w:sz w:val="24"/>
                <w:szCs w:val="24"/>
                <w:lang w:eastAsia="fr-FR"/>
              </w:rPr>
            </w:pPr>
            <w:r w:rsidRPr="00C84F89">
              <w:rPr>
                <w:rFonts w:ascii="Garamond" w:hAnsi="Garamond" w:eastAsia="Times New Roman" w:cs="Arial"/>
                <w:b/>
                <w:bCs/>
                <w:color w:val="000000"/>
                <w:sz w:val="24"/>
                <w:szCs w:val="24"/>
                <w:lang w:val="English" w:eastAsia="fr-FR"/>
              </w:rPr>
              <w:t>812 000,00 XOF</w:t>
            </w:r>
          </w:p>
        </w:tc>
      </w:tr>
      <w:tr w:rsidRPr="00C84F89" w:rsidR="0017214B" w:rsidTr="02495466" w14:paraId="23BFFEF6" w14:textId="77777777">
        <w:trPr>
          <w:trHeight w:val="20"/>
        </w:trPr>
        <w:tc>
          <w:tcPr>
            <w:tcW w:w="1705" w:type="pct"/>
            <w:shd w:val="clear" w:color="auto" w:fill="FFFFFF" w:themeFill="background1"/>
            <w:tcMar/>
            <w:vAlign w:val="center"/>
            <w:hideMark/>
          </w:tcPr>
          <w:p w:rsidRPr="00C84F89" w:rsidR="0017214B" w:rsidP="00FF05B4" w:rsidRDefault="0017214B" w14:paraId="6FDA4F8D" w14:textId="77777777">
            <w:pPr>
              <w:spacing w:after="0" w:line="240" w:lineRule="auto"/>
              <w:jc w:val="center"/>
              <w:rPr>
                <w:rFonts w:ascii="Garamond" w:hAnsi="Garamond" w:eastAsia="Times New Roman" w:cs="Arial"/>
                <w:sz w:val="24"/>
                <w:szCs w:val="24"/>
                <w:lang w:eastAsia="fr-FR"/>
              </w:rPr>
            </w:pPr>
            <w:r w:rsidRPr="00C84F89">
              <w:rPr>
                <w:rFonts w:ascii="Garamond" w:hAnsi="Garamond" w:eastAsia="Times New Roman" w:cs="Arial"/>
                <w:sz w:val="24"/>
                <w:szCs w:val="24"/>
                <w:lang w:val="English" w:eastAsia="fr-FR"/>
              </w:rPr>
              <w:t>Inputs</w:t>
            </w:r>
          </w:p>
        </w:tc>
        <w:tc>
          <w:tcPr>
            <w:tcW w:w="434" w:type="pct"/>
            <w:shd w:val="clear" w:color="auto" w:fill="FFFFFF" w:themeFill="background1"/>
            <w:tcMar/>
            <w:vAlign w:val="center"/>
            <w:hideMark/>
          </w:tcPr>
          <w:p w:rsidRPr="00C84F89" w:rsidR="0017214B" w:rsidP="00FF05B4" w:rsidRDefault="0017214B" w14:paraId="252ABE8C" w14:textId="77777777">
            <w:pPr>
              <w:spacing w:after="0" w:line="240" w:lineRule="auto"/>
              <w:jc w:val="center"/>
              <w:rPr>
                <w:rFonts w:ascii="Garamond" w:hAnsi="Garamond" w:eastAsia="Times New Roman" w:cs="Arial"/>
                <w:sz w:val="24"/>
                <w:szCs w:val="24"/>
                <w:lang w:eastAsia="fr-FR"/>
              </w:rPr>
            </w:pPr>
            <w:r w:rsidRPr="00C84F89">
              <w:rPr>
                <w:rFonts w:ascii="Garamond" w:hAnsi="Garamond" w:eastAsia="Times New Roman" w:cs="Arial"/>
                <w:sz w:val="24"/>
                <w:szCs w:val="24"/>
                <w:lang w:val="English" w:eastAsia="fr-FR"/>
              </w:rPr>
              <w:t>Bag</w:t>
            </w:r>
          </w:p>
        </w:tc>
        <w:tc>
          <w:tcPr>
            <w:tcW w:w="574" w:type="pct"/>
            <w:shd w:val="clear" w:color="auto" w:fill="FFFFFF" w:themeFill="background1"/>
            <w:tcMar/>
            <w:vAlign w:val="center"/>
            <w:hideMark/>
          </w:tcPr>
          <w:p w:rsidRPr="00C84F89" w:rsidR="0017214B" w:rsidP="00FF05B4" w:rsidRDefault="0017214B" w14:paraId="73DCD11B" w14:textId="77777777">
            <w:pPr>
              <w:spacing w:after="0" w:line="240" w:lineRule="auto"/>
              <w:jc w:val="center"/>
              <w:rPr>
                <w:rFonts w:ascii="Garamond" w:hAnsi="Garamond" w:eastAsia="Times New Roman" w:cs="Arial"/>
                <w:sz w:val="24"/>
                <w:szCs w:val="24"/>
                <w:lang w:eastAsia="fr-FR"/>
              </w:rPr>
            </w:pPr>
            <w:r w:rsidRPr="00C84F89">
              <w:rPr>
                <w:rFonts w:ascii="Garamond" w:hAnsi="Garamond" w:eastAsia="Times New Roman" w:cs="Arial"/>
                <w:sz w:val="24"/>
                <w:szCs w:val="24"/>
                <w:lang w:val="English" w:eastAsia="fr-FR"/>
              </w:rPr>
              <w:t>1</w:t>
            </w:r>
          </w:p>
        </w:tc>
        <w:tc>
          <w:tcPr>
            <w:tcW w:w="539" w:type="pct"/>
            <w:shd w:val="clear" w:color="auto" w:fill="FFFFFF" w:themeFill="background1"/>
            <w:tcMar/>
            <w:vAlign w:val="center"/>
            <w:hideMark/>
          </w:tcPr>
          <w:p w:rsidRPr="00C84F89" w:rsidR="0017214B" w:rsidP="00FF05B4" w:rsidRDefault="0017214B" w14:paraId="794EE740" w14:textId="77777777">
            <w:pPr>
              <w:spacing w:after="0" w:line="240" w:lineRule="auto"/>
              <w:jc w:val="center"/>
              <w:rPr>
                <w:rFonts w:ascii="Garamond" w:hAnsi="Garamond" w:eastAsia="Times New Roman" w:cs="Arial"/>
                <w:sz w:val="24"/>
                <w:szCs w:val="24"/>
                <w:lang w:eastAsia="fr-FR"/>
              </w:rPr>
            </w:pPr>
            <w:r w:rsidRPr="00C84F89">
              <w:rPr>
                <w:rFonts w:ascii="Garamond" w:hAnsi="Garamond" w:eastAsia="Times New Roman" w:cs="Arial"/>
                <w:sz w:val="24"/>
                <w:szCs w:val="24"/>
                <w:lang w:val="English" w:eastAsia="fr-FR"/>
              </w:rPr>
              <w:t>300 000</w:t>
            </w:r>
          </w:p>
        </w:tc>
        <w:tc>
          <w:tcPr>
            <w:tcW w:w="1748" w:type="pct"/>
            <w:shd w:val="clear" w:color="auto" w:fill="FFFFFF" w:themeFill="background1"/>
            <w:noWrap/>
            <w:tcMar/>
            <w:vAlign w:val="center"/>
            <w:hideMark/>
          </w:tcPr>
          <w:p w:rsidRPr="00C84F89" w:rsidR="0017214B" w:rsidP="00FF05B4" w:rsidRDefault="0017214B" w14:paraId="630A788F" w14:textId="77777777">
            <w:pPr>
              <w:spacing w:after="0" w:line="240" w:lineRule="auto"/>
              <w:jc w:val="center"/>
              <w:rPr>
                <w:rFonts w:ascii="Garamond" w:hAnsi="Garamond" w:eastAsia="Times New Roman" w:cs="Arial"/>
                <w:color w:val="000000"/>
                <w:sz w:val="24"/>
                <w:szCs w:val="24"/>
                <w:lang w:eastAsia="fr-FR"/>
              </w:rPr>
            </w:pPr>
            <w:r w:rsidRPr="00C84F89">
              <w:rPr>
                <w:rFonts w:ascii="Garamond" w:hAnsi="Garamond" w:eastAsia="Times New Roman" w:cs="Arial"/>
                <w:color w:val="000000"/>
                <w:sz w:val="24"/>
                <w:szCs w:val="24"/>
                <w:lang w:val="English" w:eastAsia="fr-FR"/>
              </w:rPr>
              <w:t>300 000,00 XOF</w:t>
            </w:r>
          </w:p>
        </w:tc>
      </w:tr>
      <w:tr w:rsidRPr="00C84F89" w:rsidR="0017214B" w:rsidTr="02495466" w14:paraId="4D0E433A" w14:textId="77777777">
        <w:trPr>
          <w:trHeight w:val="20"/>
        </w:trPr>
        <w:tc>
          <w:tcPr>
            <w:tcW w:w="1705" w:type="pct"/>
            <w:shd w:val="clear" w:color="auto" w:fill="FFFFFF" w:themeFill="background1"/>
            <w:tcMar/>
            <w:vAlign w:val="center"/>
            <w:hideMark/>
          </w:tcPr>
          <w:p w:rsidRPr="00C84F89" w:rsidR="0017214B" w:rsidP="00FF05B4" w:rsidRDefault="0017214B" w14:paraId="17A4E442" w14:textId="77777777">
            <w:pPr>
              <w:spacing w:after="0" w:line="240" w:lineRule="auto"/>
              <w:jc w:val="center"/>
              <w:rPr>
                <w:rFonts w:ascii="Garamond" w:hAnsi="Garamond" w:eastAsia="Times New Roman" w:cs="Arial"/>
                <w:sz w:val="24"/>
                <w:szCs w:val="24"/>
                <w:lang w:eastAsia="fr-FR"/>
              </w:rPr>
            </w:pPr>
            <w:r w:rsidRPr="00C84F89">
              <w:rPr>
                <w:rFonts w:ascii="Garamond" w:hAnsi="Garamond" w:eastAsia="Times New Roman" w:cs="Arial"/>
                <w:sz w:val="24"/>
                <w:szCs w:val="24"/>
                <w:lang w:val="English" w:eastAsia="fr-FR"/>
              </w:rPr>
              <w:t>Water</w:t>
            </w:r>
          </w:p>
        </w:tc>
        <w:tc>
          <w:tcPr>
            <w:tcW w:w="434" w:type="pct"/>
            <w:shd w:val="clear" w:color="auto" w:fill="FFFFFF" w:themeFill="background1"/>
            <w:tcMar/>
            <w:vAlign w:val="center"/>
            <w:hideMark/>
          </w:tcPr>
          <w:p w:rsidRPr="00C84F89" w:rsidR="0017214B" w:rsidP="00FF05B4" w:rsidRDefault="0017214B" w14:paraId="2BD576FE" w14:textId="77777777">
            <w:pPr>
              <w:spacing w:after="0" w:line="240" w:lineRule="auto"/>
              <w:jc w:val="center"/>
              <w:rPr>
                <w:rFonts w:ascii="Garamond" w:hAnsi="Garamond" w:eastAsia="Times New Roman" w:cs="Arial"/>
                <w:sz w:val="24"/>
                <w:szCs w:val="24"/>
                <w:lang w:eastAsia="fr-FR"/>
              </w:rPr>
            </w:pPr>
          </w:p>
        </w:tc>
        <w:tc>
          <w:tcPr>
            <w:tcW w:w="574" w:type="pct"/>
            <w:shd w:val="clear" w:color="auto" w:fill="FFFFFF" w:themeFill="background1"/>
            <w:tcMar/>
            <w:vAlign w:val="center"/>
            <w:hideMark/>
          </w:tcPr>
          <w:p w:rsidRPr="00C84F89" w:rsidR="0017214B" w:rsidP="00FF05B4" w:rsidRDefault="0017214B" w14:paraId="3742BEE6" w14:textId="77777777">
            <w:pPr>
              <w:spacing w:after="0" w:line="240" w:lineRule="auto"/>
              <w:jc w:val="center"/>
              <w:rPr>
                <w:rFonts w:ascii="Garamond" w:hAnsi="Garamond" w:eastAsia="Times New Roman" w:cs="Arial"/>
                <w:sz w:val="24"/>
                <w:szCs w:val="24"/>
                <w:lang w:eastAsia="fr-FR"/>
              </w:rPr>
            </w:pPr>
            <w:r w:rsidRPr="00C84F89">
              <w:rPr>
                <w:rFonts w:ascii="Garamond" w:hAnsi="Garamond" w:eastAsia="Times New Roman" w:cs="Arial"/>
                <w:sz w:val="24"/>
                <w:szCs w:val="24"/>
                <w:lang w:val="English" w:eastAsia="fr-FR"/>
              </w:rPr>
              <w:t>1</w:t>
            </w:r>
          </w:p>
        </w:tc>
        <w:tc>
          <w:tcPr>
            <w:tcW w:w="539" w:type="pct"/>
            <w:shd w:val="clear" w:color="auto" w:fill="FFFFFF" w:themeFill="background1"/>
            <w:tcMar/>
            <w:vAlign w:val="center"/>
            <w:hideMark/>
          </w:tcPr>
          <w:p w:rsidRPr="00C84F89" w:rsidR="0017214B" w:rsidP="00FF05B4" w:rsidRDefault="0017214B" w14:paraId="16A2421E" w14:textId="77777777">
            <w:pPr>
              <w:spacing w:after="0" w:line="240" w:lineRule="auto"/>
              <w:jc w:val="center"/>
              <w:rPr>
                <w:rFonts w:ascii="Garamond" w:hAnsi="Garamond" w:eastAsia="Times New Roman" w:cs="Arial"/>
                <w:sz w:val="24"/>
                <w:szCs w:val="24"/>
                <w:lang w:eastAsia="fr-FR"/>
              </w:rPr>
            </w:pPr>
            <w:r w:rsidRPr="00C84F89">
              <w:rPr>
                <w:rFonts w:ascii="Garamond" w:hAnsi="Garamond" w:eastAsia="Times New Roman" w:cs="Arial"/>
                <w:sz w:val="24"/>
                <w:szCs w:val="24"/>
                <w:lang w:val="English" w:eastAsia="fr-FR"/>
              </w:rPr>
              <w:t>12 000</w:t>
            </w:r>
          </w:p>
        </w:tc>
        <w:tc>
          <w:tcPr>
            <w:tcW w:w="1748" w:type="pct"/>
            <w:shd w:val="clear" w:color="auto" w:fill="FFFFFF" w:themeFill="background1"/>
            <w:noWrap/>
            <w:tcMar/>
            <w:vAlign w:val="center"/>
            <w:hideMark/>
          </w:tcPr>
          <w:p w:rsidRPr="00C84F89" w:rsidR="0017214B" w:rsidP="00FF05B4" w:rsidRDefault="0017214B" w14:paraId="69CF3417" w14:textId="77777777">
            <w:pPr>
              <w:spacing w:after="0" w:line="240" w:lineRule="auto"/>
              <w:jc w:val="center"/>
              <w:rPr>
                <w:rFonts w:ascii="Garamond" w:hAnsi="Garamond" w:eastAsia="Times New Roman" w:cs="Arial"/>
                <w:color w:val="000000"/>
                <w:sz w:val="24"/>
                <w:szCs w:val="24"/>
                <w:lang w:eastAsia="fr-FR"/>
              </w:rPr>
            </w:pPr>
            <w:r w:rsidRPr="00C84F89">
              <w:rPr>
                <w:rFonts w:ascii="Garamond" w:hAnsi="Garamond" w:eastAsia="Times New Roman" w:cs="Arial"/>
                <w:color w:val="000000"/>
                <w:sz w:val="24"/>
                <w:szCs w:val="24"/>
                <w:lang w:val="English" w:eastAsia="fr-FR"/>
              </w:rPr>
              <w:t>12 000,00 XOF</w:t>
            </w:r>
          </w:p>
        </w:tc>
      </w:tr>
      <w:tr w:rsidRPr="00C84F89" w:rsidR="0017214B" w:rsidTr="02495466" w14:paraId="39EF045C" w14:textId="77777777">
        <w:trPr>
          <w:trHeight w:val="20"/>
        </w:trPr>
        <w:tc>
          <w:tcPr>
            <w:tcW w:w="1705" w:type="pct"/>
            <w:shd w:val="clear" w:color="auto" w:fill="FFFFFF" w:themeFill="background1"/>
            <w:tcMar/>
            <w:vAlign w:val="center"/>
            <w:hideMark/>
          </w:tcPr>
          <w:p w:rsidRPr="00C84F89" w:rsidR="0017214B" w:rsidP="00FF05B4" w:rsidRDefault="0017214B" w14:paraId="3735DEFD" w14:textId="77777777">
            <w:pPr>
              <w:spacing w:after="0" w:line="240" w:lineRule="auto"/>
              <w:jc w:val="center"/>
              <w:rPr>
                <w:rFonts w:ascii="Garamond" w:hAnsi="Garamond" w:eastAsia="Times New Roman" w:cs="Arial"/>
                <w:sz w:val="24"/>
                <w:szCs w:val="24"/>
                <w:lang w:eastAsia="fr-FR"/>
              </w:rPr>
            </w:pPr>
            <w:r w:rsidRPr="00C84F89">
              <w:rPr>
                <w:rFonts w:ascii="Garamond" w:hAnsi="Garamond" w:eastAsia="Times New Roman" w:cs="Arial"/>
                <w:sz w:val="24"/>
                <w:szCs w:val="24"/>
                <w:lang w:val="English" w:eastAsia="fr-FR"/>
              </w:rPr>
              <w:t>Packaging</w:t>
            </w:r>
          </w:p>
        </w:tc>
        <w:tc>
          <w:tcPr>
            <w:tcW w:w="434" w:type="pct"/>
            <w:shd w:val="clear" w:color="auto" w:fill="FFFFFF" w:themeFill="background1"/>
            <w:tcMar/>
            <w:vAlign w:val="center"/>
            <w:hideMark/>
          </w:tcPr>
          <w:p w:rsidRPr="00C84F89" w:rsidR="0017214B" w:rsidP="00FF05B4" w:rsidRDefault="0017214B" w14:paraId="28B85E5D" w14:textId="77777777">
            <w:pPr>
              <w:spacing w:after="0" w:line="240" w:lineRule="auto"/>
              <w:jc w:val="center"/>
              <w:rPr>
                <w:rFonts w:ascii="Garamond" w:hAnsi="Garamond" w:eastAsia="Times New Roman" w:cs="Arial"/>
                <w:sz w:val="24"/>
                <w:szCs w:val="24"/>
                <w:lang w:eastAsia="fr-FR"/>
              </w:rPr>
            </w:pPr>
          </w:p>
        </w:tc>
        <w:tc>
          <w:tcPr>
            <w:tcW w:w="574" w:type="pct"/>
            <w:shd w:val="clear" w:color="auto" w:fill="FFFFFF" w:themeFill="background1"/>
            <w:tcMar/>
            <w:vAlign w:val="center"/>
            <w:hideMark/>
          </w:tcPr>
          <w:p w:rsidRPr="00C84F89" w:rsidR="0017214B" w:rsidP="00FF05B4" w:rsidRDefault="0017214B" w14:paraId="4408D014" w14:textId="77777777">
            <w:pPr>
              <w:spacing w:after="0" w:line="240" w:lineRule="auto"/>
              <w:jc w:val="center"/>
              <w:rPr>
                <w:rFonts w:ascii="Garamond" w:hAnsi="Garamond" w:eastAsia="Times New Roman" w:cs="Arial"/>
                <w:sz w:val="24"/>
                <w:szCs w:val="24"/>
                <w:lang w:eastAsia="fr-FR"/>
              </w:rPr>
            </w:pPr>
            <w:r w:rsidRPr="00C84F89">
              <w:rPr>
                <w:rFonts w:ascii="Garamond" w:hAnsi="Garamond" w:eastAsia="Times New Roman" w:cs="Arial"/>
                <w:sz w:val="24"/>
                <w:szCs w:val="24"/>
                <w:lang w:val="English" w:eastAsia="fr-FR"/>
              </w:rPr>
              <w:t>1</w:t>
            </w:r>
          </w:p>
        </w:tc>
        <w:tc>
          <w:tcPr>
            <w:tcW w:w="539" w:type="pct"/>
            <w:shd w:val="clear" w:color="auto" w:fill="FFFFFF" w:themeFill="background1"/>
            <w:tcMar/>
            <w:vAlign w:val="center"/>
            <w:hideMark/>
          </w:tcPr>
          <w:p w:rsidRPr="00C84F89" w:rsidR="0017214B" w:rsidP="00FF05B4" w:rsidRDefault="0017214B" w14:paraId="2123753F" w14:textId="77777777">
            <w:pPr>
              <w:spacing w:after="0" w:line="240" w:lineRule="auto"/>
              <w:jc w:val="center"/>
              <w:rPr>
                <w:rFonts w:ascii="Garamond" w:hAnsi="Garamond" w:eastAsia="Times New Roman" w:cs="Arial"/>
                <w:sz w:val="24"/>
                <w:szCs w:val="24"/>
                <w:lang w:eastAsia="fr-FR"/>
              </w:rPr>
            </w:pPr>
            <w:r w:rsidRPr="00C84F89">
              <w:rPr>
                <w:rFonts w:ascii="Garamond" w:hAnsi="Garamond" w:eastAsia="Times New Roman" w:cs="Arial"/>
                <w:sz w:val="24"/>
                <w:szCs w:val="24"/>
                <w:lang w:val="English" w:eastAsia="fr-FR"/>
              </w:rPr>
              <w:t>500 000</w:t>
            </w:r>
          </w:p>
        </w:tc>
        <w:tc>
          <w:tcPr>
            <w:tcW w:w="1748" w:type="pct"/>
            <w:shd w:val="clear" w:color="auto" w:fill="FFFFFF" w:themeFill="background1"/>
            <w:noWrap/>
            <w:tcMar/>
            <w:vAlign w:val="center"/>
            <w:hideMark/>
          </w:tcPr>
          <w:p w:rsidRPr="00C84F89" w:rsidR="0017214B" w:rsidP="00FF05B4" w:rsidRDefault="0017214B" w14:paraId="6855AD87" w14:textId="77777777">
            <w:pPr>
              <w:spacing w:after="0" w:line="240" w:lineRule="auto"/>
              <w:jc w:val="center"/>
              <w:rPr>
                <w:rFonts w:ascii="Garamond" w:hAnsi="Garamond" w:eastAsia="Times New Roman" w:cs="Arial"/>
                <w:color w:val="000000"/>
                <w:sz w:val="24"/>
                <w:szCs w:val="24"/>
                <w:lang w:eastAsia="fr-FR"/>
              </w:rPr>
            </w:pPr>
            <w:r w:rsidRPr="00C84F89">
              <w:rPr>
                <w:rFonts w:ascii="Garamond" w:hAnsi="Garamond" w:eastAsia="Times New Roman" w:cs="Arial"/>
                <w:color w:val="000000"/>
                <w:sz w:val="24"/>
                <w:szCs w:val="24"/>
                <w:lang w:val="English" w:eastAsia="fr-FR"/>
              </w:rPr>
              <w:t>500 000,00 XOF</w:t>
            </w:r>
          </w:p>
        </w:tc>
      </w:tr>
      <w:tr w:rsidRPr="00C84F89" w:rsidR="0017214B" w:rsidTr="02495466" w14:paraId="2FD6D4E8" w14:textId="77777777">
        <w:trPr>
          <w:trHeight w:val="20"/>
        </w:trPr>
        <w:tc>
          <w:tcPr>
            <w:tcW w:w="1705" w:type="pct"/>
            <w:shd w:val="clear" w:color="auto" w:fill="FFFFFF" w:themeFill="background1"/>
            <w:tcMar/>
            <w:vAlign w:val="center"/>
            <w:hideMark/>
          </w:tcPr>
          <w:p w:rsidRPr="00C84F89" w:rsidR="0017214B" w:rsidP="00FF05B4" w:rsidRDefault="0017214B" w14:paraId="218721FA" w14:textId="77777777">
            <w:pPr>
              <w:spacing w:after="0" w:line="240" w:lineRule="auto"/>
              <w:jc w:val="center"/>
              <w:rPr>
                <w:rFonts w:ascii="Garamond" w:hAnsi="Garamond" w:eastAsia="Times New Roman" w:cs="Arial"/>
                <w:b/>
                <w:bCs/>
                <w:sz w:val="24"/>
                <w:szCs w:val="24"/>
                <w:lang w:eastAsia="fr-FR"/>
              </w:rPr>
            </w:pPr>
            <w:r w:rsidRPr="00C84F89">
              <w:rPr>
                <w:rFonts w:ascii="Garamond" w:hAnsi="Garamond" w:eastAsia="Times New Roman" w:cs="Arial"/>
                <w:b/>
                <w:bCs/>
                <w:sz w:val="24"/>
                <w:szCs w:val="24"/>
                <w:lang w:val="English" w:eastAsia="fr-FR"/>
              </w:rPr>
              <w:t>Other operating expenditures</w:t>
            </w:r>
          </w:p>
        </w:tc>
        <w:tc>
          <w:tcPr>
            <w:tcW w:w="1547" w:type="pct"/>
            <w:gridSpan w:val="3"/>
            <w:shd w:val="clear" w:color="auto" w:fill="FFFFFF" w:themeFill="background1"/>
            <w:tcMar/>
            <w:vAlign w:val="center"/>
            <w:hideMark/>
          </w:tcPr>
          <w:p w:rsidRPr="00C84F89" w:rsidR="0017214B" w:rsidP="00FF05B4" w:rsidRDefault="0017214B" w14:paraId="582F4484" w14:textId="77777777">
            <w:pPr>
              <w:spacing w:after="0" w:line="240" w:lineRule="auto"/>
              <w:jc w:val="center"/>
              <w:rPr>
                <w:rFonts w:ascii="Garamond" w:hAnsi="Garamond" w:eastAsia="Times New Roman" w:cs="Arial"/>
                <w:sz w:val="24"/>
                <w:szCs w:val="24"/>
                <w:lang w:eastAsia="fr-FR"/>
              </w:rPr>
            </w:pPr>
          </w:p>
        </w:tc>
        <w:tc>
          <w:tcPr>
            <w:tcW w:w="1748" w:type="pct"/>
            <w:shd w:val="clear" w:color="auto" w:fill="FFFFFF" w:themeFill="background1"/>
            <w:noWrap/>
            <w:tcMar/>
            <w:vAlign w:val="center"/>
            <w:hideMark/>
          </w:tcPr>
          <w:p w:rsidRPr="00C84F89" w:rsidR="0017214B" w:rsidP="00FF05B4" w:rsidRDefault="00827539" w14:paraId="28646DD9" w14:textId="77777777">
            <w:pPr>
              <w:spacing w:after="0" w:line="240" w:lineRule="auto"/>
              <w:jc w:val="center"/>
              <w:rPr>
                <w:rFonts w:ascii="Garamond" w:hAnsi="Garamond" w:eastAsia="Times New Roman" w:cs="Arial"/>
                <w:b/>
                <w:bCs/>
                <w:color w:val="000000"/>
                <w:sz w:val="24"/>
                <w:szCs w:val="24"/>
                <w:lang w:eastAsia="fr-FR"/>
              </w:rPr>
            </w:pPr>
            <w:r>
              <w:rPr>
                <w:rFonts w:ascii="Garamond" w:hAnsi="Garamond" w:eastAsia="Times New Roman" w:cs="Arial"/>
                <w:b/>
                <w:bCs/>
                <w:color w:val="000000"/>
                <w:sz w:val="24"/>
                <w:szCs w:val="24"/>
                <w:lang w:val="English" w:eastAsia="fr-FR"/>
              </w:rPr>
              <w:t>360 000</w:t>
            </w:r>
          </w:p>
        </w:tc>
      </w:tr>
      <w:tr w:rsidRPr="00C84F89" w:rsidR="0017214B" w:rsidTr="02495466" w14:paraId="27CF903F" w14:textId="77777777">
        <w:trPr>
          <w:trHeight w:val="20"/>
        </w:trPr>
        <w:tc>
          <w:tcPr>
            <w:tcW w:w="1705" w:type="pct"/>
            <w:shd w:val="clear" w:color="auto" w:fill="FFFFFF" w:themeFill="background1"/>
            <w:tcMar/>
            <w:vAlign w:val="center"/>
            <w:hideMark/>
          </w:tcPr>
          <w:p w:rsidRPr="00C84F89" w:rsidR="0017214B" w:rsidP="00FF05B4" w:rsidRDefault="0017214B" w14:paraId="5FB28F29" w14:textId="77777777">
            <w:pPr>
              <w:spacing w:after="0" w:line="240" w:lineRule="auto"/>
              <w:jc w:val="center"/>
              <w:rPr>
                <w:rFonts w:ascii="Garamond" w:hAnsi="Garamond" w:eastAsia="Times New Roman" w:cs="Arial"/>
                <w:sz w:val="24"/>
                <w:szCs w:val="24"/>
                <w:lang w:eastAsia="fr-FR"/>
              </w:rPr>
            </w:pPr>
            <w:r w:rsidRPr="00C84F89">
              <w:rPr>
                <w:rFonts w:ascii="Garamond" w:hAnsi="Garamond" w:eastAsia="Times New Roman" w:cs="Arial"/>
                <w:sz w:val="24"/>
                <w:szCs w:val="24"/>
                <w:lang w:val="English" w:eastAsia="fr-FR"/>
              </w:rPr>
              <w:t>Electricity</w:t>
            </w:r>
          </w:p>
        </w:tc>
        <w:tc>
          <w:tcPr>
            <w:tcW w:w="434" w:type="pct"/>
            <w:shd w:val="clear" w:color="auto" w:fill="FFFFFF" w:themeFill="background1"/>
            <w:tcMar/>
            <w:vAlign w:val="center"/>
            <w:hideMark/>
          </w:tcPr>
          <w:p w:rsidRPr="00C84F89" w:rsidR="0017214B" w:rsidP="00FF05B4" w:rsidRDefault="0017214B" w14:paraId="602B11A7" w14:textId="77777777">
            <w:pPr>
              <w:spacing w:after="0" w:line="240" w:lineRule="auto"/>
              <w:jc w:val="center"/>
              <w:rPr>
                <w:rFonts w:ascii="Garamond" w:hAnsi="Garamond" w:eastAsia="Times New Roman" w:cs="Arial"/>
                <w:sz w:val="24"/>
                <w:szCs w:val="24"/>
                <w:lang w:eastAsia="fr-FR"/>
              </w:rPr>
            </w:pPr>
          </w:p>
        </w:tc>
        <w:tc>
          <w:tcPr>
            <w:tcW w:w="574" w:type="pct"/>
            <w:shd w:val="clear" w:color="auto" w:fill="FFFFFF" w:themeFill="background1"/>
            <w:tcMar/>
            <w:vAlign w:val="center"/>
            <w:hideMark/>
          </w:tcPr>
          <w:p w:rsidRPr="00C84F89" w:rsidR="0017214B" w:rsidP="00FF05B4" w:rsidRDefault="0017214B" w14:paraId="6F5113E0" w14:textId="77777777">
            <w:pPr>
              <w:spacing w:after="0" w:line="240" w:lineRule="auto"/>
              <w:jc w:val="center"/>
              <w:rPr>
                <w:rFonts w:ascii="Garamond" w:hAnsi="Garamond" w:eastAsia="Times New Roman" w:cs="Arial"/>
                <w:sz w:val="24"/>
                <w:szCs w:val="24"/>
                <w:lang w:eastAsia="fr-FR"/>
              </w:rPr>
            </w:pPr>
            <w:r w:rsidRPr="00C84F89">
              <w:rPr>
                <w:rFonts w:ascii="Garamond" w:hAnsi="Garamond" w:eastAsia="Times New Roman" w:cs="Arial"/>
                <w:sz w:val="24"/>
                <w:szCs w:val="24"/>
                <w:lang w:val="English" w:eastAsia="fr-FR"/>
              </w:rPr>
              <w:t>1</w:t>
            </w:r>
          </w:p>
        </w:tc>
        <w:tc>
          <w:tcPr>
            <w:tcW w:w="539" w:type="pct"/>
            <w:shd w:val="clear" w:color="auto" w:fill="FFFFFF" w:themeFill="background1"/>
            <w:tcMar/>
            <w:vAlign w:val="center"/>
            <w:hideMark/>
          </w:tcPr>
          <w:p w:rsidRPr="00C84F89" w:rsidR="0017214B" w:rsidP="00FF05B4" w:rsidRDefault="0017214B" w14:paraId="14745AE9" w14:textId="77777777">
            <w:pPr>
              <w:spacing w:after="0" w:line="240" w:lineRule="auto"/>
              <w:jc w:val="center"/>
              <w:rPr>
                <w:rFonts w:ascii="Garamond" w:hAnsi="Garamond" w:eastAsia="Times New Roman" w:cs="Arial"/>
                <w:sz w:val="24"/>
                <w:szCs w:val="24"/>
                <w:lang w:eastAsia="fr-FR"/>
              </w:rPr>
            </w:pPr>
            <w:r w:rsidRPr="00C84F89">
              <w:rPr>
                <w:rFonts w:ascii="Garamond" w:hAnsi="Garamond" w:eastAsia="Times New Roman" w:cs="Arial"/>
                <w:sz w:val="24"/>
                <w:szCs w:val="24"/>
                <w:lang w:val="English" w:eastAsia="fr-FR"/>
              </w:rPr>
              <w:t>120 000</w:t>
            </w:r>
          </w:p>
        </w:tc>
        <w:tc>
          <w:tcPr>
            <w:tcW w:w="1748" w:type="pct"/>
            <w:shd w:val="clear" w:color="auto" w:fill="FFFFFF" w:themeFill="background1"/>
            <w:noWrap/>
            <w:tcMar/>
            <w:vAlign w:val="center"/>
            <w:hideMark/>
          </w:tcPr>
          <w:p w:rsidRPr="00C84F89" w:rsidR="0017214B" w:rsidP="00FF05B4" w:rsidRDefault="00827539" w14:paraId="4ED04ABA" w14:textId="77777777">
            <w:pPr>
              <w:spacing w:after="0" w:line="240" w:lineRule="auto"/>
              <w:jc w:val="center"/>
              <w:rPr>
                <w:rFonts w:ascii="Garamond" w:hAnsi="Garamond" w:eastAsia="Times New Roman" w:cs="Arial"/>
                <w:color w:val="000000"/>
                <w:sz w:val="24"/>
                <w:szCs w:val="24"/>
                <w:lang w:eastAsia="fr-FR"/>
              </w:rPr>
            </w:pPr>
            <w:r>
              <w:rPr>
                <w:rFonts w:ascii="Garamond" w:hAnsi="Garamond" w:eastAsia="Times New Roman" w:cs="Arial"/>
                <w:color w:val="000000"/>
                <w:sz w:val="24"/>
                <w:szCs w:val="24"/>
                <w:lang w:val="English" w:eastAsia="fr-FR"/>
              </w:rPr>
              <w:t>120 000</w:t>
            </w:r>
          </w:p>
        </w:tc>
      </w:tr>
      <w:tr w:rsidRPr="00C84F89" w:rsidR="0017214B" w:rsidTr="02495466" w14:paraId="03D7AE7D" w14:textId="77777777">
        <w:trPr>
          <w:trHeight w:val="20"/>
        </w:trPr>
        <w:tc>
          <w:tcPr>
            <w:tcW w:w="1705" w:type="pct"/>
            <w:shd w:val="clear" w:color="auto" w:fill="FFFFFF" w:themeFill="background1"/>
            <w:tcMar/>
            <w:vAlign w:val="center"/>
            <w:hideMark/>
          </w:tcPr>
          <w:p w:rsidRPr="00C84F89" w:rsidR="0017214B" w:rsidP="00FF05B4" w:rsidRDefault="0017214B" w14:paraId="60DD9016" w14:textId="77777777">
            <w:pPr>
              <w:spacing w:after="0" w:line="240" w:lineRule="auto"/>
              <w:jc w:val="center"/>
              <w:rPr>
                <w:rFonts w:ascii="Garamond" w:hAnsi="Garamond" w:eastAsia="Times New Roman" w:cs="Arial"/>
                <w:sz w:val="24"/>
                <w:szCs w:val="24"/>
                <w:lang w:eastAsia="fr-FR"/>
              </w:rPr>
            </w:pPr>
            <w:r w:rsidRPr="00C84F89">
              <w:rPr>
                <w:rFonts w:ascii="Garamond" w:hAnsi="Garamond" w:eastAsia="Times New Roman" w:cs="Arial"/>
                <w:sz w:val="24"/>
                <w:szCs w:val="24"/>
                <w:lang w:val="English" w:eastAsia="fr-FR"/>
              </w:rPr>
              <w:t>Transport</w:t>
            </w:r>
          </w:p>
        </w:tc>
        <w:tc>
          <w:tcPr>
            <w:tcW w:w="434" w:type="pct"/>
            <w:shd w:val="clear" w:color="auto" w:fill="FFFFFF" w:themeFill="background1"/>
            <w:tcMar/>
            <w:vAlign w:val="center"/>
            <w:hideMark/>
          </w:tcPr>
          <w:p w:rsidRPr="00C84F89" w:rsidR="0017214B" w:rsidP="00FF05B4" w:rsidRDefault="0017214B" w14:paraId="2EED759C" w14:textId="77777777">
            <w:pPr>
              <w:spacing w:after="0" w:line="240" w:lineRule="auto"/>
              <w:jc w:val="center"/>
              <w:rPr>
                <w:rFonts w:ascii="Garamond" w:hAnsi="Garamond" w:eastAsia="Times New Roman" w:cs="Arial"/>
                <w:sz w:val="24"/>
                <w:szCs w:val="24"/>
                <w:lang w:eastAsia="fr-FR"/>
              </w:rPr>
            </w:pPr>
          </w:p>
        </w:tc>
        <w:tc>
          <w:tcPr>
            <w:tcW w:w="574" w:type="pct"/>
            <w:shd w:val="clear" w:color="auto" w:fill="FFFFFF" w:themeFill="background1"/>
            <w:tcMar/>
            <w:vAlign w:val="center"/>
            <w:hideMark/>
          </w:tcPr>
          <w:p w:rsidRPr="00C84F89" w:rsidR="0017214B" w:rsidP="00FF05B4" w:rsidRDefault="0017214B" w14:paraId="66C59E70" w14:textId="77777777">
            <w:pPr>
              <w:spacing w:after="0" w:line="240" w:lineRule="auto"/>
              <w:jc w:val="center"/>
              <w:rPr>
                <w:rFonts w:ascii="Garamond" w:hAnsi="Garamond" w:eastAsia="Times New Roman" w:cs="Arial"/>
                <w:sz w:val="24"/>
                <w:szCs w:val="24"/>
                <w:lang w:eastAsia="fr-FR"/>
              </w:rPr>
            </w:pPr>
            <w:r w:rsidRPr="00C84F89">
              <w:rPr>
                <w:rFonts w:ascii="Garamond" w:hAnsi="Garamond" w:eastAsia="Times New Roman" w:cs="Arial"/>
                <w:sz w:val="24"/>
                <w:szCs w:val="24"/>
                <w:lang w:val="English" w:eastAsia="fr-FR"/>
              </w:rPr>
              <w:t>1</w:t>
            </w:r>
          </w:p>
        </w:tc>
        <w:tc>
          <w:tcPr>
            <w:tcW w:w="539" w:type="pct"/>
            <w:shd w:val="clear" w:color="auto" w:fill="FFFFFF" w:themeFill="background1"/>
            <w:tcMar/>
            <w:vAlign w:val="center"/>
            <w:hideMark/>
          </w:tcPr>
          <w:p w:rsidRPr="00C84F89" w:rsidR="0017214B" w:rsidP="00FF05B4" w:rsidRDefault="0017214B" w14:paraId="465C1471" w14:textId="77777777">
            <w:pPr>
              <w:spacing w:after="0" w:line="240" w:lineRule="auto"/>
              <w:jc w:val="center"/>
              <w:rPr>
                <w:rFonts w:ascii="Garamond" w:hAnsi="Garamond" w:eastAsia="Times New Roman" w:cs="Arial"/>
                <w:sz w:val="24"/>
                <w:szCs w:val="24"/>
                <w:lang w:eastAsia="fr-FR"/>
              </w:rPr>
            </w:pPr>
            <w:r w:rsidRPr="00C84F89">
              <w:rPr>
                <w:rFonts w:ascii="Garamond" w:hAnsi="Garamond" w:eastAsia="Times New Roman" w:cs="Arial"/>
                <w:sz w:val="24"/>
                <w:szCs w:val="24"/>
                <w:lang w:val="English" w:eastAsia="fr-FR"/>
              </w:rPr>
              <w:t>40 000</w:t>
            </w:r>
          </w:p>
        </w:tc>
        <w:tc>
          <w:tcPr>
            <w:tcW w:w="1748" w:type="pct"/>
            <w:shd w:val="clear" w:color="auto" w:fill="FFFFFF" w:themeFill="background1"/>
            <w:noWrap/>
            <w:tcMar/>
            <w:vAlign w:val="center"/>
            <w:hideMark/>
          </w:tcPr>
          <w:p w:rsidRPr="00C84F89" w:rsidR="0017214B" w:rsidP="00FF05B4" w:rsidRDefault="00827539" w14:paraId="55890027" w14:textId="77777777">
            <w:pPr>
              <w:spacing w:after="0" w:line="240" w:lineRule="auto"/>
              <w:jc w:val="center"/>
              <w:rPr>
                <w:rFonts w:ascii="Garamond" w:hAnsi="Garamond" w:eastAsia="Times New Roman" w:cs="Arial"/>
                <w:color w:val="000000"/>
                <w:sz w:val="24"/>
                <w:szCs w:val="24"/>
                <w:lang w:eastAsia="fr-FR"/>
              </w:rPr>
            </w:pPr>
            <w:r>
              <w:rPr>
                <w:rFonts w:ascii="Garamond" w:hAnsi="Garamond" w:eastAsia="Times New Roman" w:cs="Arial"/>
                <w:color w:val="000000"/>
                <w:sz w:val="24"/>
                <w:szCs w:val="24"/>
                <w:lang w:val="English" w:eastAsia="fr-FR"/>
              </w:rPr>
              <w:t>40 000</w:t>
            </w:r>
          </w:p>
        </w:tc>
      </w:tr>
      <w:tr w:rsidRPr="00C84F89" w:rsidR="0017214B" w:rsidTr="02495466" w14:paraId="46BFC32E" w14:textId="77777777">
        <w:trPr>
          <w:trHeight w:val="20"/>
        </w:trPr>
        <w:tc>
          <w:tcPr>
            <w:tcW w:w="1705" w:type="pct"/>
            <w:shd w:val="clear" w:color="auto" w:fill="FFFFFF" w:themeFill="background1"/>
            <w:tcMar/>
            <w:vAlign w:val="center"/>
            <w:hideMark/>
          </w:tcPr>
          <w:p w:rsidRPr="00C84F89" w:rsidR="0017214B" w:rsidP="00FF05B4" w:rsidRDefault="0017214B" w14:paraId="044DAE7B" w14:textId="77777777">
            <w:pPr>
              <w:spacing w:after="0" w:line="240" w:lineRule="auto"/>
              <w:jc w:val="center"/>
              <w:rPr>
                <w:rFonts w:ascii="Garamond" w:hAnsi="Garamond" w:eastAsia="Times New Roman" w:cs="Arial"/>
                <w:sz w:val="24"/>
                <w:szCs w:val="24"/>
                <w:lang w:eastAsia="fr-FR"/>
              </w:rPr>
            </w:pPr>
            <w:r w:rsidRPr="00C84F89">
              <w:rPr>
                <w:rFonts w:ascii="Garamond" w:hAnsi="Garamond" w:eastAsia="Times New Roman" w:cs="Arial"/>
                <w:sz w:val="24"/>
                <w:szCs w:val="24"/>
                <w:lang w:val="English" w:eastAsia="fr-FR"/>
              </w:rPr>
              <w:t>Communication</w:t>
            </w:r>
          </w:p>
        </w:tc>
        <w:tc>
          <w:tcPr>
            <w:tcW w:w="434" w:type="pct"/>
            <w:shd w:val="clear" w:color="auto" w:fill="FFFFFF" w:themeFill="background1"/>
            <w:tcMar/>
            <w:vAlign w:val="center"/>
            <w:hideMark/>
          </w:tcPr>
          <w:p w:rsidRPr="00C84F89" w:rsidR="0017214B" w:rsidP="00FF05B4" w:rsidRDefault="0017214B" w14:paraId="332B5996" w14:textId="77777777">
            <w:pPr>
              <w:spacing w:after="0" w:line="240" w:lineRule="auto"/>
              <w:jc w:val="center"/>
              <w:rPr>
                <w:rFonts w:ascii="Garamond" w:hAnsi="Garamond" w:eastAsia="Times New Roman" w:cs="Arial"/>
                <w:sz w:val="24"/>
                <w:szCs w:val="24"/>
                <w:lang w:eastAsia="fr-FR"/>
              </w:rPr>
            </w:pPr>
          </w:p>
        </w:tc>
        <w:tc>
          <w:tcPr>
            <w:tcW w:w="574" w:type="pct"/>
            <w:shd w:val="clear" w:color="auto" w:fill="FFFFFF" w:themeFill="background1"/>
            <w:tcMar/>
            <w:vAlign w:val="center"/>
            <w:hideMark/>
          </w:tcPr>
          <w:p w:rsidRPr="00C84F89" w:rsidR="0017214B" w:rsidP="00FF05B4" w:rsidRDefault="0017214B" w14:paraId="21188C1D" w14:textId="77777777">
            <w:pPr>
              <w:spacing w:after="0" w:line="240" w:lineRule="auto"/>
              <w:jc w:val="center"/>
              <w:rPr>
                <w:rFonts w:ascii="Garamond" w:hAnsi="Garamond" w:eastAsia="Times New Roman" w:cs="Arial"/>
                <w:sz w:val="24"/>
                <w:szCs w:val="24"/>
                <w:lang w:eastAsia="fr-FR"/>
              </w:rPr>
            </w:pPr>
            <w:r w:rsidRPr="00C84F89">
              <w:rPr>
                <w:rFonts w:ascii="Garamond" w:hAnsi="Garamond" w:eastAsia="Times New Roman" w:cs="Arial"/>
                <w:sz w:val="24"/>
                <w:szCs w:val="24"/>
                <w:lang w:val="English" w:eastAsia="fr-FR"/>
              </w:rPr>
              <w:t>1</w:t>
            </w:r>
          </w:p>
        </w:tc>
        <w:tc>
          <w:tcPr>
            <w:tcW w:w="539" w:type="pct"/>
            <w:shd w:val="clear" w:color="auto" w:fill="FFFFFF" w:themeFill="background1"/>
            <w:tcMar/>
            <w:vAlign w:val="center"/>
            <w:hideMark/>
          </w:tcPr>
          <w:p w:rsidRPr="00C84F89" w:rsidR="0017214B" w:rsidP="00FF05B4" w:rsidRDefault="0017214B" w14:paraId="45C3E5FD" w14:textId="77777777">
            <w:pPr>
              <w:spacing w:after="0" w:line="240" w:lineRule="auto"/>
              <w:jc w:val="center"/>
              <w:rPr>
                <w:rFonts w:ascii="Garamond" w:hAnsi="Garamond" w:eastAsia="Times New Roman" w:cs="Arial"/>
                <w:sz w:val="24"/>
                <w:szCs w:val="24"/>
                <w:lang w:eastAsia="fr-FR"/>
              </w:rPr>
            </w:pPr>
            <w:r w:rsidRPr="00C84F89">
              <w:rPr>
                <w:rFonts w:ascii="Garamond" w:hAnsi="Garamond" w:eastAsia="Times New Roman" w:cs="Arial"/>
                <w:sz w:val="24"/>
                <w:szCs w:val="24"/>
                <w:lang w:val="English" w:eastAsia="fr-FR"/>
              </w:rPr>
              <w:t>20 000</w:t>
            </w:r>
          </w:p>
        </w:tc>
        <w:tc>
          <w:tcPr>
            <w:tcW w:w="1748" w:type="pct"/>
            <w:shd w:val="clear" w:color="auto" w:fill="FFFFFF" w:themeFill="background1"/>
            <w:noWrap/>
            <w:tcMar/>
            <w:vAlign w:val="center"/>
            <w:hideMark/>
          </w:tcPr>
          <w:p w:rsidRPr="00C84F89" w:rsidR="0017214B" w:rsidP="00FF05B4" w:rsidRDefault="00827539" w14:paraId="075AF042" w14:textId="77777777">
            <w:pPr>
              <w:spacing w:after="0" w:line="240" w:lineRule="auto"/>
              <w:jc w:val="center"/>
              <w:rPr>
                <w:rFonts w:ascii="Garamond" w:hAnsi="Garamond" w:eastAsia="Times New Roman" w:cs="Arial"/>
                <w:color w:val="000000"/>
                <w:sz w:val="24"/>
                <w:szCs w:val="24"/>
                <w:lang w:eastAsia="fr-FR"/>
              </w:rPr>
            </w:pPr>
            <w:r>
              <w:rPr>
                <w:rFonts w:ascii="Garamond" w:hAnsi="Garamond" w:eastAsia="Times New Roman" w:cs="Arial"/>
                <w:color w:val="000000"/>
                <w:sz w:val="24"/>
                <w:szCs w:val="24"/>
                <w:lang w:val="English" w:eastAsia="fr-FR"/>
              </w:rPr>
              <w:t>20 000</w:t>
            </w:r>
          </w:p>
        </w:tc>
      </w:tr>
      <w:tr w:rsidRPr="00C84F89" w:rsidR="0017214B" w:rsidTr="02495466" w14:paraId="7C8763A8" w14:textId="77777777">
        <w:trPr>
          <w:trHeight w:val="20"/>
        </w:trPr>
        <w:tc>
          <w:tcPr>
            <w:tcW w:w="1705" w:type="pct"/>
            <w:shd w:val="clear" w:color="auto" w:fill="FFFFFF" w:themeFill="background1"/>
            <w:tcMar/>
            <w:vAlign w:val="center"/>
            <w:hideMark/>
          </w:tcPr>
          <w:p w:rsidRPr="00C84F89" w:rsidR="0017214B" w:rsidP="00FF05B4" w:rsidRDefault="0017214B" w14:paraId="45AFA62F" w14:textId="77777777">
            <w:pPr>
              <w:spacing w:after="0" w:line="240" w:lineRule="auto"/>
              <w:jc w:val="center"/>
              <w:rPr>
                <w:rFonts w:ascii="Garamond" w:hAnsi="Garamond" w:eastAsia="Times New Roman" w:cs="Arial"/>
                <w:sz w:val="24"/>
                <w:szCs w:val="24"/>
                <w:lang w:eastAsia="fr-FR"/>
              </w:rPr>
            </w:pPr>
            <w:r w:rsidRPr="00C84F89">
              <w:rPr>
                <w:rFonts w:ascii="Garamond" w:hAnsi="Garamond" w:eastAsia="Times New Roman" w:cs="Arial"/>
                <w:sz w:val="24"/>
                <w:szCs w:val="24"/>
                <w:lang w:val="English" w:eastAsia="fr-FR"/>
              </w:rPr>
              <w:t>Rent</w:t>
            </w:r>
          </w:p>
        </w:tc>
        <w:tc>
          <w:tcPr>
            <w:tcW w:w="434" w:type="pct"/>
            <w:shd w:val="clear" w:color="auto" w:fill="FFFFFF" w:themeFill="background1"/>
            <w:tcMar/>
            <w:vAlign w:val="center"/>
            <w:hideMark/>
          </w:tcPr>
          <w:p w:rsidRPr="00C84F89" w:rsidR="0017214B" w:rsidP="00FF05B4" w:rsidRDefault="0017214B" w14:paraId="7E87372E" w14:textId="77777777">
            <w:pPr>
              <w:spacing w:after="0" w:line="240" w:lineRule="auto"/>
              <w:jc w:val="center"/>
              <w:rPr>
                <w:rFonts w:ascii="Garamond" w:hAnsi="Garamond" w:eastAsia="Times New Roman" w:cs="Arial"/>
                <w:sz w:val="24"/>
                <w:szCs w:val="24"/>
                <w:lang w:eastAsia="fr-FR"/>
              </w:rPr>
            </w:pPr>
          </w:p>
        </w:tc>
        <w:tc>
          <w:tcPr>
            <w:tcW w:w="574" w:type="pct"/>
            <w:shd w:val="clear" w:color="auto" w:fill="FFFFFF" w:themeFill="background1"/>
            <w:tcMar/>
            <w:vAlign w:val="center"/>
            <w:hideMark/>
          </w:tcPr>
          <w:p w:rsidRPr="00C84F89" w:rsidR="0017214B" w:rsidP="00FF05B4" w:rsidRDefault="0017214B" w14:paraId="245CE54F" w14:textId="77777777">
            <w:pPr>
              <w:spacing w:after="0" w:line="240" w:lineRule="auto"/>
              <w:jc w:val="center"/>
              <w:rPr>
                <w:rFonts w:ascii="Garamond" w:hAnsi="Garamond" w:eastAsia="Times New Roman" w:cs="Arial"/>
                <w:sz w:val="24"/>
                <w:szCs w:val="24"/>
                <w:lang w:eastAsia="fr-FR"/>
              </w:rPr>
            </w:pPr>
            <w:r w:rsidRPr="00C84F89">
              <w:rPr>
                <w:rFonts w:ascii="Garamond" w:hAnsi="Garamond" w:eastAsia="Times New Roman" w:cs="Arial"/>
                <w:sz w:val="24"/>
                <w:szCs w:val="24"/>
                <w:lang w:val="English" w:eastAsia="fr-FR"/>
              </w:rPr>
              <w:t>1</w:t>
            </w:r>
          </w:p>
        </w:tc>
        <w:tc>
          <w:tcPr>
            <w:tcW w:w="539" w:type="pct"/>
            <w:shd w:val="clear" w:color="auto" w:fill="FFFFFF" w:themeFill="background1"/>
            <w:tcMar/>
            <w:vAlign w:val="center"/>
            <w:hideMark/>
          </w:tcPr>
          <w:p w:rsidRPr="00C84F89" w:rsidR="0017214B" w:rsidP="00FF05B4" w:rsidRDefault="0017214B" w14:paraId="1AD5DC72" w14:textId="77777777">
            <w:pPr>
              <w:spacing w:after="0" w:line="240" w:lineRule="auto"/>
              <w:jc w:val="center"/>
              <w:rPr>
                <w:rFonts w:ascii="Garamond" w:hAnsi="Garamond" w:eastAsia="Times New Roman" w:cs="Arial"/>
                <w:sz w:val="24"/>
                <w:szCs w:val="24"/>
                <w:lang w:eastAsia="fr-FR"/>
              </w:rPr>
            </w:pPr>
            <w:r w:rsidRPr="00C84F89">
              <w:rPr>
                <w:rFonts w:ascii="Garamond" w:hAnsi="Garamond" w:eastAsia="Times New Roman" w:cs="Arial"/>
                <w:sz w:val="24"/>
                <w:szCs w:val="24"/>
                <w:lang w:val="English" w:eastAsia="fr-FR"/>
              </w:rPr>
              <w:t>180 000</w:t>
            </w:r>
          </w:p>
        </w:tc>
        <w:tc>
          <w:tcPr>
            <w:tcW w:w="1748" w:type="pct"/>
            <w:shd w:val="clear" w:color="auto" w:fill="FFFFFF" w:themeFill="background1"/>
            <w:noWrap/>
            <w:tcMar/>
            <w:vAlign w:val="center"/>
            <w:hideMark/>
          </w:tcPr>
          <w:p w:rsidRPr="00C84F89" w:rsidR="0017214B" w:rsidP="00FF05B4" w:rsidRDefault="00827539" w14:paraId="1976C59A" w14:textId="77777777">
            <w:pPr>
              <w:spacing w:after="0" w:line="240" w:lineRule="auto"/>
              <w:jc w:val="center"/>
              <w:rPr>
                <w:rFonts w:ascii="Garamond" w:hAnsi="Garamond" w:eastAsia="Times New Roman" w:cs="Arial"/>
                <w:color w:val="000000"/>
                <w:sz w:val="24"/>
                <w:szCs w:val="24"/>
                <w:lang w:eastAsia="fr-FR"/>
              </w:rPr>
            </w:pPr>
            <w:r>
              <w:rPr>
                <w:rFonts w:ascii="Garamond" w:hAnsi="Garamond" w:eastAsia="Times New Roman" w:cs="Arial"/>
                <w:color w:val="000000"/>
                <w:sz w:val="24"/>
                <w:szCs w:val="24"/>
                <w:lang w:val="English" w:eastAsia="fr-FR"/>
              </w:rPr>
              <w:t>180 000</w:t>
            </w:r>
          </w:p>
        </w:tc>
      </w:tr>
      <w:tr w:rsidRPr="00C84F89" w:rsidR="0017214B" w:rsidTr="02495466" w14:paraId="05280418" w14:textId="77777777">
        <w:trPr>
          <w:trHeight w:val="20"/>
        </w:trPr>
        <w:tc>
          <w:tcPr>
            <w:tcW w:w="1705" w:type="pct"/>
            <w:shd w:val="clear" w:color="auto" w:fill="FFFFFF" w:themeFill="background1"/>
            <w:tcMar/>
            <w:vAlign w:val="center"/>
            <w:hideMark/>
          </w:tcPr>
          <w:p w:rsidRPr="00C84F89" w:rsidR="0017214B" w:rsidP="00FF05B4" w:rsidRDefault="0017214B" w14:paraId="71072581" w14:textId="77777777">
            <w:pPr>
              <w:spacing w:after="0" w:line="240" w:lineRule="auto"/>
              <w:jc w:val="center"/>
              <w:rPr>
                <w:rFonts w:ascii="Garamond" w:hAnsi="Garamond" w:eastAsia="Times New Roman" w:cs="Arial"/>
                <w:b/>
                <w:bCs/>
                <w:sz w:val="24"/>
                <w:szCs w:val="24"/>
                <w:lang w:eastAsia="fr-FR"/>
              </w:rPr>
            </w:pPr>
            <w:r w:rsidRPr="00C84F89">
              <w:rPr>
                <w:rFonts w:ascii="Garamond" w:hAnsi="Garamond" w:eastAsia="Times New Roman" w:cs="Arial"/>
                <w:b/>
                <w:bCs/>
                <w:sz w:val="24"/>
                <w:szCs w:val="24"/>
                <w:lang w:val="English" w:eastAsia="fr-FR"/>
              </w:rPr>
              <w:t>Workforce</w:t>
            </w:r>
          </w:p>
        </w:tc>
        <w:tc>
          <w:tcPr>
            <w:tcW w:w="1547" w:type="pct"/>
            <w:gridSpan w:val="3"/>
            <w:shd w:val="clear" w:color="auto" w:fill="FFFFFF" w:themeFill="background1"/>
            <w:tcMar/>
            <w:vAlign w:val="center"/>
            <w:hideMark/>
          </w:tcPr>
          <w:p w:rsidRPr="00C84F89" w:rsidR="0017214B" w:rsidP="00FF05B4" w:rsidRDefault="0017214B" w14:paraId="3A36C145" w14:textId="77777777">
            <w:pPr>
              <w:spacing w:after="0" w:line="240" w:lineRule="auto"/>
              <w:jc w:val="center"/>
              <w:rPr>
                <w:rFonts w:ascii="Garamond" w:hAnsi="Garamond" w:eastAsia="Times New Roman" w:cs="Arial"/>
                <w:sz w:val="24"/>
                <w:szCs w:val="24"/>
                <w:lang w:eastAsia="fr-FR"/>
              </w:rPr>
            </w:pPr>
          </w:p>
        </w:tc>
        <w:tc>
          <w:tcPr>
            <w:tcW w:w="1748" w:type="pct"/>
            <w:shd w:val="clear" w:color="auto" w:fill="FFFFFF" w:themeFill="background1"/>
            <w:noWrap/>
            <w:tcMar/>
            <w:vAlign w:val="center"/>
            <w:hideMark/>
          </w:tcPr>
          <w:p w:rsidRPr="00C84F89" w:rsidR="0017214B" w:rsidP="00FF05B4" w:rsidRDefault="00827539" w14:paraId="61A15433" w14:textId="77777777">
            <w:pPr>
              <w:spacing w:after="0" w:line="240" w:lineRule="auto"/>
              <w:jc w:val="center"/>
              <w:rPr>
                <w:rFonts w:ascii="Garamond" w:hAnsi="Garamond" w:eastAsia="Times New Roman" w:cs="Arial"/>
                <w:b/>
                <w:bCs/>
                <w:color w:val="000000"/>
                <w:sz w:val="24"/>
                <w:szCs w:val="24"/>
                <w:lang w:eastAsia="fr-FR"/>
              </w:rPr>
            </w:pPr>
            <w:r>
              <w:rPr>
                <w:rFonts w:ascii="Garamond" w:hAnsi="Garamond" w:eastAsia="Times New Roman" w:cs="Arial"/>
                <w:b/>
                <w:bCs/>
                <w:color w:val="000000"/>
                <w:sz w:val="24"/>
                <w:szCs w:val="24"/>
                <w:lang w:val="English" w:eastAsia="fr-FR"/>
              </w:rPr>
              <w:t>8 000</w:t>
            </w:r>
          </w:p>
        </w:tc>
      </w:tr>
      <w:tr w:rsidRPr="00C84F89" w:rsidR="0017214B" w:rsidTr="02495466" w14:paraId="4EA150DE" w14:textId="77777777">
        <w:trPr>
          <w:trHeight w:val="20"/>
        </w:trPr>
        <w:tc>
          <w:tcPr>
            <w:tcW w:w="1705" w:type="pct"/>
            <w:shd w:val="clear" w:color="auto" w:fill="FFFFFF" w:themeFill="background1"/>
            <w:tcMar/>
            <w:vAlign w:val="center"/>
            <w:hideMark/>
          </w:tcPr>
          <w:p w:rsidRPr="00C84F89" w:rsidR="0017214B" w:rsidP="00FF05B4" w:rsidRDefault="0017214B" w14:paraId="6B31BED8" w14:textId="77777777">
            <w:pPr>
              <w:spacing w:after="0" w:line="240" w:lineRule="auto"/>
              <w:jc w:val="center"/>
              <w:rPr>
                <w:rFonts w:ascii="Garamond" w:hAnsi="Garamond" w:eastAsia="Times New Roman" w:cs="Arial"/>
                <w:sz w:val="24"/>
                <w:szCs w:val="24"/>
                <w:lang w:eastAsia="fr-FR"/>
              </w:rPr>
            </w:pPr>
            <w:r w:rsidRPr="00C84F89">
              <w:rPr>
                <w:rFonts w:ascii="Garamond" w:hAnsi="Garamond" w:eastAsia="Times New Roman" w:cs="Arial"/>
                <w:sz w:val="24"/>
                <w:szCs w:val="24"/>
                <w:lang w:val="English" w:eastAsia="fr-FR"/>
              </w:rPr>
              <w:t>MO Occasional</w:t>
            </w:r>
          </w:p>
        </w:tc>
        <w:tc>
          <w:tcPr>
            <w:tcW w:w="434" w:type="pct"/>
            <w:shd w:val="clear" w:color="auto" w:fill="FFFFFF" w:themeFill="background1"/>
            <w:tcMar/>
            <w:vAlign w:val="center"/>
            <w:hideMark/>
          </w:tcPr>
          <w:p w:rsidRPr="00C84F89" w:rsidR="0017214B" w:rsidP="00FF05B4" w:rsidRDefault="0017214B" w14:paraId="6E735229" w14:textId="77777777">
            <w:pPr>
              <w:spacing w:after="0" w:line="240" w:lineRule="auto"/>
              <w:jc w:val="center"/>
              <w:rPr>
                <w:rFonts w:ascii="Garamond" w:hAnsi="Garamond" w:eastAsia="Times New Roman" w:cs="Arial"/>
                <w:sz w:val="24"/>
                <w:szCs w:val="24"/>
                <w:lang w:eastAsia="fr-FR"/>
              </w:rPr>
            </w:pPr>
          </w:p>
        </w:tc>
        <w:tc>
          <w:tcPr>
            <w:tcW w:w="574" w:type="pct"/>
            <w:shd w:val="clear" w:color="auto" w:fill="FFFFFF" w:themeFill="background1"/>
            <w:tcMar/>
            <w:vAlign w:val="center"/>
            <w:hideMark/>
          </w:tcPr>
          <w:p w:rsidRPr="00C84F89" w:rsidR="0017214B" w:rsidP="00FF05B4" w:rsidRDefault="0017214B" w14:paraId="5923EC19" w14:textId="77777777">
            <w:pPr>
              <w:spacing w:after="0" w:line="240" w:lineRule="auto"/>
              <w:jc w:val="center"/>
              <w:rPr>
                <w:rFonts w:ascii="Garamond" w:hAnsi="Garamond" w:eastAsia="Times New Roman" w:cs="Arial"/>
                <w:sz w:val="24"/>
                <w:szCs w:val="24"/>
                <w:lang w:eastAsia="fr-FR"/>
              </w:rPr>
            </w:pPr>
            <w:r w:rsidRPr="00C84F89">
              <w:rPr>
                <w:rFonts w:ascii="Garamond" w:hAnsi="Garamond" w:eastAsia="Times New Roman" w:cs="Arial"/>
                <w:sz w:val="24"/>
                <w:szCs w:val="24"/>
                <w:lang w:val="English" w:eastAsia="fr-FR"/>
              </w:rPr>
              <w:t>1</w:t>
            </w:r>
          </w:p>
        </w:tc>
        <w:tc>
          <w:tcPr>
            <w:tcW w:w="539" w:type="pct"/>
            <w:shd w:val="clear" w:color="auto" w:fill="FFFFFF" w:themeFill="background1"/>
            <w:tcMar/>
            <w:vAlign w:val="center"/>
            <w:hideMark/>
          </w:tcPr>
          <w:p w:rsidRPr="00C84F89" w:rsidR="0017214B" w:rsidP="00FF05B4" w:rsidRDefault="0017214B" w14:paraId="52256900" w14:textId="77777777">
            <w:pPr>
              <w:spacing w:after="0" w:line="240" w:lineRule="auto"/>
              <w:jc w:val="center"/>
              <w:rPr>
                <w:rFonts w:ascii="Garamond" w:hAnsi="Garamond" w:eastAsia="Times New Roman" w:cs="Arial"/>
                <w:sz w:val="24"/>
                <w:szCs w:val="24"/>
                <w:lang w:eastAsia="fr-FR"/>
              </w:rPr>
            </w:pPr>
            <w:r w:rsidRPr="00C84F89">
              <w:rPr>
                <w:rFonts w:ascii="Garamond" w:hAnsi="Garamond" w:eastAsia="Times New Roman" w:cs="Arial"/>
                <w:sz w:val="24"/>
                <w:szCs w:val="24"/>
                <w:lang w:val="English" w:eastAsia="fr-FR"/>
              </w:rPr>
              <w:t>8 000</w:t>
            </w:r>
          </w:p>
        </w:tc>
        <w:tc>
          <w:tcPr>
            <w:tcW w:w="1748" w:type="pct"/>
            <w:shd w:val="clear" w:color="auto" w:fill="FFFFFF" w:themeFill="background1"/>
            <w:noWrap/>
            <w:tcMar/>
            <w:vAlign w:val="center"/>
            <w:hideMark/>
          </w:tcPr>
          <w:p w:rsidRPr="00C84F89" w:rsidR="0017214B" w:rsidP="00FF05B4" w:rsidRDefault="00827539" w14:paraId="003A10C0" w14:textId="77777777">
            <w:pPr>
              <w:spacing w:after="0" w:line="240" w:lineRule="auto"/>
              <w:jc w:val="center"/>
              <w:rPr>
                <w:rFonts w:ascii="Garamond" w:hAnsi="Garamond" w:eastAsia="Times New Roman" w:cs="Arial"/>
                <w:color w:val="000000"/>
                <w:sz w:val="24"/>
                <w:szCs w:val="24"/>
                <w:lang w:eastAsia="fr-FR"/>
              </w:rPr>
            </w:pPr>
            <w:r>
              <w:rPr>
                <w:rFonts w:ascii="Garamond" w:hAnsi="Garamond" w:eastAsia="Times New Roman" w:cs="Arial"/>
                <w:color w:val="000000"/>
                <w:sz w:val="24"/>
                <w:szCs w:val="24"/>
                <w:lang w:val="English" w:eastAsia="fr-FR"/>
              </w:rPr>
              <w:t>8 000</w:t>
            </w:r>
          </w:p>
        </w:tc>
      </w:tr>
      <w:tr w:rsidRPr="00C84F89" w:rsidR="0017214B" w:rsidTr="02495466" w14:paraId="2B1A6583" w14:textId="77777777">
        <w:trPr>
          <w:trHeight w:val="20"/>
        </w:trPr>
        <w:tc>
          <w:tcPr>
            <w:tcW w:w="1705" w:type="pct"/>
            <w:shd w:val="clear" w:color="auto" w:fill="FFFFFF" w:themeFill="background1"/>
            <w:tcMar/>
            <w:vAlign w:val="center"/>
            <w:hideMark/>
          </w:tcPr>
          <w:p w:rsidRPr="00C84F89" w:rsidR="0017214B" w:rsidP="00FF05B4" w:rsidRDefault="0017214B" w14:paraId="1DA83A8E" w14:textId="2780C3A2">
            <w:pPr>
              <w:spacing w:after="0" w:line="240" w:lineRule="auto"/>
              <w:jc w:val="center"/>
              <w:rPr>
                <w:rFonts w:ascii="Garamond" w:hAnsi="Garamond" w:eastAsia="Times New Roman" w:cs="Arial"/>
                <w:b w:val="1"/>
                <w:bCs w:val="1"/>
                <w:sz w:val="24"/>
                <w:szCs w:val="24"/>
                <w:lang w:eastAsia="fr-FR"/>
              </w:rPr>
            </w:pPr>
            <w:r w:rsidRPr="02495466" w:rsidR="0017214B">
              <w:rPr>
                <w:rFonts w:ascii="Garamond" w:hAnsi="Garamond" w:eastAsia="Times New Roman" w:cs="Arial"/>
                <w:b w:val="1"/>
                <w:bCs w:val="1"/>
                <w:sz w:val="24"/>
                <w:szCs w:val="24"/>
                <w:lang w:eastAsia="fr-FR"/>
              </w:rPr>
              <w:t xml:space="preserve">2. </w:t>
            </w:r>
            <w:r w:rsidRPr="02495466" w:rsidR="294E262C">
              <w:rPr>
                <w:rFonts w:ascii="Garamond" w:hAnsi="Garamond" w:eastAsia="Times New Roman" w:cs="Arial"/>
                <w:b w:val="1"/>
                <w:bCs w:val="1"/>
                <w:sz w:val="24"/>
                <w:szCs w:val="24"/>
                <w:lang w:eastAsia="fr-FR"/>
              </w:rPr>
              <w:t>Fixed output</w:t>
            </w:r>
          </w:p>
        </w:tc>
        <w:tc>
          <w:tcPr>
            <w:tcW w:w="434" w:type="pct"/>
            <w:shd w:val="clear" w:color="auto" w:fill="FFFFFF" w:themeFill="background1"/>
            <w:tcMar/>
            <w:vAlign w:val="center"/>
            <w:hideMark/>
          </w:tcPr>
          <w:p w:rsidRPr="00C84F89" w:rsidR="0017214B" w:rsidP="00FF05B4" w:rsidRDefault="0017214B" w14:paraId="59DB1CA5" w14:textId="77777777">
            <w:pPr>
              <w:spacing w:after="0" w:line="240" w:lineRule="auto"/>
              <w:jc w:val="center"/>
              <w:rPr>
                <w:rFonts w:ascii="Garamond" w:hAnsi="Garamond" w:eastAsia="Times New Roman" w:cs="Arial"/>
                <w:b/>
                <w:bCs/>
                <w:sz w:val="24"/>
                <w:szCs w:val="24"/>
                <w:lang w:eastAsia="fr-FR"/>
              </w:rPr>
            </w:pPr>
          </w:p>
        </w:tc>
        <w:tc>
          <w:tcPr>
            <w:tcW w:w="574" w:type="pct"/>
            <w:shd w:val="clear" w:color="auto" w:fill="FFFFFF" w:themeFill="background1"/>
            <w:tcMar/>
            <w:vAlign w:val="center"/>
            <w:hideMark/>
          </w:tcPr>
          <w:p w:rsidRPr="00C84F89" w:rsidR="0017214B" w:rsidP="00FF05B4" w:rsidRDefault="0017214B" w14:paraId="45E6D596" w14:textId="77777777">
            <w:pPr>
              <w:spacing w:after="0" w:line="240" w:lineRule="auto"/>
              <w:jc w:val="center"/>
              <w:rPr>
                <w:rFonts w:ascii="Garamond" w:hAnsi="Garamond" w:eastAsia="Times New Roman" w:cs="Arial"/>
                <w:b/>
                <w:bCs/>
                <w:sz w:val="24"/>
                <w:szCs w:val="24"/>
                <w:lang w:eastAsia="fr-FR"/>
              </w:rPr>
            </w:pPr>
          </w:p>
        </w:tc>
        <w:tc>
          <w:tcPr>
            <w:tcW w:w="539" w:type="pct"/>
            <w:shd w:val="clear" w:color="auto" w:fill="FFFFFF" w:themeFill="background1"/>
            <w:tcMar/>
            <w:vAlign w:val="center"/>
            <w:hideMark/>
          </w:tcPr>
          <w:p w:rsidRPr="00C84F89" w:rsidR="0017214B" w:rsidP="00FF05B4" w:rsidRDefault="0017214B" w14:paraId="439CA7B2" w14:textId="77777777">
            <w:pPr>
              <w:spacing w:after="0" w:line="240" w:lineRule="auto"/>
              <w:jc w:val="center"/>
              <w:rPr>
                <w:rFonts w:ascii="Garamond" w:hAnsi="Garamond" w:eastAsia="Times New Roman" w:cs="Arial"/>
                <w:b/>
                <w:bCs/>
                <w:sz w:val="24"/>
                <w:szCs w:val="24"/>
                <w:lang w:eastAsia="fr-FR"/>
              </w:rPr>
            </w:pPr>
          </w:p>
        </w:tc>
        <w:tc>
          <w:tcPr>
            <w:tcW w:w="1748" w:type="pct"/>
            <w:shd w:val="clear" w:color="auto" w:fill="FFFFFF" w:themeFill="background1"/>
            <w:noWrap/>
            <w:tcMar/>
            <w:vAlign w:val="center"/>
            <w:hideMark/>
          </w:tcPr>
          <w:p w:rsidRPr="00C84F89" w:rsidR="0017214B" w:rsidP="00FF05B4" w:rsidRDefault="00827539" w14:paraId="6BDA2716" w14:textId="77777777">
            <w:pPr>
              <w:spacing w:after="0" w:line="240" w:lineRule="auto"/>
              <w:jc w:val="center"/>
              <w:rPr>
                <w:rFonts w:ascii="Garamond" w:hAnsi="Garamond" w:eastAsia="Times New Roman" w:cs="Arial"/>
                <w:b/>
                <w:bCs/>
                <w:color w:val="000000"/>
                <w:sz w:val="24"/>
                <w:szCs w:val="24"/>
                <w:lang w:eastAsia="fr-FR"/>
              </w:rPr>
            </w:pPr>
            <w:r>
              <w:rPr>
                <w:rFonts w:ascii="Garamond" w:hAnsi="Garamond" w:eastAsia="Times New Roman" w:cs="Arial"/>
                <w:b/>
                <w:bCs/>
                <w:color w:val="000000"/>
                <w:sz w:val="24"/>
                <w:szCs w:val="24"/>
                <w:lang w:val="English" w:eastAsia="fr-FR"/>
              </w:rPr>
              <w:t>245 500</w:t>
            </w:r>
          </w:p>
        </w:tc>
      </w:tr>
      <w:tr w:rsidRPr="00C84F89" w:rsidR="0017214B" w:rsidTr="02495466" w14:paraId="66C6D479" w14:textId="77777777">
        <w:trPr>
          <w:trHeight w:val="20"/>
        </w:trPr>
        <w:tc>
          <w:tcPr>
            <w:tcW w:w="1705" w:type="pct"/>
            <w:shd w:val="clear" w:color="auto" w:fill="FFFFFF" w:themeFill="background1"/>
            <w:tcMar/>
            <w:vAlign w:val="center"/>
            <w:hideMark/>
          </w:tcPr>
          <w:p w:rsidRPr="00C84F89" w:rsidR="0017214B" w:rsidP="00FF05B4" w:rsidRDefault="0017214B" w14:paraId="2EB5296F" w14:textId="77777777">
            <w:pPr>
              <w:spacing w:after="0" w:line="240" w:lineRule="auto"/>
              <w:jc w:val="center"/>
              <w:rPr>
                <w:rFonts w:ascii="Garamond" w:hAnsi="Garamond" w:eastAsia="Times New Roman" w:cs="Arial"/>
                <w:sz w:val="24"/>
                <w:szCs w:val="24"/>
                <w:lang w:eastAsia="fr-FR"/>
              </w:rPr>
            </w:pPr>
            <w:r w:rsidRPr="00C84F89">
              <w:rPr>
                <w:rFonts w:ascii="Garamond" w:hAnsi="Garamond" w:eastAsia="Times New Roman" w:cs="Arial"/>
                <w:sz w:val="24"/>
                <w:szCs w:val="24"/>
                <w:lang w:val="English" w:eastAsia="fr-FR"/>
              </w:rPr>
              <w:t>Salary</w:t>
            </w:r>
          </w:p>
        </w:tc>
        <w:tc>
          <w:tcPr>
            <w:tcW w:w="434" w:type="pct"/>
            <w:shd w:val="clear" w:color="auto" w:fill="FFFFFF" w:themeFill="background1"/>
            <w:tcMar/>
            <w:vAlign w:val="center"/>
            <w:hideMark/>
          </w:tcPr>
          <w:p w:rsidRPr="00C84F89" w:rsidR="0017214B" w:rsidP="00FF05B4" w:rsidRDefault="0017214B" w14:paraId="77034ECE" w14:textId="77777777">
            <w:pPr>
              <w:spacing w:after="0" w:line="240" w:lineRule="auto"/>
              <w:jc w:val="center"/>
              <w:rPr>
                <w:rFonts w:ascii="Garamond" w:hAnsi="Garamond" w:eastAsia="Times New Roman" w:cs="Arial"/>
                <w:sz w:val="24"/>
                <w:szCs w:val="24"/>
                <w:lang w:eastAsia="fr-FR"/>
              </w:rPr>
            </w:pPr>
          </w:p>
        </w:tc>
        <w:tc>
          <w:tcPr>
            <w:tcW w:w="574" w:type="pct"/>
            <w:shd w:val="clear" w:color="auto" w:fill="FFFFFF" w:themeFill="background1"/>
            <w:tcMar/>
            <w:vAlign w:val="center"/>
            <w:hideMark/>
          </w:tcPr>
          <w:p w:rsidRPr="00C84F89" w:rsidR="0017214B" w:rsidP="00FF05B4" w:rsidRDefault="0017214B" w14:paraId="54F3199D" w14:textId="77777777">
            <w:pPr>
              <w:spacing w:after="0" w:line="240" w:lineRule="auto"/>
              <w:jc w:val="center"/>
              <w:rPr>
                <w:rFonts w:ascii="Garamond" w:hAnsi="Garamond" w:eastAsia="Times New Roman" w:cs="Arial"/>
                <w:sz w:val="24"/>
                <w:szCs w:val="24"/>
                <w:lang w:eastAsia="fr-FR"/>
              </w:rPr>
            </w:pPr>
            <w:r w:rsidRPr="00C84F89">
              <w:rPr>
                <w:rFonts w:ascii="Garamond" w:hAnsi="Garamond" w:eastAsia="Times New Roman" w:cs="Arial"/>
                <w:sz w:val="24"/>
                <w:szCs w:val="24"/>
                <w:lang w:val="English" w:eastAsia="fr-FR"/>
              </w:rPr>
              <w:t>1</w:t>
            </w:r>
          </w:p>
        </w:tc>
        <w:tc>
          <w:tcPr>
            <w:tcW w:w="539" w:type="pct"/>
            <w:shd w:val="clear" w:color="auto" w:fill="FFFFFF" w:themeFill="background1"/>
            <w:tcMar/>
            <w:vAlign w:val="center"/>
            <w:hideMark/>
          </w:tcPr>
          <w:p w:rsidRPr="00C84F89" w:rsidR="0017214B" w:rsidP="00FF05B4" w:rsidRDefault="0017214B" w14:paraId="0D2A81B7" w14:textId="77777777">
            <w:pPr>
              <w:spacing w:after="0" w:line="240" w:lineRule="auto"/>
              <w:jc w:val="center"/>
              <w:rPr>
                <w:rFonts w:ascii="Garamond" w:hAnsi="Garamond" w:eastAsia="Times New Roman" w:cs="Arial"/>
                <w:sz w:val="24"/>
                <w:szCs w:val="24"/>
                <w:lang w:eastAsia="fr-FR"/>
              </w:rPr>
            </w:pPr>
            <w:r w:rsidRPr="00C84F89">
              <w:rPr>
                <w:rFonts w:ascii="Garamond" w:hAnsi="Garamond" w:eastAsia="Times New Roman" w:cs="Arial"/>
                <w:sz w:val="24"/>
                <w:szCs w:val="24"/>
                <w:lang w:val="English" w:eastAsia="fr-FR"/>
              </w:rPr>
              <w:t>180 000</w:t>
            </w:r>
          </w:p>
        </w:tc>
        <w:tc>
          <w:tcPr>
            <w:tcW w:w="1748" w:type="pct"/>
            <w:shd w:val="clear" w:color="auto" w:fill="FFFFFF" w:themeFill="background1"/>
            <w:noWrap/>
            <w:tcMar/>
            <w:vAlign w:val="center"/>
            <w:hideMark/>
          </w:tcPr>
          <w:p w:rsidRPr="00C84F89" w:rsidR="0017214B" w:rsidP="00FF05B4" w:rsidRDefault="00827539" w14:paraId="32BF0F9D" w14:textId="77777777">
            <w:pPr>
              <w:spacing w:after="0" w:line="240" w:lineRule="auto"/>
              <w:jc w:val="center"/>
              <w:rPr>
                <w:rFonts w:ascii="Garamond" w:hAnsi="Garamond" w:eastAsia="Times New Roman" w:cs="Arial"/>
                <w:color w:val="000000"/>
                <w:sz w:val="24"/>
                <w:szCs w:val="24"/>
                <w:lang w:eastAsia="fr-FR"/>
              </w:rPr>
            </w:pPr>
            <w:r>
              <w:rPr>
                <w:rFonts w:ascii="Garamond" w:hAnsi="Garamond" w:eastAsia="Times New Roman" w:cs="Arial"/>
                <w:color w:val="000000"/>
                <w:sz w:val="24"/>
                <w:szCs w:val="24"/>
                <w:lang w:val="English" w:eastAsia="fr-FR"/>
              </w:rPr>
              <w:t>180 000</w:t>
            </w:r>
          </w:p>
        </w:tc>
      </w:tr>
      <w:tr w:rsidRPr="00C84F89" w:rsidR="0017214B" w:rsidTr="02495466" w14:paraId="30B60A8F" w14:textId="77777777">
        <w:trPr>
          <w:trHeight w:val="20"/>
        </w:trPr>
        <w:tc>
          <w:tcPr>
            <w:tcW w:w="1705" w:type="pct"/>
            <w:shd w:val="clear" w:color="auto" w:fill="FFFFFF" w:themeFill="background1"/>
            <w:tcMar/>
            <w:vAlign w:val="center"/>
            <w:hideMark/>
          </w:tcPr>
          <w:p w:rsidRPr="00C84F89" w:rsidR="0017214B" w:rsidP="00FF05B4" w:rsidRDefault="0017214B" w14:paraId="74D20902" w14:textId="77777777">
            <w:pPr>
              <w:spacing w:after="0" w:line="240" w:lineRule="auto"/>
              <w:jc w:val="center"/>
              <w:rPr>
                <w:rFonts w:ascii="Garamond" w:hAnsi="Garamond" w:eastAsia="Times New Roman" w:cs="Arial"/>
                <w:sz w:val="24"/>
                <w:szCs w:val="24"/>
                <w:lang w:eastAsia="fr-FR"/>
              </w:rPr>
            </w:pPr>
            <w:r w:rsidRPr="00C84F89">
              <w:rPr>
                <w:rFonts w:ascii="Garamond" w:hAnsi="Garamond" w:eastAsia="Times New Roman" w:cs="Arial"/>
                <w:sz w:val="24"/>
                <w:szCs w:val="24"/>
                <w:lang w:val="English" w:eastAsia="fr-FR"/>
              </w:rPr>
              <w:t>Finance Charges</w:t>
            </w:r>
          </w:p>
        </w:tc>
        <w:tc>
          <w:tcPr>
            <w:tcW w:w="434" w:type="pct"/>
            <w:shd w:val="clear" w:color="auto" w:fill="FFFFFF" w:themeFill="background1"/>
            <w:tcMar/>
            <w:vAlign w:val="center"/>
            <w:hideMark/>
          </w:tcPr>
          <w:p w:rsidRPr="00C84F89" w:rsidR="0017214B" w:rsidP="00FF05B4" w:rsidRDefault="0017214B" w14:paraId="38B096E0" w14:textId="77777777">
            <w:pPr>
              <w:spacing w:after="0" w:line="240" w:lineRule="auto"/>
              <w:jc w:val="center"/>
              <w:rPr>
                <w:rFonts w:ascii="Garamond" w:hAnsi="Garamond" w:eastAsia="Times New Roman" w:cs="Arial"/>
                <w:sz w:val="24"/>
                <w:szCs w:val="24"/>
                <w:lang w:eastAsia="fr-FR"/>
              </w:rPr>
            </w:pPr>
          </w:p>
        </w:tc>
        <w:tc>
          <w:tcPr>
            <w:tcW w:w="574" w:type="pct"/>
            <w:shd w:val="clear" w:color="auto" w:fill="FFFFFF" w:themeFill="background1"/>
            <w:tcMar/>
            <w:vAlign w:val="center"/>
            <w:hideMark/>
          </w:tcPr>
          <w:p w:rsidRPr="00C84F89" w:rsidR="0017214B" w:rsidP="00FF05B4" w:rsidRDefault="0017214B" w14:paraId="6998E0AC" w14:textId="77777777">
            <w:pPr>
              <w:spacing w:after="0" w:line="240" w:lineRule="auto"/>
              <w:jc w:val="center"/>
              <w:rPr>
                <w:rFonts w:ascii="Garamond" w:hAnsi="Garamond" w:eastAsia="Times New Roman" w:cs="Arial"/>
                <w:sz w:val="24"/>
                <w:szCs w:val="24"/>
                <w:lang w:eastAsia="fr-FR"/>
              </w:rPr>
            </w:pPr>
          </w:p>
        </w:tc>
        <w:tc>
          <w:tcPr>
            <w:tcW w:w="539" w:type="pct"/>
            <w:shd w:val="clear" w:color="auto" w:fill="FFFFFF" w:themeFill="background1"/>
            <w:tcMar/>
            <w:vAlign w:val="center"/>
            <w:hideMark/>
          </w:tcPr>
          <w:p w:rsidRPr="00C84F89" w:rsidR="0017214B" w:rsidP="00FF05B4" w:rsidRDefault="0017214B" w14:paraId="28F00366" w14:textId="77777777">
            <w:pPr>
              <w:spacing w:after="0" w:line="240" w:lineRule="auto"/>
              <w:jc w:val="center"/>
              <w:rPr>
                <w:rFonts w:ascii="Garamond" w:hAnsi="Garamond" w:eastAsia="Times New Roman" w:cs="Arial"/>
                <w:sz w:val="24"/>
                <w:szCs w:val="24"/>
                <w:lang w:eastAsia="fr-FR"/>
              </w:rPr>
            </w:pPr>
          </w:p>
        </w:tc>
        <w:tc>
          <w:tcPr>
            <w:tcW w:w="1748" w:type="pct"/>
            <w:shd w:val="clear" w:color="auto" w:fill="FFFFFF" w:themeFill="background1"/>
            <w:noWrap/>
            <w:tcMar/>
            <w:vAlign w:val="center"/>
            <w:hideMark/>
          </w:tcPr>
          <w:p w:rsidRPr="00C84F89" w:rsidR="0017214B" w:rsidP="00FF05B4" w:rsidRDefault="00827539" w14:paraId="1ABF1C86" w14:textId="77777777">
            <w:pPr>
              <w:spacing w:after="0" w:line="240" w:lineRule="auto"/>
              <w:jc w:val="center"/>
              <w:rPr>
                <w:rFonts w:ascii="Garamond" w:hAnsi="Garamond" w:eastAsia="Times New Roman" w:cs="Arial"/>
                <w:color w:val="000000"/>
                <w:sz w:val="24"/>
                <w:szCs w:val="24"/>
                <w:lang w:eastAsia="fr-FR"/>
              </w:rPr>
            </w:pPr>
            <w:r>
              <w:rPr>
                <w:rFonts w:ascii="Garamond" w:hAnsi="Garamond" w:eastAsia="Times New Roman" w:cs="Arial"/>
                <w:color w:val="000000"/>
                <w:sz w:val="24"/>
                <w:szCs w:val="24"/>
                <w:lang w:val="English" w:eastAsia="fr-FR"/>
              </w:rPr>
              <w:t xml:space="preserve">-   </w:t>
            </w:r>
          </w:p>
        </w:tc>
      </w:tr>
      <w:tr w:rsidRPr="00C84F89" w:rsidR="0017214B" w:rsidTr="02495466" w14:paraId="3DFCCE56" w14:textId="77777777">
        <w:trPr>
          <w:trHeight w:val="20"/>
        </w:trPr>
        <w:tc>
          <w:tcPr>
            <w:tcW w:w="1705" w:type="pct"/>
            <w:shd w:val="clear" w:color="auto" w:fill="FFFFFF" w:themeFill="background1"/>
            <w:tcMar/>
            <w:vAlign w:val="center"/>
            <w:hideMark/>
          </w:tcPr>
          <w:p w:rsidRPr="00C84F89" w:rsidR="0017214B" w:rsidP="00FF05B4" w:rsidRDefault="0017214B" w14:paraId="52BFED89" w14:textId="77777777">
            <w:pPr>
              <w:spacing w:after="0" w:line="240" w:lineRule="auto"/>
              <w:jc w:val="center"/>
              <w:rPr>
                <w:rFonts w:ascii="Garamond" w:hAnsi="Garamond" w:eastAsia="Times New Roman" w:cs="Arial"/>
                <w:sz w:val="24"/>
                <w:szCs w:val="24"/>
                <w:lang w:eastAsia="fr-FR"/>
              </w:rPr>
            </w:pPr>
            <w:r w:rsidRPr="00C84F89">
              <w:rPr>
                <w:rFonts w:ascii="Garamond" w:hAnsi="Garamond" w:eastAsia="Times New Roman" w:cs="Arial"/>
                <w:sz w:val="24"/>
                <w:szCs w:val="24"/>
                <w:lang w:val="English" w:eastAsia="fr-FR"/>
              </w:rPr>
              <w:t>Interest on borrowing from DFS</w:t>
            </w:r>
          </w:p>
        </w:tc>
        <w:tc>
          <w:tcPr>
            <w:tcW w:w="434" w:type="pct"/>
            <w:shd w:val="clear" w:color="auto" w:fill="FFFFFF" w:themeFill="background1"/>
            <w:tcMar/>
            <w:vAlign w:val="center"/>
            <w:hideMark/>
          </w:tcPr>
          <w:p w:rsidRPr="00C84F89" w:rsidR="0017214B" w:rsidP="00FF05B4" w:rsidRDefault="0017214B" w14:paraId="28087597" w14:textId="77777777">
            <w:pPr>
              <w:spacing w:after="0" w:line="240" w:lineRule="auto"/>
              <w:jc w:val="center"/>
              <w:rPr>
                <w:rFonts w:ascii="Garamond" w:hAnsi="Garamond" w:eastAsia="Times New Roman" w:cs="Arial"/>
                <w:sz w:val="24"/>
                <w:szCs w:val="24"/>
                <w:lang w:eastAsia="fr-FR"/>
              </w:rPr>
            </w:pPr>
          </w:p>
        </w:tc>
        <w:tc>
          <w:tcPr>
            <w:tcW w:w="574" w:type="pct"/>
            <w:shd w:val="clear" w:color="auto" w:fill="FFFFFF" w:themeFill="background1"/>
            <w:tcMar/>
            <w:vAlign w:val="center"/>
            <w:hideMark/>
          </w:tcPr>
          <w:p w:rsidRPr="00C84F89" w:rsidR="0017214B" w:rsidP="00FF05B4" w:rsidRDefault="0017214B" w14:paraId="6793ED02" w14:textId="77777777">
            <w:pPr>
              <w:spacing w:after="0" w:line="240" w:lineRule="auto"/>
              <w:jc w:val="center"/>
              <w:rPr>
                <w:rFonts w:ascii="Garamond" w:hAnsi="Garamond" w:eastAsia="Times New Roman" w:cs="Arial"/>
                <w:sz w:val="24"/>
                <w:szCs w:val="24"/>
                <w:lang w:eastAsia="fr-FR"/>
              </w:rPr>
            </w:pPr>
          </w:p>
        </w:tc>
        <w:tc>
          <w:tcPr>
            <w:tcW w:w="539" w:type="pct"/>
            <w:shd w:val="clear" w:color="auto" w:fill="FFFFFF" w:themeFill="background1"/>
            <w:tcMar/>
            <w:vAlign w:val="center"/>
            <w:hideMark/>
          </w:tcPr>
          <w:p w:rsidRPr="00C84F89" w:rsidR="0017214B" w:rsidP="00FF05B4" w:rsidRDefault="0017214B" w14:paraId="30F846AF" w14:textId="77777777">
            <w:pPr>
              <w:spacing w:after="0" w:line="240" w:lineRule="auto"/>
              <w:jc w:val="center"/>
              <w:rPr>
                <w:rFonts w:ascii="Garamond" w:hAnsi="Garamond" w:eastAsia="Times New Roman" w:cs="Arial"/>
                <w:sz w:val="24"/>
                <w:szCs w:val="24"/>
                <w:lang w:eastAsia="fr-FR"/>
              </w:rPr>
            </w:pPr>
          </w:p>
        </w:tc>
        <w:tc>
          <w:tcPr>
            <w:tcW w:w="1748" w:type="pct"/>
            <w:shd w:val="clear" w:color="auto" w:fill="FFFFFF" w:themeFill="background1"/>
            <w:noWrap/>
            <w:tcMar/>
            <w:vAlign w:val="center"/>
            <w:hideMark/>
          </w:tcPr>
          <w:p w:rsidRPr="00C84F89" w:rsidR="0017214B" w:rsidP="00FF05B4" w:rsidRDefault="00827539" w14:paraId="3FBC8310" w14:textId="77777777">
            <w:pPr>
              <w:spacing w:after="0" w:line="240" w:lineRule="auto"/>
              <w:jc w:val="center"/>
              <w:rPr>
                <w:rFonts w:ascii="Garamond" w:hAnsi="Garamond" w:eastAsia="Times New Roman" w:cs="Arial"/>
                <w:color w:val="000000"/>
                <w:sz w:val="24"/>
                <w:szCs w:val="24"/>
                <w:lang w:eastAsia="fr-FR"/>
              </w:rPr>
            </w:pPr>
            <w:r>
              <w:rPr>
                <w:rFonts w:ascii="Garamond" w:hAnsi="Garamond" w:eastAsia="Times New Roman" w:cs="Arial"/>
                <w:color w:val="000000"/>
                <w:sz w:val="24"/>
                <w:szCs w:val="24"/>
                <w:lang w:val="English" w:eastAsia="fr-FR"/>
              </w:rPr>
              <w:t xml:space="preserve">-  </w:t>
            </w:r>
          </w:p>
        </w:tc>
      </w:tr>
      <w:tr w:rsidRPr="00C84F89" w:rsidR="0017214B" w:rsidTr="02495466" w14:paraId="62AF5D68" w14:textId="77777777">
        <w:trPr>
          <w:trHeight w:val="20"/>
        </w:trPr>
        <w:tc>
          <w:tcPr>
            <w:tcW w:w="1705" w:type="pct"/>
            <w:shd w:val="clear" w:color="auto" w:fill="FFFFFF" w:themeFill="background1"/>
            <w:tcMar/>
            <w:vAlign w:val="center"/>
            <w:hideMark/>
          </w:tcPr>
          <w:p w:rsidRPr="00C84F89" w:rsidR="0017214B" w:rsidP="00FF05B4" w:rsidRDefault="0017214B" w14:paraId="268484B2" w14:textId="77777777">
            <w:pPr>
              <w:spacing w:after="0" w:line="240" w:lineRule="auto"/>
              <w:jc w:val="center"/>
              <w:rPr>
                <w:rFonts w:ascii="Garamond" w:hAnsi="Garamond" w:eastAsia="Times New Roman" w:cs="Arial"/>
                <w:sz w:val="24"/>
                <w:szCs w:val="24"/>
                <w:lang w:eastAsia="fr-FR"/>
              </w:rPr>
            </w:pPr>
            <w:r w:rsidRPr="00C84F89">
              <w:rPr>
                <w:rFonts w:ascii="Garamond" w:hAnsi="Garamond" w:eastAsia="Times New Roman" w:cs="Arial"/>
                <w:sz w:val="24"/>
                <w:szCs w:val="24"/>
                <w:lang w:val="English" w:eastAsia="fr-FR"/>
              </w:rPr>
              <w:t>Social security contributions on salary</w:t>
            </w:r>
          </w:p>
        </w:tc>
        <w:tc>
          <w:tcPr>
            <w:tcW w:w="434" w:type="pct"/>
            <w:shd w:val="clear" w:color="auto" w:fill="FFFFFF" w:themeFill="background1"/>
            <w:tcMar/>
            <w:vAlign w:val="center"/>
            <w:hideMark/>
          </w:tcPr>
          <w:p w:rsidRPr="00C84F89" w:rsidR="0017214B" w:rsidP="00FF05B4" w:rsidRDefault="0017214B" w14:paraId="44E37722" w14:textId="77777777">
            <w:pPr>
              <w:spacing w:after="0" w:line="240" w:lineRule="auto"/>
              <w:jc w:val="center"/>
              <w:rPr>
                <w:rFonts w:ascii="Garamond" w:hAnsi="Garamond" w:eastAsia="Times New Roman" w:cs="Arial"/>
                <w:sz w:val="24"/>
                <w:szCs w:val="24"/>
                <w:lang w:eastAsia="fr-FR"/>
              </w:rPr>
            </w:pPr>
          </w:p>
        </w:tc>
        <w:tc>
          <w:tcPr>
            <w:tcW w:w="574" w:type="pct"/>
            <w:shd w:val="clear" w:color="auto" w:fill="FFFFFF" w:themeFill="background1"/>
            <w:tcMar/>
            <w:vAlign w:val="center"/>
            <w:hideMark/>
          </w:tcPr>
          <w:p w:rsidRPr="00C84F89" w:rsidR="0017214B" w:rsidP="00FF05B4" w:rsidRDefault="0017214B" w14:paraId="655E1E5A" w14:textId="77777777">
            <w:pPr>
              <w:spacing w:after="0" w:line="240" w:lineRule="auto"/>
              <w:jc w:val="center"/>
              <w:rPr>
                <w:rFonts w:ascii="Garamond" w:hAnsi="Garamond" w:eastAsia="Times New Roman" w:cs="Arial"/>
                <w:sz w:val="24"/>
                <w:szCs w:val="24"/>
                <w:lang w:eastAsia="fr-FR"/>
              </w:rPr>
            </w:pPr>
          </w:p>
        </w:tc>
        <w:tc>
          <w:tcPr>
            <w:tcW w:w="539" w:type="pct"/>
            <w:shd w:val="clear" w:color="auto" w:fill="FFFFFF" w:themeFill="background1"/>
            <w:tcMar/>
            <w:vAlign w:val="center"/>
            <w:hideMark/>
          </w:tcPr>
          <w:p w:rsidRPr="00C84F89" w:rsidR="0017214B" w:rsidP="00FF05B4" w:rsidRDefault="0017214B" w14:paraId="66BF5C14" w14:textId="77777777">
            <w:pPr>
              <w:spacing w:after="0" w:line="240" w:lineRule="auto"/>
              <w:jc w:val="center"/>
              <w:rPr>
                <w:rFonts w:ascii="Garamond" w:hAnsi="Garamond" w:eastAsia="Times New Roman" w:cs="Arial"/>
                <w:sz w:val="24"/>
                <w:szCs w:val="24"/>
                <w:lang w:eastAsia="fr-FR"/>
              </w:rPr>
            </w:pPr>
          </w:p>
        </w:tc>
        <w:tc>
          <w:tcPr>
            <w:tcW w:w="1748" w:type="pct"/>
            <w:shd w:val="clear" w:color="auto" w:fill="FFFFFF" w:themeFill="background1"/>
            <w:noWrap/>
            <w:tcMar/>
            <w:vAlign w:val="center"/>
            <w:hideMark/>
          </w:tcPr>
          <w:p w:rsidRPr="00C84F89" w:rsidR="0017214B" w:rsidP="00FF05B4" w:rsidRDefault="00827539" w14:paraId="563C4EFF" w14:textId="77777777">
            <w:pPr>
              <w:spacing w:after="0" w:line="240" w:lineRule="auto"/>
              <w:jc w:val="center"/>
              <w:rPr>
                <w:rFonts w:ascii="Garamond" w:hAnsi="Garamond" w:eastAsia="Times New Roman" w:cs="Arial"/>
                <w:color w:val="000000"/>
                <w:sz w:val="24"/>
                <w:szCs w:val="24"/>
                <w:lang w:eastAsia="fr-FR"/>
              </w:rPr>
            </w:pPr>
            <w:r>
              <w:rPr>
                <w:rFonts w:ascii="Garamond" w:hAnsi="Garamond" w:eastAsia="Times New Roman" w:cs="Arial"/>
                <w:color w:val="000000"/>
                <w:sz w:val="24"/>
                <w:szCs w:val="24"/>
                <w:lang w:val="English" w:eastAsia="fr-FR"/>
              </w:rPr>
              <w:t xml:space="preserve">-  </w:t>
            </w:r>
          </w:p>
        </w:tc>
      </w:tr>
      <w:tr w:rsidRPr="00C84F89" w:rsidR="0017214B" w:rsidTr="02495466" w14:paraId="1AD01737" w14:textId="77777777">
        <w:trPr>
          <w:trHeight w:val="58"/>
        </w:trPr>
        <w:tc>
          <w:tcPr>
            <w:tcW w:w="1705" w:type="pct"/>
            <w:shd w:val="clear" w:color="auto" w:fill="FFFFFF" w:themeFill="background1"/>
            <w:tcMar/>
            <w:vAlign w:val="center"/>
            <w:hideMark/>
          </w:tcPr>
          <w:p w:rsidRPr="00C84F89" w:rsidR="0017214B" w:rsidP="00FF05B4" w:rsidRDefault="0017214B" w14:paraId="7C9F57A3" w14:textId="77777777">
            <w:pPr>
              <w:spacing w:after="0" w:line="240" w:lineRule="auto"/>
              <w:jc w:val="center"/>
              <w:rPr>
                <w:rFonts w:ascii="Garamond" w:hAnsi="Garamond" w:eastAsia="Times New Roman" w:cs="Arial"/>
                <w:sz w:val="24"/>
                <w:szCs w:val="24"/>
                <w:lang w:eastAsia="fr-FR"/>
              </w:rPr>
            </w:pPr>
            <w:r w:rsidRPr="00C84F89">
              <w:rPr>
                <w:rFonts w:ascii="Garamond" w:hAnsi="Garamond" w:eastAsia="Times New Roman" w:cs="Arial"/>
                <w:sz w:val="24"/>
                <w:szCs w:val="24"/>
                <w:lang w:val="English" w:eastAsia="fr-FR"/>
              </w:rPr>
              <w:t>Direct Tax (IPTS, VPS)</w:t>
            </w:r>
          </w:p>
        </w:tc>
        <w:tc>
          <w:tcPr>
            <w:tcW w:w="434" w:type="pct"/>
            <w:shd w:val="clear" w:color="auto" w:fill="FFFFFF" w:themeFill="background1"/>
            <w:tcMar/>
            <w:vAlign w:val="center"/>
            <w:hideMark/>
          </w:tcPr>
          <w:p w:rsidRPr="00C84F89" w:rsidR="0017214B" w:rsidP="00FF05B4" w:rsidRDefault="0017214B" w14:paraId="07F207E5" w14:textId="77777777">
            <w:pPr>
              <w:spacing w:after="0" w:line="240" w:lineRule="auto"/>
              <w:jc w:val="center"/>
              <w:rPr>
                <w:rFonts w:ascii="Garamond" w:hAnsi="Garamond" w:eastAsia="Times New Roman" w:cs="Arial"/>
                <w:sz w:val="24"/>
                <w:szCs w:val="24"/>
                <w:lang w:eastAsia="fr-FR"/>
              </w:rPr>
            </w:pPr>
          </w:p>
        </w:tc>
        <w:tc>
          <w:tcPr>
            <w:tcW w:w="574" w:type="pct"/>
            <w:shd w:val="clear" w:color="auto" w:fill="FFFFFF" w:themeFill="background1"/>
            <w:tcMar/>
            <w:vAlign w:val="center"/>
            <w:hideMark/>
          </w:tcPr>
          <w:p w:rsidRPr="00C84F89" w:rsidR="0017214B" w:rsidP="00FF05B4" w:rsidRDefault="0017214B" w14:paraId="6B25A372" w14:textId="77777777">
            <w:pPr>
              <w:spacing w:after="0" w:line="240" w:lineRule="auto"/>
              <w:jc w:val="center"/>
              <w:rPr>
                <w:rFonts w:ascii="Garamond" w:hAnsi="Garamond" w:eastAsia="Times New Roman" w:cs="Arial"/>
                <w:sz w:val="24"/>
                <w:szCs w:val="24"/>
                <w:lang w:eastAsia="fr-FR"/>
              </w:rPr>
            </w:pPr>
          </w:p>
        </w:tc>
        <w:tc>
          <w:tcPr>
            <w:tcW w:w="539" w:type="pct"/>
            <w:shd w:val="clear" w:color="auto" w:fill="FFFFFF" w:themeFill="background1"/>
            <w:tcMar/>
            <w:vAlign w:val="center"/>
            <w:hideMark/>
          </w:tcPr>
          <w:p w:rsidRPr="00C84F89" w:rsidR="0017214B" w:rsidP="00FF05B4" w:rsidRDefault="0017214B" w14:paraId="1DFC42A7" w14:textId="77777777">
            <w:pPr>
              <w:spacing w:after="0" w:line="240" w:lineRule="auto"/>
              <w:jc w:val="center"/>
              <w:rPr>
                <w:rFonts w:ascii="Garamond" w:hAnsi="Garamond" w:eastAsia="Times New Roman" w:cs="Arial"/>
                <w:sz w:val="24"/>
                <w:szCs w:val="24"/>
                <w:lang w:eastAsia="fr-FR"/>
              </w:rPr>
            </w:pPr>
          </w:p>
        </w:tc>
        <w:tc>
          <w:tcPr>
            <w:tcW w:w="1748" w:type="pct"/>
            <w:shd w:val="clear" w:color="auto" w:fill="FFFFFF" w:themeFill="background1"/>
            <w:noWrap/>
            <w:tcMar/>
            <w:vAlign w:val="center"/>
            <w:hideMark/>
          </w:tcPr>
          <w:p w:rsidRPr="00C84F89" w:rsidR="0017214B" w:rsidP="00FF05B4" w:rsidRDefault="00827539" w14:paraId="7195CC6B" w14:textId="77777777">
            <w:pPr>
              <w:spacing w:after="0" w:line="240" w:lineRule="auto"/>
              <w:jc w:val="center"/>
              <w:rPr>
                <w:rFonts w:ascii="Garamond" w:hAnsi="Garamond" w:eastAsia="Times New Roman" w:cs="Arial"/>
                <w:color w:val="000000"/>
                <w:sz w:val="24"/>
                <w:szCs w:val="24"/>
                <w:lang w:eastAsia="fr-FR"/>
              </w:rPr>
            </w:pPr>
            <w:r>
              <w:rPr>
                <w:rFonts w:ascii="Garamond" w:hAnsi="Garamond" w:eastAsia="Times New Roman" w:cs="Arial"/>
                <w:color w:val="000000"/>
                <w:sz w:val="24"/>
                <w:szCs w:val="24"/>
                <w:lang w:val="English" w:eastAsia="fr-FR"/>
              </w:rPr>
              <w:t xml:space="preserve">-  </w:t>
            </w:r>
          </w:p>
        </w:tc>
      </w:tr>
      <w:tr w:rsidRPr="00C84F89" w:rsidR="0017214B" w:rsidTr="02495466" w14:paraId="6DF2C069" w14:textId="77777777">
        <w:trPr>
          <w:trHeight w:val="20"/>
        </w:trPr>
        <w:tc>
          <w:tcPr>
            <w:tcW w:w="1705" w:type="pct"/>
            <w:shd w:val="clear" w:color="auto" w:fill="FFFFFF" w:themeFill="background1"/>
            <w:tcMar/>
            <w:vAlign w:val="center"/>
            <w:hideMark/>
          </w:tcPr>
          <w:p w:rsidRPr="00C84F89" w:rsidR="0017214B" w:rsidP="00FF05B4" w:rsidRDefault="0017214B" w14:paraId="3C1753A6" w14:textId="77777777">
            <w:pPr>
              <w:spacing w:after="0" w:line="240" w:lineRule="auto"/>
              <w:jc w:val="center"/>
              <w:rPr>
                <w:rFonts w:ascii="Garamond" w:hAnsi="Garamond" w:eastAsia="Times New Roman" w:cs="Arial"/>
                <w:sz w:val="24"/>
                <w:szCs w:val="24"/>
                <w:lang w:eastAsia="fr-FR"/>
              </w:rPr>
            </w:pPr>
            <w:r w:rsidRPr="00C84F89">
              <w:rPr>
                <w:rFonts w:ascii="Garamond" w:hAnsi="Garamond" w:eastAsia="Times New Roman" w:cs="Arial"/>
                <w:sz w:val="24"/>
                <w:szCs w:val="24"/>
                <w:lang w:val="English" w:eastAsia="fr-FR"/>
              </w:rPr>
              <w:t>Annual membership fee</w:t>
            </w:r>
          </w:p>
        </w:tc>
        <w:tc>
          <w:tcPr>
            <w:tcW w:w="434" w:type="pct"/>
            <w:shd w:val="clear" w:color="auto" w:fill="FFFFFF" w:themeFill="background1"/>
            <w:tcMar/>
            <w:vAlign w:val="center"/>
            <w:hideMark/>
          </w:tcPr>
          <w:p w:rsidRPr="00C84F89" w:rsidR="0017214B" w:rsidP="00FF05B4" w:rsidRDefault="0017214B" w14:paraId="65F0E9C2" w14:textId="77777777">
            <w:pPr>
              <w:spacing w:after="0" w:line="240" w:lineRule="auto"/>
              <w:jc w:val="center"/>
              <w:rPr>
                <w:rFonts w:ascii="Garamond" w:hAnsi="Garamond" w:eastAsia="Times New Roman" w:cs="Arial"/>
                <w:sz w:val="24"/>
                <w:szCs w:val="24"/>
                <w:lang w:eastAsia="fr-FR"/>
              </w:rPr>
            </w:pPr>
          </w:p>
        </w:tc>
        <w:tc>
          <w:tcPr>
            <w:tcW w:w="574" w:type="pct"/>
            <w:shd w:val="clear" w:color="auto" w:fill="FFFFFF" w:themeFill="background1"/>
            <w:tcMar/>
            <w:vAlign w:val="center"/>
            <w:hideMark/>
          </w:tcPr>
          <w:p w:rsidRPr="00C84F89" w:rsidR="0017214B" w:rsidP="00FF05B4" w:rsidRDefault="0017214B" w14:paraId="6644AB3D" w14:textId="77777777">
            <w:pPr>
              <w:spacing w:after="0" w:line="240" w:lineRule="auto"/>
              <w:jc w:val="center"/>
              <w:rPr>
                <w:rFonts w:ascii="Garamond" w:hAnsi="Garamond" w:eastAsia="Times New Roman" w:cs="Arial"/>
                <w:sz w:val="24"/>
                <w:szCs w:val="24"/>
                <w:lang w:eastAsia="fr-FR"/>
              </w:rPr>
            </w:pPr>
          </w:p>
        </w:tc>
        <w:tc>
          <w:tcPr>
            <w:tcW w:w="539" w:type="pct"/>
            <w:shd w:val="clear" w:color="auto" w:fill="FFFFFF" w:themeFill="background1"/>
            <w:tcMar/>
            <w:vAlign w:val="center"/>
            <w:hideMark/>
          </w:tcPr>
          <w:p w:rsidRPr="00C84F89" w:rsidR="0017214B" w:rsidP="00FF05B4" w:rsidRDefault="0017214B" w14:paraId="736A3559" w14:textId="77777777">
            <w:pPr>
              <w:spacing w:after="0" w:line="240" w:lineRule="auto"/>
              <w:jc w:val="center"/>
              <w:rPr>
                <w:rFonts w:ascii="Garamond" w:hAnsi="Garamond" w:eastAsia="Times New Roman" w:cs="Arial"/>
                <w:sz w:val="24"/>
                <w:szCs w:val="24"/>
                <w:lang w:eastAsia="fr-FR"/>
              </w:rPr>
            </w:pPr>
          </w:p>
        </w:tc>
        <w:tc>
          <w:tcPr>
            <w:tcW w:w="1748" w:type="pct"/>
            <w:shd w:val="clear" w:color="auto" w:fill="FFFFFF" w:themeFill="background1"/>
            <w:noWrap/>
            <w:tcMar/>
            <w:vAlign w:val="center"/>
            <w:hideMark/>
          </w:tcPr>
          <w:p w:rsidRPr="00C84F89" w:rsidR="0017214B" w:rsidP="00FF05B4" w:rsidRDefault="00827539" w14:paraId="4C8D90A4" w14:textId="77777777">
            <w:pPr>
              <w:spacing w:after="0" w:line="240" w:lineRule="auto"/>
              <w:jc w:val="center"/>
              <w:rPr>
                <w:rFonts w:ascii="Garamond" w:hAnsi="Garamond" w:eastAsia="Times New Roman" w:cs="Arial"/>
                <w:color w:val="000000"/>
                <w:sz w:val="24"/>
                <w:szCs w:val="24"/>
                <w:lang w:eastAsia="fr-FR"/>
              </w:rPr>
            </w:pPr>
            <w:r>
              <w:rPr>
                <w:rFonts w:ascii="Garamond" w:hAnsi="Garamond" w:eastAsia="Times New Roman" w:cs="Arial"/>
                <w:color w:val="000000"/>
                <w:sz w:val="24"/>
                <w:szCs w:val="24"/>
                <w:lang w:val="English" w:eastAsia="fr-FR"/>
              </w:rPr>
              <w:t xml:space="preserve">-  </w:t>
            </w:r>
          </w:p>
        </w:tc>
      </w:tr>
      <w:tr w:rsidRPr="00C84F89" w:rsidR="0017214B" w:rsidTr="02495466" w14:paraId="17852C9D" w14:textId="77777777">
        <w:trPr>
          <w:trHeight w:val="20"/>
        </w:trPr>
        <w:tc>
          <w:tcPr>
            <w:tcW w:w="1705" w:type="pct"/>
            <w:shd w:val="clear" w:color="auto" w:fill="FFFFFF" w:themeFill="background1"/>
            <w:tcMar/>
            <w:vAlign w:val="center"/>
            <w:hideMark/>
          </w:tcPr>
          <w:p w:rsidRPr="00C84F89" w:rsidR="0017214B" w:rsidP="00FF05B4" w:rsidRDefault="0017214B" w14:paraId="14CC7E5F" w14:textId="77777777">
            <w:pPr>
              <w:spacing w:after="0" w:line="240" w:lineRule="auto"/>
              <w:jc w:val="center"/>
              <w:rPr>
                <w:rFonts w:ascii="Garamond" w:hAnsi="Garamond" w:eastAsia="Times New Roman" w:cs="Arial"/>
                <w:sz w:val="24"/>
                <w:szCs w:val="24"/>
                <w:lang w:eastAsia="fr-FR"/>
              </w:rPr>
            </w:pPr>
            <w:r w:rsidRPr="00C84F89">
              <w:rPr>
                <w:rFonts w:ascii="Garamond" w:hAnsi="Garamond" w:eastAsia="Times New Roman" w:cs="Arial"/>
                <w:sz w:val="24"/>
                <w:szCs w:val="24"/>
                <w:lang w:val="English" w:eastAsia="fr-FR"/>
              </w:rPr>
              <w:t xml:space="preserve">Depreciation and amortization expense  </w:t>
            </w:r>
          </w:p>
        </w:tc>
        <w:tc>
          <w:tcPr>
            <w:tcW w:w="434" w:type="pct"/>
            <w:shd w:val="clear" w:color="auto" w:fill="FFFFFF" w:themeFill="background1"/>
            <w:tcMar/>
            <w:vAlign w:val="center"/>
            <w:hideMark/>
          </w:tcPr>
          <w:p w:rsidRPr="00C84F89" w:rsidR="0017214B" w:rsidP="00FF05B4" w:rsidRDefault="0017214B" w14:paraId="0418D0AA" w14:textId="77777777">
            <w:pPr>
              <w:spacing w:after="0" w:line="240" w:lineRule="auto"/>
              <w:jc w:val="center"/>
              <w:rPr>
                <w:rFonts w:ascii="Garamond" w:hAnsi="Garamond" w:eastAsia="Times New Roman" w:cs="Arial"/>
                <w:color w:val="0563C1"/>
                <w:sz w:val="24"/>
                <w:szCs w:val="24"/>
                <w:u w:val="single"/>
                <w:lang w:eastAsia="fr-FR"/>
              </w:rPr>
            </w:pPr>
          </w:p>
        </w:tc>
        <w:tc>
          <w:tcPr>
            <w:tcW w:w="574" w:type="pct"/>
            <w:shd w:val="clear" w:color="auto" w:fill="FFFFFF" w:themeFill="background1"/>
            <w:tcMar/>
            <w:vAlign w:val="center"/>
            <w:hideMark/>
          </w:tcPr>
          <w:p w:rsidRPr="00C84F89" w:rsidR="0017214B" w:rsidP="00FF05B4" w:rsidRDefault="0017214B" w14:paraId="4709CE8B" w14:textId="77777777">
            <w:pPr>
              <w:spacing w:after="0" w:line="240" w:lineRule="auto"/>
              <w:jc w:val="center"/>
              <w:rPr>
                <w:rFonts w:ascii="Garamond" w:hAnsi="Garamond" w:eastAsia="Times New Roman" w:cs="Arial"/>
                <w:sz w:val="24"/>
                <w:szCs w:val="24"/>
                <w:lang w:eastAsia="fr-FR"/>
              </w:rPr>
            </w:pPr>
            <w:r w:rsidRPr="00C84F89">
              <w:rPr>
                <w:rFonts w:ascii="Garamond" w:hAnsi="Garamond" w:eastAsia="Times New Roman" w:cs="Arial"/>
                <w:sz w:val="24"/>
                <w:szCs w:val="24"/>
                <w:lang w:val="English" w:eastAsia="fr-FR"/>
              </w:rPr>
              <w:t>* * *</w:t>
            </w:r>
          </w:p>
        </w:tc>
        <w:tc>
          <w:tcPr>
            <w:tcW w:w="539" w:type="pct"/>
            <w:shd w:val="clear" w:color="auto" w:fill="FFFFFF" w:themeFill="background1"/>
            <w:tcMar/>
            <w:vAlign w:val="center"/>
            <w:hideMark/>
          </w:tcPr>
          <w:p w:rsidRPr="00C84F89" w:rsidR="0017214B" w:rsidP="00FF05B4" w:rsidRDefault="0017214B" w14:paraId="5E457A98" w14:textId="77777777">
            <w:pPr>
              <w:spacing w:after="0" w:line="240" w:lineRule="auto"/>
              <w:jc w:val="center"/>
              <w:rPr>
                <w:rFonts w:ascii="Garamond" w:hAnsi="Garamond" w:eastAsia="Times New Roman" w:cs="Arial"/>
                <w:sz w:val="24"/>
                <w:szCs w:val="24"/>
                <w:lang w:eastAsia="fr-FR"/>
              </w:rPr>
            </w:pPr>
            <w:r w:rsidRPr="00C84F89">
              <w:rPr>
                <w:rFonts w:ascii="Garamond" w:hAnsi="Garamond" w:eastAsia="Times New Roman" w:cs="Arial"/>
                <w:sz w:val="24"/>
                <w:szCs w:val="24"/>
                <w:lang w:val="English" w:eastAsia="fr-FR"/>
              </w:rPr>
              <w:t>* * *</w:t>
            </w:r>
          </w:p>
        </w:tc>
        <w:tc>
          <w:tcPr>
            <w:tcW w:w="1748" w:type="pct"/>
            <w:shd w:val="clear" w:color="auto" w:fill="FFFFFF" w:themeFill="background1"/>
            <w:noWrap/>
            <w:tcMar/>
            <w:vAlign w:val="center"/>
            <w:hideMark/>
          </w:tcPr>
          <w:p w:rsidRPr="00C84F89" w:rsidR="0017214B" w:rsidP="00FF05B4" w:rsidRDefault="00827539" w14:paraId="2A7CF9BA" w14:textId="77777777">
            <w:pPr>
              <w:spacing w:after="0" w:line="240" w:lineRule="auto"/>
              <w:jc w:val="center"/>
              <w:rPr>
                <w:rFonts w:ascii="Garamond" w:hAnsi="Garamond" w:eastAsia="Times New Roman" w:cs="Arial"/>
                <w:color w:val="000000"/>
                <w:sz w:val="24"/>
                <w:szCs w:val="24"/>
                <w:lang w:eastAsia="fr-FR"/>
              </w:rPr>
            </w:pPr>
            <w:r>
              <w:rPr>
                <w:rFonts w:ascii="Garamond" w:hAnsi="Garamond" w:eastAsia="Times New Roman" w:cs="Arial"/>
                <w:color w:val="000000"/>
                <w:sz w:val="24"/>
                <w:szCs w:val="24"/>
                <w:lang w:val="English" w:eastAsia="fr-FR"/>
              </w:rPr>
              <w:t>65 500</w:t>
            </w:r>
          </w:p>
        </w:tc>
      </w:tr>
      <w:tr w:rsidRPr="00C84F89" w:rsidR="0017214B" w:rsidTr="02495466" w14:paraId="5DB796E2" w14:textId="77777777">
        <w:trPr>
          <w:trHeight w:val="20"/>
        </w:trPr>
        <w:tc>
          <w:tcPr>
            <w:tcW w:w="1705" w:type="pct"/>
            <w:shd w:val="clear" w:color="auto" w:fill="FFFFFF" w:themeFill="background1"/>
            <w:tcMar/>
            <w:vAlign w:val="center"/>
            <w:hideMark/>
          </w:tcPr>
          <w:p w:rsidRPr="00C84F89" w:rsidR="0017214B" w:rsidP="00FF05B4" w:rsidRDefault="0017214B" w14:paraId="6B0D46EB" w14:textId="1AD84874">
            <w:pPr>
              <w:spacing w:after="0" w:line="240" w:lineRule="auto"/>
              <w:jc w:val="center"/>
              <w:rPr>
                <w:rFonts w:ascii="Garamond" w:hAnsi="Garamond" w:eastAsia="Times New Roman" w:cs="Arial"/>
                <w:b w:val="1"/>
                <w:bCs w:val="1"/>
                <w:sz w:val="24"/>
                <w:szCs w:val="24"/>
                <w:lang w:eastAsia="fr-FR"/>
              </w:rPr>
            </w:pPr>
            <w:r w:rsidRPr="02495466" w:rsidR="0017214B">
              <w:rPr>
                <w:rFonts w:ascii="Garamond" w:hAnsi="Garamond" w:eastAsia="Times New Roman" w:cs="Arial"/>
                <w:b w:val="1"/>
                <w:bCs w:val="1"/>
                <w:sz w:val="24"/>
                <w:szCs w:val="24"/>
                <w:lang w:eastAsia="fr-FR"/>
              </w:rPr>
              <w:t xml:space="preserve">1+2 </w:t>
            </w:r>
            <w:r w:rsidRPr="02495466" w:rsidR="6DD98165">
              <w:rPr>
                <w:rFonts w:ascii="Garamond" w:hAnsi="Garamond" w:eastAsia="Times New Roman" w:cs="Arial"/>
                <w:b w:val="1"/>
                <w:bCs w:val="1"/>
                <w:sz w:val="24"/>
                <w:szCs w:val="24"/>
                <w:lang w:eastAsia="fr-FR"/>
              </w:rPr>
              <w:t>Charges total</w:t>
            </w:r>
            <w:r w:rsidRPr="02495466" w:rsidR="0017214B">
              <w:rPr>
                <w:rFonts w:ascii="Garamond" w:hAnsi="Garamond" w:eastAsia="Times New Roman" w:cs="Arial"/>
                <w:b w:val="1"/>
                <w:bCs w:val="1"/>
                <w:sz w:val="24"/>
                <w:szCs w:val="24"/>
                <w:lang w:eastAsia="fr-FR"/>
              </w:rPr>
              <w:t xml:space="preserve"> (B)</w:t>
            </w:r>
          </w:p>
        </w:tc>
        <w:tc>
          <w:tcPr>
            <w:tcW w:w="434" w:type="pct"/>
            <w:shd w:val="clear" w:color="auto" w:fill="FFFFFF" w:themeFill="background1"/>
            <w:tcMar/>
            <w:vAlign w:val="center"/>
            <w:hideMark/>
          </w:tcPr>
          <w:p w:rsidRPr="00C84F89" w:rsidR="0017214B" w:rsidP="00FF05B4" w:rsidRDefault="0017214B" w14:paraId="776694F0" w14:textId="77777777">
            <w:pPr>
              <w:spacing w:after="0" w:line="240" w:lineRule="auto"/>
              <w:jc w:val="center"/>
              <w:rPr>
                <w:rFonts w:ascii="Garamond" w:hAnsi="Garamond" w:eastAsia="Times New Roman" w:cs="Arial"/>
                <w:b/>
                <w:bCs/>
                <w:sz w:val="24"/>
                <w:szCs w:val="24"/>
                <w:lang w:eastAsia="fr-FR"/>
              </w:rPr>
            </w:pPr>
          </w:p>
        </w:tc>
        <w:tc>
          <w:tcPr>
            <w:tcW w:w="574" w:type="pct"/>
            <w:shd w:val="clear" w:color="auto" w:fill="FFFFFF" w:themeFill="background1"/>
            <w:tcMar/>
            <w:vAlign w:val="center"/>
            <w:hideMark/>
          </w:tcPr>
          <w:p w:rsidRPr="00C84F89" w:rsidR="0017214B" w:rsidP="00FF05B4" w:rsidRDefault="0017214B" w14:paraId="356CA6DC" w14:textId="77777777">
            <w:pPr>
              <w:spacing w:after="0" w:line="240" w:lineRule="auto"/>
              <w:jc w:val="center"/>
              <w:rPr>
                <w:rFonts w:ascii="Garamond" w:hAnsi="Garamond" w:eastAsia="Times New Roman" w:cs="Arial"/>
                <w:b/>
                <w:bCs/>
                <w:sz w:val="24"/>
                <w:szCs w:val="24"/>
                <w:lang w:eastAsia="fr-FR"/>
              </w:rPr>
            </w:pPr>
          </w:p>
        </w:tc>
        <w:tc>
          <w:tcPr>
            <w:tcW w:w="539" w:type="pct"/>
            <w:shd w:val="clear" w:color="auto" w:fill="FFFFFF" w:themeFill="background1"/>
            <w:tcMar/>
            <w:vAlign w:val="center"/>
            <w:hideMark/>
          </w:tcPr>
          <w:p w:rsidRPr="00C84F89" w:rsidR="0017214B" w:rsidP="00FF05B4" w:rsidRDefault="0017214B" w14:paraId="244A2083" w14:textId="77777777">
            <w:pPr>
              <w:spacing w:after="0" w:line="240" w:lineRule="auto"/>
              <w:jc w:val="center"/>
              <w:rPr>
                <w:rFonts w:ascii="Garamond" w:hAnsi="Garamond" w:eastAsia="Times New Roman" w:cs="Arial"/>
                <w:b/>
                <w:bCs/>
                <w:sz w:val="24"/>
                <w:szCs w:val="24"/>
                <w:lang w:eastAsia="fr-FR"/>
              </w:rPr>
            </w:pPr>
          </w:p>
        </w:tc>
        <w:tc>
          <w:tcPr>
            <w:tcW w:w="1748" w:type="pct"/>
            <w:shd w:val="clear" w:color="auto" w:fill="FFFFFF" w:themeFill="background1"/>
            <w:noWrap/>
            <w:tcMar/>
            <w:vAlign w:val="center"/>
            <w:hideMark/>
          </w:tcPr>
          <w:p w:rsidRPr="00C84F89" w:rsidR="0017214B" w:rsidP="00FF05B4" w:rsidRDefault="00827539" w14:paraId="4ACE0C38" w14:textId="77777777">
            <w:pPr>
              <w:spacing w:after="0" w:line="240" w:lineRule="auto"/>
              <w:jc w:val="center"/>
              <w:rPr>
                <w:rFonts w:ascii="Garamond" w:hAnsi="Garamond" w:eastAsia="Times New Roman" w:cs="Arial"/>
                <w:b/>
                <w:bCs/>
                <w:color w:val="000000"/>
                <w:sz w:val="24"/>
                <w:szCs w:val="24"/>
                <w:lang w:eastAsia="fr-FR"/>
              </w:rPr>
            </w:pPr>
            <w:r>
              <w:rPr>
                <w:rFonts w:ascii="Garamond" w:hAnsi="Garamond" w:eastAsia="Times New Roman" w:cs="Arial"/>
                <w:b/>
                <w:bCs/>
                <w:color w:val="000000"/>
                <w:sz w:val="24"/>
                <w:szCs w:val="24"/>
                <w:lang w:val="English" w:eastAsia="fr-FR"/>
              </w:rPr>
              <w:t>1 425 500</w:t>
            </w:r>
          </w:p>
        </w:tc>
      </w:tr>
      <w:tr w:rsidRPr="00C84F89" w:rsidR="0017214B" w:rsidTr="02495466" w14:paraId="66E1400A" w14:textId="77777777">
        <w:trPr>
          <w:trHeight w:val="20"/>
        </w:trPr>
        <w:tc>
          <w:tcPr>
            <w:tcW w:w="1705" w:type="pct"/>
            <w:shd w:val="clear" w:color="auto" w:fill="FFFFFF" w:themeFill="background1"/>
            <w:tcMar/>
            <w:vAlign w:val="center"/>
            <w:hideMark/>
          </w:tcPr>
          <w:p w:rsidRPr="00C84F89" w:rsidR="0017214B" w:rsidP="00FF05B4" w:rsidRDefault="0017214B" w14:paraId="6724546F" w14:textId="77777777">
            <w:pPr>
              <w:spacing w:after="0" w:line="240" w:lineRule="auto"/>
              <w:jc w:val="center"/>
              <w:rPr>
                <w:rFonts w:ascii="Garamond" w:hAnsi="Garamond" w:eastAsia="Times New Roman" w:cs="Arial"/>
                <w:b/>
                <w:bCs/>
                <w:i/>
                <w:iCs/>
                <w:sz w:val="24"/>
                <w:szCs w:val="24"/>
                <w:lang w:eastAsia="fr-FR"/>
              </w:rPr>
            </w:pPr>
            <w:r w:rsidRPr="00C84F89">
              <w:rPr>
                <w:rFonts w:ascii="Garamond" w:hAnsi="Garamond" w:eastAsia="Times New Roman" w:cs="Arial"/>
                <w:b/>
                <w:bCs/>
                <w:i/>
                <w:iCs/>
                <w:sz w:val="24"/>
                <w:szCs w:val="24"/>
                <w:lang w:val="English" w:eastAsia="fr-FR"/>
              </w:rPr>
              <w:t>GROSS PROFIT</w:t>
            </w:r>
          </w:p>
        </w:tc>
        <w:tc>
          <w:tcPr>
            <w:tcW w:w="434" w:type="pct"/>
            <w:shd w:val="clear" w:color="auto" w:fill="FFFFFF" w:themeFill="background1"/>
            <w:tcMar/>
            <w:vAlign w:val="center"/>
            <w:hideMark/>
          </w:tcPr>
          <w:p w:rsidRPr="00C84F89" w:rsidR="0017214B" w:rsidP="00FF05B4" w:rsidRDefault="0017214B" w14:paraId="77C81B95" w14:textId="77777777">
            <w:pPr>
              <w:spacing w:after="0" w:line="240" w:lineRule="auto"/>
              <w:jc w:val="center"/>
              <w:rPr>
                <w:rFonts w:ascii="Garamond" w:hAnsi="Garamond" w:eastAsia="Times New Roman" w:cs="Arial"/>
                <w:b/>
                <w:bCs/>
                <w:i/>
                <w:iCs/>
                <w:sz w:val="24"/>
                <w:szCs w:val="24"/>
                <w:lang w:eastAsia="fr-FR"/>
              </w:rPr>
            </w:pPr>
          </w:p>
        </w:tc>
        <w:tc>
          <w:tcPr>
            <w:tcW w:w="574" w:type="pct"/>
            <w:shd w:val="clear" w:color="auto" w:fill="FFFFFF" w:themeFill="background1"/>
            <w:tcMar/>
            <w:vAlign w:val="center"/>
            <w:hideMark/>
          </w:tcPr>
          <w:p w:rsidRPr="00C84F89" w:rsidR="0017214B" w:rsidP="00FF05B4" w:rsidRDefault="0017214B" w14:paraId="52D72D98" w14:textId="77777777">
            <w:pPr>
              <w:spacing w:after="0" w:line="240" w:lineRule="auto"/>
              <w:jc w:val="center"/>
              <w:rPr>
                <w:rFonts w:ascii="Garamond" w:hAnsi="Garamond" w:eastAsia="Times New Roman" w:cs="Arial"/>
                <w:b/>
                <w:bCs/>
                <w:i/>
                <w:iCs/>
                <w:sz w:val="24"/>
                <w:szCs w:val="24"/>
                <w:lang w:eastAsia="fr-FR"/>
              </w:rPr>
            </w:pPr>
          </w:p>
        </w:tc>
        <w:tc>
          <w:tcPr>
            <w:tcW w:w="539" w:type="pct"/>
            <w:shd w:val="clear" w:color="auto" w:fill="FFFFFF" w:themeFill="background1"/>
            <w:tcMar/>
            <w:vAlign w:val="center"/>
            <w:hideMark/>
          </w:tcPr>
          <w:p w:rsidRPr="00C84F89" w:rsidR="0017214B" w:rsidP="00FF05B4" w:rsidRDefault="0017214B" w14:paraId="23FD13D6" w14:textId="77777777">
            <w:pPr>
              <w:spacing w:after="0" w:line="240" w:lineRule="auto"/>
              <w:jc w:val="center"/>
              <w:rPr>
                <w:rFonts w:ascii="Garamond" w:hAnsi="Garamond" w:eastAsia="Times New Roman" w:cs="Arial"/>
                <w:b/>
                <w:bCs/>
                <w:i/>
                <w:iCs/>
                <w:sz w:val="24"/>
                <w:szCs w:val="24"/>
                <w:lang w:eastAsia="fr-FR"/>
              </w:rPr>
            </w:pPr>
          </w:p>
        </w:tc>
        <w:tc>
          <w:tcPr>
            <w:tcW w:w="1748" w:type="pct"/>
            <w:shd w:val="clear" w:color="auto" w:fill="FFFFFF" w:themeFill="background1"/>
            <w:noWrap/>
            <w:tcMar/>
            <w:vAlign w:val="center"/>
            <w:hideMark/>
          </w:tcPr>
          <w:p w:rsidRPr="00C84F89" w:rsidR="0017214B" w:rsidP="00FF05B4" w:rsidRDefault="0017214B" w14:paraId="3EEEB6A2" w14:textId="77777777">
            <w:pPr>
              <w:spacing w:after="0" w:line="240" w:lineRule="auto"/>
              <w:jc w:val="center"/>
              <w:rPr>
                <w:rFonts w:ascii="Garamond" w:hAnsi="Garamond" w:eastAsia="Times New Roman" w:cs="Arial"/>
                <w:b/>
                <w:bCs/>
                <w:color w:val="000000"/>
                <w:sz w:val="24"/>
                <w:szCs w:val="24"/>
                <w:lang w:eastAsia="fr-FR"/>
              </w:rPr>
            </w:pPr>
            <w:r w:rsidRPr="00C84F89">
              <w:rPr>
                <w:rFonts w:ascii="Garamond" w:hAnsi="Garamond" w:eastAsia="Times New Roman" w:cs="Arial"/>
                <w:b/>
                <w:bCs/>
                <w:color w:val="000000"/>
                <w:sz w:val="24"/>
                <w:szCs w:val="24"/>
                <w:lang w:val="English" w:eastAsia="fr-FR"/>
              </w:rPr>
              <w:t xml:space="preserve">1 124 500</w:t>
            </w:r>
          </w:p>
        </w:tc>
      </w:tr>
      <w:tr w:rsidRPr="00C84F89" w:rsidR="0017214B" w:rsidTr="02495466" w14:paraId="002C7A51" w14:textId="77777777">
        <w:trPr>
          <w:trHeight w:val="20"/>
        </w:trPr>
        <w:tc>
          <w:tcPr>
            <w:tcW w:w="1705" w:type="pct"/>
            <w:shd w:val="clear" w:color="auto" w:fill="FFFFFF" w:themeFill="background1"/>
            <w:tcMar/>
            <w:vAlign w:val="center"/>
            <w:hideMark/>
          </w:tcPr>
          <w:p w:rsidRPr="00C84F89" w:rsidR="0017214B" w:rsidP="00FF05B4" w:rsidRDefault="0017214B" w14:paraId="6A629BA4" w14:textId="77777777">
            <w:pPr>
              <w:spacing w:after="0" w:line="240" w:lineRule="auto"/>
              <w:jc w:val="center"/>
              <w:rPr>
                <w:rFonts w:ascii="Garamond" w:hAnsi="Garamond" w:eastAsia="Times New Roman" w:cs="Arial"/>
                <w:b/>
                <w:bCs/>
                <w:i/>
                <w:iCs/>
                <w:sz w:val="24"/>
                <w:szCs w:val="24"/>
                <w:lang w:eastAsia="fr-FR"/>
              </w:rPr>
            </w:pPr>
            <w:r w:rsidRPr="00C84F89">
              <w:rPr>
                <w:rFonts w:ascii="Garamond" w:hAnsi="Garamond" w:eastAsia="Times New Roman" w:cs="Arial"/>
                <w:b/>
                <w:bCs/>
                <w:i/>
                <w:iCs/>
                <w:sz w:val="24"/>
                <w:szCs w:val="24"/>
                <w:lang w:val="English" w:eastAsia="fr-FR"/>
              </w:rPr>
              <w:t>Income tax</w:t>
            </w:r>
          </w:p>
        </w:tc>
        <w:tc>
          <w:tcPr>
            <w:tcW w:w="434" w:type="pct"/>
            <w:shd w:val="clear" w:color="auto" w:fill="FFFFFF" w:themeFill="background1"/>
            <w:tcMar/>
            <w:vAlign w:val="center"/>
            <w:hideMark/>
          </w:tcPr>
          <w:p w:rsidRPr="00C84F89" w:rsidR="0017214B" w:rsidP="00FF05B4" w:rsidRDefault="0017214B" w14:paraId="63F9E4E0" w14:textId="77777777">
            <w:pPr>
              <w:spacing w:after="0" w:line="240" w:lineRule="auto"/>
              <w:jc w:val="center"/>
              <w:rPr>
                <w:rFonts w:ascii="Garamond" w:hAnsi="Garamond" w:eastAsia="Times New Roman" w:cs="Arial"/>
                <w:b/>
                <w:bCs/>
                <w:i/>
                <w:iCs/>
                <w:sz w:val="24"/>
                <w:szCs w:val="24"/>
                <w:lang w:eastAsia="fr-FR"/>
              </w:rPr>
            </w:pPr>
          </w:p>
        </w:tc>
        <w:tc>
          <w:tcPr>
            <w:tcW w:w="574" w:type="pct"/>
            <w:shd w:val="clear" w:color="auto" w:fill="FFFFFF" w:themeFill="background1"/>
            <w:tcMar/>
            <w:vAlign w:val="center"/>
            <w:hideMark/>
          </w:tcPr>
          <w:p w:rsidRPr="00C84F89" w:rsidR="0017214B" w:rsidP="00FF05B4" w:rsidRDefault="0017214B" w14:paraId="04CE60B6" w14:textId="77777777">
            <w:pPr>
              <w:spacing w:after="0" w:line="240" w:lineRule="auto"/>
              <w:jc w:val="center"/>
              <w:rPr>
                <w:rFonts w:ascii="Garamond" w:hAnsi="Garamond" w:eastAsia="Times New Roman" w:cs="Arial"/>
                <w:b/>
                <w:bCs/>
                <w:i/>
                <w:iCs/>
                <w:sz w:val="24"/>
                <w:szCs w:val="24"/>
                <w:lang w:eastAsia="fr-FR"/>
              </w:rPr>
            </w:pPr>
          </w:p>
        </w:tc>
        <w:tc>
          <w:tcPr>
            <w:tcW w:w="539" w:type="pct"/>
            <w:shd w:val="clear" w:color="auto" w:fill="FFFFFF" w:themeFill="background1"/>
            <w:tcMar/>
            <w:vAlign w:val="center"/>
            <w:hideMark/>
          </w:tcPr>
          <w:p w:rsidRPr="00C84F89" w:rsidR="0017214B" w:rsidP="00FF05B4" w:rsidRDefault="0017214B" w14:paraId="7C60D8D7" w14:textId="77777777">
            <w:pPr>
              <w:spacing w:after="0" w:line="240" w:lineRule="auto"/>
              <w:jc w:val="center"/>
              <w:rPr>
                <w:rFonts w:ascii="Garamond" w:hAnsi="Garamond" w:eastAsia="Times New Roman" w:cs="Arial"/>
                <w:b/>
                <w:bCs/>
                <w:i/>
                <w:iCs/>
                <w:sz w:val="24"/>
                <w:szCs w:val="24"/>
                <w:lang w:eastAsia="fr-FR"/>
              </w:rPr>
            </w:pPr>
          </w:p>
        </w:tc>
        <w:tc>
          <w:tcPr>
            <w:tcW w:w="1748" w:type="pct"/>
            <w:shd w:val="clear" w:color="auto" w:fill="FFFFFF" w:themeFill="background1"/>
            <w:noWrap/>
            <w:tcMar/>
            <w:vAlign w:val="center"/>
            <w:hideMark/>
          </w:tcPr>
          <w:p w:rsidRPr="00C84F89" w:rsidR="0017214B" w:rsidP="00FF05B4" w:rsidRDefault="00837CDB" w14:paraId="2A6BAF2F" w14:textId="77777777">
            <w:pPr>
              <w:spacing w:after="0" w:line="240" w:lineRule="auto"/>
              <w:jc w:val="center"/>
              <w:rPr>
                <w:rFonts w:ascii="Garamond" w:hAnsi="Garamond" w:eastAsia="Times New Roman" w:cs="Arial"/>
                <w:b/>
                <w:bCs/>
                <w:color w:val="000000"/>
                <w:sz w:val="24"/>
                <w:szCs w:val="24"/>
                <w:lang w:eastAsia="fr-FR"/>
              </w:rPr>
            </w:pPr>
            <w:r>
              <w:rPr>
                <w:rFonts w:ascii="Garamond" w:hAnsi="Garamond" w:eastAsia="Times New Roman" w:cs="Arial"/>
                <w:b/>
                <w:bCs/>
                <w:color w:val="000000"/>
                <w:sz w:val="24"/>
                <w:szCs w:val="24"/>
                <w:lang w:val="English" w:eastAsia="fr-FR"/>
              </w:rPr>
              <w:t>-</w:t>
            </w:r>
          </w:p>
        </w:tc>
      </w:tr>
      <w:tr w:rsidRPr="00C84F89" w:rsidR="0017214B" w:rsidTr="02495466" w14:paraId="71FF09F8" w14:textId="77777777">
        <w:trPr>
          <w:trHeight w:val="20"/>
        </w:trPr>
        <w:tc>
          <w:tcPr>
            <w:tcW w:w="1705" w:type="pct"/>
            <w:shd w:val="clear" w:color="auto" w:fill="FFFFFF" w:themeFill="background1"/>
            <w:tcMar/>
            <w:vAlign w:val="center"/>
            <w:hideMark/>
          </w:tcPr>
          <w:p w:rsidRPr="00C84F89" w:rsidR="0017214B" w:rsidP="00FF05B4" w:rsidRDefault="0017214B" w14:paraId="455D198B" w14:textId="77777777">
            <w:pPr>
              <w:spacing w:after="0" w:line="240" w:lineRule="auto"/>
              <w:jc w:val="center"/>
              <w:rPr>
                <w:rFonts w:ascii="Garamond" w:hAnsi="Garamond" w:eastAsia="Times New Roman" w:cs="Arial"/>
                <w:b/>
                <w:bCs/>
                <w:i/>
                <w:iCs/>
                <w:sz w:val="24"/>
                <w:szCs w:val="24"/>
                <w:lang w:eastAsia="fr-FR"/>
              </w:rPr>
            </w:pPr>
            <w:r w:rsidRPr="00C84F89">
              <w:rPr>
                <w:rFonts w:ascii="Garamond" w:hAnsi="Garamond" w:eastAsia="Times New Roman" w:cs="Arial"/>
                <w:b/>
                <w:bCs/>
                <w:i/>
                <w:iCs/>
                <w:sz w:val="24"/>
                <w:szCs w:val="24"/>
                <w:lang w:val="English" w:eastAsia="fr-FR"/>
              </w:rPr>
              <w:t>Net income</w:t>
            </w:r>
          </w:p>
        </w:tc>
        <w:tc>
          <w:tcPr>
            <w:tcW w:w="434" w:type="pct"/>
            <w:shd w:val="clear" w:color="auto" w:fill="FFFFFF" w:themeFill="background1"/>
            <w:tcMar/>
            <w:vAlign w:val="center"/>
            <w:hideMark/>
          </w:tcPr>
          <w:p w:rsidRPr="00C84F89" w:rsidR="0017214B" w:rsidP="00FF05B4" w:rsidRDefault="0017214B" w14:paraId="1FA9B21B" w14:textId="77777777">
            <w:pPr>
              <w:spacing w:after="0" w:line="240" w:lineRule="auto"/>
              <w:jc w:val="center"/>
              <w:rPr>
                <w:rFonts w:ascii="Garamond" w:hAnsi="Garamond" w:eastAsia="Times New Roman" w:cs="Arial"/>
                <w:b/>
                <w:bCs/>
                <w:i/>
                <w:iCs/>
                <w:sz w:val="24"/>
                <w:szCs w:val="24"/>
                <w:lang w:eastAsia="fr-FR"/>
              </w:rPr>
            </w:pPr>
          </w:p>
        </w:tc>
        <w:tc>
          <w:tcPr>
            <w:tcW w:w="574" w:type="pct"/>
            <w:shd w:val="clear" w:color="auto" w:fill="FFFFFF" w:themeFill="background1"/>
            <w:tcMar/>
            <w:vAlign w:val="center"/>
            <w:hideMark/>
          </w:tcPr>
          <w:p w:rsidRPr="00C84F89" w:rsidR="0017214B" w:rsidP="00FF05B4" w:rsidRDefault="0017214B" w14:paraId="4C22780B" w14:textId="77777777">
            <w:pPr>
              <w:spacing w:after="0" w:line="240" w:lineRule="auto"/>
              <w:jc w:val="center"/>
              <w:rPr>
                <w:rFonts w:ascii="Garamond" w:hAnsi="Garamond" w:eastAsia="Times New Roman" w:cs="Arial"/>
                <w:b/>
                <w:bCs/>
                <w:i/>
                <w:iCs/>
                <w:sz w:val="24"/>
                <w:szCs w:val="24"/>
                <w:lang w:eastAsia="fr-FR"/>
              </w:rPr>
            </w:pPr>
          </w:p>
        </w:tc>
        <w:tc>
          <w:tcPr>
            <w:tcW w:w="539" w:type="pct"/>
            <w:shd w:val="clear" w:color="auto" w:fill="FFFFFF" w:themeFill="background1"/>
            <w:tcMar/>
            <w:vAlign w:val="center"/>
            <w:hideMark/>
          </w:tcPr>
          <w:p w:rsidRPr="00C84F89" w:rsidR="0017214B" w:rsidP="00FF05B4" w:rsidRDefault="0017214B" w14:paraId="61642DB6" w14:textId="77777777">
            <w:pPr>
              <w:spacing w:after="0" w:line="240" w:lineRule="auto"/>
              <w:jc w:val="center"/>
              <w:rPr>
                <w:rFonts w:ascii="Garamond" w:hAnsi="Garamond" w:eastAsia="Times New Roman" w:cs="Arial"/>
                <w:b/>
                <w:bCs/>
                <w:i/>
                <w:iCs/>
                <w:sz w:val="24"/>
                <w:szCs w:val="24"/>
                <w:lang w:eastAsia="fr-FR"/>
              </w:rPr>
            </w:pPr>
          </w:p>
        </w:tc>
        <w:tc>
          <w:tcPr>
            <w:tcW w:w="1748" w:type="pct"/>
            <w:shd w:val="clear" w:color="auto" w:fill="FFFFFF" w:themeFill="background1"/>
            <w:noWrap/>
            <w:tcMar/>
            <w:vAlign w:val="center"/>
            <w:hideMark/>
          </w:tcPr>
          <w:p w:rsidRPr="00C84F89" w:rsidR="0017214B" w:rsidP="00FF05B4" w:rsidRDefault="00827539" w14:paraId="5B3A98A6" w14:textId="77777777">
            <w:pPr>
              <w:spacing w:after="0" w:line="240" w:lineRule="auto"/>
              <w:jc w:val="center"/>
              <w:rPr>
                <w:rFonts w:ascii="Garamond" w:hAnsi="Garamond" w:eastAsia="Times New Roman" w:cs="Arial"/>
                <w:b/>
                <w:bCs/>
                <w:color w:val="000000"/>
                <w:sz w:val="24"/>
                <w:szCs w:val="24"/>
                <w:lang w:eastAsia="fr-FR"/>
              </w:rPr>
            </w:pPr>
            <w:r>
              <w:rPr>
                <w:rFonts w:ascii="Garamond" w:hAnsi="Garamond" w:eastAsia="Times New Roman" w:cs="Arial"/>
                <w:b/>
                <w:bCs/>
                <w:color w:val="000000"/>
                <w:sz w:val="24"/>
                <w:szCs w:val="24"/>
                <w:lang w:val="English" w:eastAsia="fr-FR"/>
              </w:rPr>
              <w:t>1 124 500</w:t>
            </w:r>
          </w:p>
        </w:tc>
      </w:tr>
      <w:tr w:rsidRPr="00C84F89" w:rsidR="0017214B" w:rsidTr="02495466" w14:paraId="7C0342C1" w14:textId="77777777">
        <w:trPr>
          <w:trHeight w:val="20"/>
        </w:trPr>
        <w:tc>
          <w:tcPr>
            <w:tcW w:w="1705" w:type="pct"/>
            <w:shd w:val="clear" w:color="auto" w:fill="FFFFFF" w:themeFill="background1"/>
            <w:tcMar/>
            <w:vAlign w:val="center"/>
            <w:hideMark/>
          </w:tcPr>
          <w:p w:rsidRPr="00C84F89" w:rsidR="0017214B" w:rsidP="00FF05B4" w:rsidRDefault="0017214B" w14:paraId="602E5DFC" w14:textId="77777777">
            <w:pPr>
              <w:spacing w:after="0" w:line="240" w:lineRule="auto"/>
              <w:jc w:val="center"/>
              <w:rPr>
                <w:rFonts w:ascii="Garamond" w:hAnsi="Garamond" w:eastAsia="Times New Roman" w:cs="Arial"/>
                <w:b/>
                <w:bCs/>
                <w:i/>
                <w:iCs/>
                <w:sz w:val="24"/>
                <w:szCs w:val="24"/>
                <w:lang w:eastAsia="fr-FR"/>
              </w:rPr>
            </w:pPr>
            <w:r w:rsidRPr="00C84F89">
              <w:rPr>
                <w:rFonts w:ascii="Garamond" w:hAnsi="Garamond" w:eastAsia="Times New Roman" w:cs="Arial"/>
                <w:b/>
                <w:bCs/>
                <w:i/>
                <w:iCs/>
                <w:sz w:val="24"/>
                <w:szCs w:val="24"/>
                <w:lang w:val="English" w:eastAsia="fr-FR"/>
              </w:rPr>
              <w:t>Cash-flow</w:t>
            </w:r>
          </w:p>
        </w:tc>
        <w:tc>
          <w:tcPr>
            <w:tcW w:w="434" w:type="pct"/>
            <w:shd w:val="clear" w:color="auto" w:fill="FFFFFF" w:themeFill="background1"/>
            <w:tcMar/>
            <w:vAlign w:val="center"/>
            <w:hideMark/>
          </w:tcPr>
          <w:p w:rsidRPr="00C84F89" w:rsidR="0017214B" w:rsidP="00FF05B4" w:rsidRDefault="0017214B" w14:paraId="6DD88627" w14:textId="77777777">
            <w:pPr>
              <w:spacing w:after="0" w:line="240" w:lineRule="auto"/>
              <w:jc w:val="center"/>
              <w:rPr>
                <w:rFonts w:ascii="Garamond" w:hAnsi="Garamond" w:eastAsia="Times New Roman" w:cs="Arial"/>
                <w:b/>
                <w:bCs/>
                <w:i/>
                <w:iCs/>
                <w:sz w:val="24"/>
                <w:szCs w:val="24"/>
                <w:lang w:eastAsia="fr-FR"/>
              </w:rPr>
            </w:pPr>
          </w:p>
        </w:tc>
        <w:tc>
          <w:tcPr>
            <w:tcW w:w="574" w:type="pct"/>
            <w:shd w:val="clear" w:color="auto" w:fill="FFFFFF" w:themeFill="background1"/>
            <w:tcMar/>
            <w:vAlign w:val="center"/>
            <w:hideMark/>
          </w:tcPr>
          <w:p w:rsidRPr="00C84F89" w:rsidR="0017214B" w:rsidP="00FF05B4" w:rsidRDefault="0017214B" w14:paraId="269F7ECE" w14:textId="77777777">
            <w:pPr>
              <w:spacing w:after="0" w:line="240" w:lineRule="auto"/>
              <w:jc w:val="center"/>
              <w:rPr>
                <w:rFonts w:ascii="Garamond" w:hAnsi="Garamond" w:eastAsia="Times New Roman" w:cs="Arial"/>
                <w:b/>
                <w:bCs/>
                <w:i/>
                <w:iCs/>
                <w:sz w:val="24"/>
                <w:szCs w:val="24"/>
                <w:lang w:eastAsia="fr-FR"/>
              </w:rPr>
            </w:pPr>
          </w:p>
        </w:tc>
        <w:tc>
          <w:tcPr>
            <w:tcW w:w="539" w:type="pct"/>
            <w:shd w:val="clear" w:color="auto" w:fill="FFFFFF" w:themeFill="background1"/>
            <w:tcMar/>
            <w:vAlign w:val="center"/>
            <w:hideMark/>
          </w:tcPr>
          <w:p w:rsidRPr="00C84F89" w:rsidR="0017214B" w:rsidP="00FF05B4" w:rsidRDefault="0017214B" w14:paraId="4FD06965" w14:textId="77777777">
            <w:pPr>
              <w:spacing w:after="0" w:line="240" w:lineRule="auto"/>
              <w:jc w:val="center"/>
              <w:rPr>
                <w:rFonts w:ascii="Garamond" w:hAnsi="Garamond" w:eastAsia="Times New Roman" w:cs="Arial"/>
                <w:b/>
                <w:bCs/>
                <w:i/>
                <w:iCs/>
                <w:sz w:val="24"/>
                <w:szCs w:val="24"/>
                <w:lang w:eastAsia="fr-FR"/>
              </w:rPr>
            </w:pPr>
          </w:p>
        </w:tc>
        <w:tc>
          <w:tcPr>
            <w:tcW w:w="1748" w:type="pct"/>
            <w:shd w:val="clear" w:color="auto" w:fill="FFFFFF" w:themeFill="background1"/>
            <w:noWrap/>
            <w:tcMar/>
            <w:vAlign w:val="center"/>
            <w:hideMark/>
          </w:tcPr>
          <w:p w:rsidRPr="00C84F89" w:rsidR="0017214B" w:rsidP="00FF05B4" w:rsidRDefault="00827539" w14:paraId="09682940" w14:textId="77777777">
            <w:pPr>
              <w:spacing w:after="0" w:line="240" w:lineRule="auto"/>
              <w:jc w:val="center"/>
              <w:rPr>
                <w:rFonts w:ascii="Garamond" w:hAnsi="Garamond" w:eastAsia="Times New Roman" w:cs="Arial"/>
                <w:b/>
                <w:bCs/>
                <w:color w:val="000000"/>
                <w:sz w:val="24"/>
                <w:szCs w:val="24"/>
                <w:lang w:eastAsia="fr-FR"/>
              </w:rPr>
            </w:pPr>
            <w:r>
              <w:rPr>
                <w:rFonts w:ascii="Garamond" w:hAnsi="Garamond" w:eastAsia="Times New Roman" w:cs="Arial"/>
                <w:b/>
                <w:bCs/>
                <w:color w:val="000000"/>
                <w:sz w:val="24"/>
                <w:szCs w:val="24"/>
                <w:lang w:val="English" w:eastAsia="fr-FR"/>
              </w:rPr>
              <w:t>1 190 000</w:t>
            </w:r>
          </w:p>
        </w:tc>
      </w:tr>
    </w:tbl>
    <w:p w:rsidR="00214BFD" w:rsidP="00214BFD" w:rsidRDefault="00214BFD" w14:paraId="2424E365" w14:textId="77777777">
      <w:pPr>
        <w:rPr>
          <w:rFonts w:ascii="Garamond" w:hAnsi="Garamond" w:eastAsia="Arial" w:cs="Tahoma"/>
          <w:w w:val="85"/>
        </w:rPr>
      </w:pPr>
    </w:p>
    <w:p w:rsidRPr="00471AA7" w:rsidR="00214BFD" w:rsidP="00214BFD" w:rsidRDefault="00214BFD" w14:paraId="36346824" w14:textId="77777777">
      <w:pPr>
        <w:rPr>
          <w:rFonts w:ascii="Garamond" w:hAnsi="Garamond" w:eastAsia="Arial" w:cs="Tahoma"/>
          <w:b/>
          <w:w w:val="85"/>
          <w:sz w:val="24"/>
        </w:rPr>
      </w:pPr>
      <w:r w:rsidRPr="00471AA7">
        <w:rPr>
          <w:rFonts w:ascii="Garamond" w:hAnsi="Garamond" w:eastAsia="Arial" w:cs="Tahoma"/>
          <w:b/>
          <w:w w:val="85"/>
          <w:sz w:val="24"/>
          <w:u w:val="single"/>
          <w:lang w:val="English"/>
        </w:rPr>
        <w:t xml:space="preserve">Feedback</w:t>
      </w:r>
      <w:r w:rsidRPr="00471AA7">
        <w:rPr>
          <w:rFonts w:ascii="Garamond" w:hAnsi="Garamond" w:eastAsia="Arial" w:cs="Tahoma"/>
          <w:b/>
          <w:w w:val="85"/>
          <w:sz w:val="24"/>
          <w:lang w:val="English"/>
        </w:rPr>
      </w:r>
    </w:p>
    <w:p w:rsidR="00214BFD" w:rsidP="00214BFD" w:rsidRDefault="00214BFD" w14:paraId="138C0DBD" w14:textId="77777777">
      <w:pPr>
        <w:rPr>
          <w:rFonts w:ascii="Garamond" w:hAnsi="Garamond" w:eastAsia="Arial" w:cs="Tahoma"/>
          <w:w w:val="85"/>
          <w:sz w:val="24"/>
        </w:rPr>
      </w:pPr>
      <w:r>
        <w:rPr>
          <w:rFonts w:ascii="Garamond" w:hAnsi="Garamond" w:eastAsia="Arial" w:cs="Tahoma"/>
          <w:w w:val="85"/>
          <w:sz w:val="24"/>
          <w:lang w:val="English"/>
        </w:rPr>
        <w:t xml:space="preserve">The net result for the period shown is positive, which shows that sales cover the operating expenses of the reference period. This bodes well for the profitability of the business.   </w:t>
      </w:r>
    </w:p>
    <w:p w:rsidR="00214BFD" w:rsidP="00214BFD" w:rsidRDefault="0017214B" w14:paraId="7EF7CB45" w14:textId="77777777">
      <w:pPr>
        <w:rPr>
          <w:rFonts w:ascii="Garamond" w:hAnsi="Garamond" w:eastAsia="Arial" w:cs="Tahoma"/>
          <w:w w:val="85"/>
          <w:sz w:val="24"/>
        </w:rPr>
      </w:pPr>
      <w:r>
        <w:rPr>
          <w:rFonts w:ascii="Garamond" w:hAnsi="Garamond" w:eastAsia="Arial" w:cs="Tahoma"/>
          <w:w w:val="85"/>
          <w:sz w:val="24"/>
          <w:lang w:val="English"/>
        </w:rPr>
        <w:t xml:space="preserve">In addition, the net profitability rate of the activity is 44%, which testifies to the profitability of the company. Nevertheless, we will have to work to increase the level of turnover. </w:t>
      </w:r>
    </w:p>
    <w:p w:rsidR="0017214B" w:rsidP="00214BFD" w:rsidRDefault="0017214B" w14:paraId="033E1E71" w14:textId="77777777">
      <w:pPr>
        <w:rPr>
          <w:rFonts w:ascii="Garamond" w:hAnsi="Garamond" w:eastAsia="Arial" w:cs="Tahoma"/>
          <w:w w:val="85"/>
          <w:sz w:val="24"/>
        </w:rPr>
      </w:pPr>
      <w:r>
        <w:rPr>
          <w:rFonts w:ascii="Garamond" w:hAnsi="Garamond" w:eastAsia="Arial" w:cs="Tahoma"/>
          <w:w w:val="85"/>
          <w:sz w:val="24"/>
          <w:lang w:val="English"/>
        </w:rPr>
        <w:t xml:space="preserve">As noted above, these calculated indicators may contain biases. </w:t>
      </w:r>
    </w:p>
    <w:p w:rsidRPr="003B7499" w:rsidR="00214BFD" w:rsidP="00214BFD" w:rsidRDefault="00214BFD" w14:paraId="012278A5" w14:textId="77777777">
      <w:pPr>
        <w:pStyle w:val="Kop1"/>
        <w:numPr>
          <w:ilvl w:val="0"/>
          <w:numId w:val="3"/>
        </w:numPr>
        <w:spacing w:after="240"/>
        <w:rPr>
          <w:rFonts w:ascii="Garamond" w:hAnsi="Garamond" w:eastAsia="Arial" w:cs="Tahoma"/>
          <w:w w:val="85"/>
        </w:rPr>
      </w:pPr>
      <w:bookmarkStart w:name="_Toc1460656041" w:id="6065666"/>
      <w:r w:rsidRPr="003B7499" w:rsidR="00214BFD">
        <w:rPr>
          <w:rFonts w:ascii="Garamond" w:hAnsi="Garamond" w:eastAsia="Arial" w:cs="Tahoma"/>
          <w:w w:val="85"/>
          <w:lang w:val="English"/>
        </w:rPr>
        <w:t>Employment</w:t>
      </w:r>
      <w:r w:rsidRPr="003B7499" w:rsidR="00214BFD">
        <w:rPr>
          <w:rFonts w:ascii="Garamond" w:hAnsi="Garamond" w:eastAsia="Arial" w:cs="Tahoma"/>
          <w:w w:val="85"/>
          <w:lang w:val="English"/>
        </w:rPr>
        <w:t xml:space="preserve"> </w:t>
      </w:r>
      <w:r w:rsidRPr="003B7499" w:rsidR="00214BFD">
        <w:rPr>
          <w:rFonts w:ascii="Garamond" w:hAnsi="Garamond" w:eastAsia="Arial" w:cs="Tahoma"/>
          <w:w w:val="85"/>
          <w:lang w:val="English"/>
        </w:rPr>
        <w:t>status</w:t>
      </w:r>
      <w:bookmarkEnd w:id="6065666"/>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251"/>
        <w:gridCol w:w="4105"/>
      </w:tblGrid>
      <w:tr w:rsidRPr="003B7499" w:rsidR="00214BFD" w:rsidTr="00DF5469" w14:paraId="7A083209" w14:textId="77777777">
        <w:trPr>
          <w:jc w:val="center"/>
        </w:trPr>
        <w:tc>
          <w:tcPr>
            <w:tcW w:w="5251" w:type="dxa"/>
            <w:vAlign w:val="center"/>
          </w:tcPr>
          <w:p w:rsidRPr="003B7499" w:rsidR="00214BFD" w:rsidP="00DF5469" w:rsidRDefault="00214BFD" w14:paraId="227B1023" w14:textId="77777777">
            <w:pPr>
              <w:rPr>
                <w:rFonts w:ascii="Garamond" w:hAnsi="Garamond" w:cs="Tahoma"/>
                <w:w w:val="80"/>
                <w:sz w:val="24"/>
              </w:rPr>
            </w:pPr>
            <w:r w:rsidRPr="003B7499">
              <w:rPr>
                <w:rFonts w:ascii="Garamond" w:hAnsi="Garamond" w:cs="Tahoma"/>
                <w:w w:val="80"/>
                <w:sz w:val="24"/>
                <w:lang w:val="English"/>
              </w:rPr>
              <w:t>Permanent employment</w:t>
            </w:r>
          </w:p>
        </w:tc>
        <w:tc>
          <w:tcPr>
            <w:tcW w:w="4105" w:type="dxa"/>
            <w:vAlign w:val="center"/>
          </w:tcPr>
          <w:p w:rsidRPr="003B7499" w:rsidR="00214BFD" w:rsidP="00DF5469" w:rsidRDefault="0017214B" w14:paraId="6626D00B" w14:textId="77777777">
            <w:pPr>
              <w:rPr>
                <w:rFonts w:ascii="Garamond" w:hAnsi="Garamond" w:cs="Tahoma"/>
                <w:w w:val="80"/>
                <w:sz w:val="24"/>
              </w:rPr>
            </w:pPr>
            <w:r>
              <w:rPr>
                <w:rFonts w:ascii="Garamond" w:hAnsi="Garamond" w:cs="Tahoma"/>
                <w:w w:val="80"/>
                <w:sz w:val="24"/>
                <w:lang w:val="English"/>
              </w:rPr>
              <w:t>0</w:t>
            </w:r>
          </w:p>
        </w:tc>
      </w:tr>
      <w:tr w:rsidRPr="003B7499" w:rsidR="00214BFD" w:rsidTr="00DF5469" w14:paraId="04888A67" w14:textId="77777777">
        <w:trPr>
          <w:jc w:val="center"/>
        </w:trPr>
        <w:tc>
          <w:tcPr>
            <w:tcW w:w="5251" w:type="dxa"/>
            <w:vAlign w:val="center"/>
          </w:tcPr>
          <w:p w:rsidRPr="003B7499" w:rsidR="00214BFD" w:rsidP="00DF5469" w:rsidRDefault="00214BFD" w14:paraId="27748B57" w14:textId="77777777">
            <w:pPr>
              <w:rPr>
                <w:rFonts w:ascii="Garamond" w:hAnsi="Garamond" w:cs="Tahoma"/>
                <w:w w:val="80"/>
                <w:sz w:val="24"/>
              </w:rPr>
            </w:pPr>
            <w:r w:rsidRPr="003B7499">
              <w:rPr>
                <w:rFonts w:ascii="Garamond" w:hAnsi="Garamond" w:cs="Tahoma"/>
                <w:w w:val="80"/>
                <w:sz w:val="24"/>
                <w:lang w:val="English"/>
              </w:rPr>
              <w:t>Casual employment</w:t>
            </w:r>
          </w:p>
        </w:tc>
        <w:tc>
          <w:tcPr>
            <w:tcW w:w="4105" w:type="dxa"/>
            <w:vAlign w:val="center"/>
          </w:tcPr>
          <w:p w:rsidRPr="003B7499" w:rsidR="00214BFD" w:rsidP="00DF5469" w:rsidRDefault="0017214B" w14:paraId="3D125D0D" w14:textId="77777777">
            <w:pPr>
              <w:rPr>
                <w:rFonts w:ascii="Garamond" w:hAnsi="Garamond" w:cs="Tahoma"/>
                <w:w w:val="80"/>
                <w:sz w:val="24"/>
              </w:rPr>
            </w:pPr>
            <w:r>
              <w:rPr>
                <w:rFonts w:ascii="Garamond" w:hAnsi="Garamond" w:cs="Tahoma"/>
                <w:w w:val="80"/>
                <w:sz w:val="24"/>
                <w:lang w:val="English"/>
              </w:rPr>
              <w:t>2</w:t>
            </w:r>
          </w:p>
        </w:tc>
      </w:tr>
    </w:tbl>
    <w:p w:rsidR="0017214B" w:rsidP="0017214B" w:rsidRDefault="0017214B" w14:paraId="05323A42" w14:textId="77777777">
      <w:pPr>
        <w:rPr>
          <w:rFonts w:ascii="Garamond" w:hAnsi="Garamond" w:eastAsia="Arial" w:cs="Tahoma"/>
          <w:w w:val="85"/>
        </w:rPr>
      </w:pPr>
    </w:p>
    <w:p w:rsidR="0017214B" w:rsidP="0017214B" w:rsidRDefault="0017214B" w14:paraId="72F1A93A" w14:textId="77777777">
      <w:pPr>
        <w:rPr>
          <w:rFonts w:ascii="Garamond" w:hAnsi="Garamond" w:eastAsia="Arial" w:cs="Tahoma"/>
          <w:w w:val="85"/>
        </w:rPr>
      </w:pPr>
    </w:p>
    <w:p w:rsidR="0017214B" w:rsidP="0017214B" w:rsidRDefault="0017214B" w14:paraId="3BF5F933" w14:textId="77777777">
      <w:pPr>
        <w:rPr>
          <w:rFonts w:ascii="Garamond" w:hAnsi="Garamond" w:eastAsia="Arial" w:cs="Tahoma"/>
          <w:w w:val="85"/>
        </w:rPr>
      </w:pPr>
    </w:p>
    <w:p w:rsidRPr="003B7499" w:rsidR="00214BFD" w:rsidP="00214BFD" w:rsidRDefault="00214BFD" w14:paraId="6665FF5A" w14:textId="77777777">
      <w:pPr>
        <w:pStyle w:val="Kop1"/>
        <w:numPr>
          <w:ilvl w:val="0"/>
          <w:numId w:val="3"/>
        </w:numPr>
        <w:spacing w:after="120"/>
        <w:rPr>
          <w:rFonts w:ascii="Garamond" w:hAnsi="Garamond" w:eastAsia="Arial" w:cs="Tahoma"/>
          <w:w w:val="85"/>
        </w:rPr>
      </w:pPr>
      <w:bookmarkStart w:name="_Toc548087792" w:id="997522743"/>
      <w:r w:rsidRPr="003B7499" w:rsidR="00214BFD">
        <w:rPr>
          <w:rFonts w:ascii="Garamond" w:hAnsi="Garamond" w:eastAsia="Arial" w:cs="Tahoma"/>
          <w:w w:val="85"/>
          <w:lang w:val="English"/>
        </w:rPr>
        <w:t xml:space="preserve">Overall</w:t>
      </w:r>
      <w:r w:rsidRPr="003B7499" w:rsidR="00214BFD">
        <w:rPr>
          <w:rFonts w:ascii="Garamond" w:hAnsi="Garamond" w:eastAsia="Arial" w:cs="Tahoma"/>
          <w:w w:val="85"/>
          <w:lang w:val="English"/>
        </w:rPr>
        <w:t xml:space="preserve"> </w:t>
      </w:r>
      <w:r w:rsidRPr="003B7499" w:rsidR="00214BFD">
        <w:rPr>
          <w:rFonts w:ascii="Garamond" w:hAnsi="Garamond" w:eastAsia="Arial" w:cs="Tahoma"/>
          <w:w w:val="85"/>
          <w:lang w:val="English"/>
        </w:rPr>
        <w:t xml:space="preserve">overview</w:t>
      </w:r>
      <w:r w:rsidRPr="003B7499" w:rsidR="00214BFD">
        <w:rPr>
          <w:rFonts w:ascii="Garamond" w:hAnsi="Garamond" w:eastAsia="Arial" w:cs="Tahoma"/>
          <w:w w:val="85"/>
          <w:lang w:val="English"/>
        </w:rPr>
        <w:t xml:space="preserve"> of the </w:t>
      </w:r>
      <w:r w:rsidRPr="003B7499" w:rsidR="00214BFD">
        <w:rPr>
          <w:rFonts w:ascii="Garamond" w:hAnsi="Garamond" w:eastAsia="Arial" w:cs="Tahoma"/>
          <w:w w:val="85"/>
          <w:lang w:val="English"/>
        </w:rPr>
        <w:t xml:space="preserve">company's</w:t>
      </w:r>
      <w:r w:rsidRPr="003B7499" w:rsidR="00214BFD">
        <w:rPr>
          <w:rFonts w:ascii="Garamond" w:hAnsi="Garamond" w:eastAsia="Arial" w:cs="Tahoma"/>
          <w:w w:val="85"/>
          <w:lang w:val="English"/>
        </w:rPr>
        <w:t xml:space="preserve"> state</w:t>
      </w:r>
      <w:bookmarkEnd w:id="997522743"/>
      <w:r w:rsidRPr="003B7499" w:rsidR="00214BFD">
        <w:rPr>
          <w:rFonts w:ascii="Garamond" w:hAnsi="Garamond" w:eastAsia="Arial" w:cs="Tahoma"/>
          <w:w w:val="85"/>
          <w:lang w:val="English"/>
        </w:rPr>
        <w:t xml:space="preserve"> </w:t>
      </w:r>
    </w:p>
    <w:tbl>
      <w:tblPr>
        <w:tblW w:w="10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806"/>
        <w:gridCol w:w="3477"/>
        <w:gridCol w:w="525"/>
        <w:gridCol w:w="567"/>
        <w:gridCol w:w="764"/>
        <w:gridCol w:w="851"/>
        <w:gridCol w:w="850"/>
        <w:gridCol w:w="1787"/>
      </w:tblGrid>
      <w:tr w:rsidRPr="007A1EDD" w:rsidR="00214BFD" w:rsidTr="02495466" w14:paraId="60F15993" w14:textId="77777777">
        <w:trPr>
          <w:cantSplit/>
          <w:trHeight w:val="480"/>
          <w:tblHeader/>
          <w:jc w:val="center"/>
        </w:trPr>
        <w:tc>
          <w:tcPr>
            <w:tcW w:w="1806" w:type="dxa"/>
            <w:shd w:val="clear" w:color="auto" w:fill="F2F2F2" w:themeFill="background1" w:themeFillShade="F2"/>
            <w:tcMar/>
            <w:vAlign w:val="center"/>
            <w:hideMark/>
          </w:tcPr>
          <w:p w:rsidRPr="007A1EDD" w:rsidR="00214BFD" w:rsidP="00DF5469" w:rsidRDefault="00214BFD" w14:paraId="72021A20" w14:textId="77777777">
            <w:pPr>
              <w:spacing w:after="0" w:line="240" w:lineRule="auto"/>
              <w:rPr>
                <w:rFonts w:ascii="Garamond" w:hAnsi="Garamond" w:eastAsia="Times New Roman" w:cs="Tahoma"/>
                <w:b/>
                <w:bCs/>
                <w:color w:val="000000"/>
                <w:lang w:eastAsia="fr-FR"/>
              </w:rPr>
            </w:pPr>
            <w:r w:rsidRPr="007A1EDD">
              <w:rPr>
                <w:rFonts w:ascii="Garamond" w:hAnsi="Garamond" w:eastAsia="Times New Roman" w:cs="Tahoma"/>
                <w:b/>
                <w:bCs/>
                <w:color w:val="000000"/>
                <w:lang w:val="English" w:eastAsia="fr-FR"/>
              </w:rPr>
              <w:t>Topics</w:t>
            </w:r>
          </w:p>
        </w:tc>
        <w:tc>
          <w:tcPr>
            <w:tcW w:w="3477" w:type="dxa"/>
            <w:shd w:val="clear" w:color="auto" w:fill="F2F2F2" w:themeFill="background1" w:themeFillShade="F2"/>
            <w:tcMar/>
            <w:vAlign w:val="center"/>
            <w:hideMark/>
          </w:tcPr>
          <w:p w:rsidRPr="007A1EDD" w:rsidR="00214BFD" w:rsidP="00DF5469" w:rsidRDefault="00214BFD" w14:paraId="55B1362F" w14:textId="77777777">
            <w:pPr>
              <w:spacing w:after="0" w:line="240" w:lineRule="auto"/>
              <w:rPr>
                <w:rFonts w:ascii="Garamond" w:hAnsi="Garamond" w:eastAsia="Times New Roman" w:cs="Tahoma"/>
                <w:b/>
                <w:bCs/>
                <w:color w:val="000000"/>
                <w:lang w:eastAsia="fr-FR"/>
              </w:rPr>
            </w:pPr>
            <w:r w:rsidRPr="007A1EDD">
              <w:rPr>
                <w:rFonts w:ascii="Garamond" w:hAnsi="Garamond" w:eastAsia="Times New Roman" w:cs="Tahoma"/>
                <w:b/>
                <w:bCs/>
                <w:color w:val="000000"/>
                <w:lang w:val="English" w:eastAsia="fr-FR"/>
              </w:rPr>
              <w:t>Elements of assessment</w:t>
            </w:r>
          </w:p>
        </w:tc>
        <w:tc>
          <w:tcPr>
            <w:tcW w:w="525" w:type="dxa"/>
            <w:shd w:val="clear" w:color="auto" w:fill="F2F2F2" w:themeFill="background1" w:themeFillShade="F2"/>
            <w:tcMar/>
            <w:vAlign w:val="center"/>
            <w:hideMark/>
          </w:tcPr>
          <w:p w:rsidRPr="007A1EDD" w:rsidR="00214BFD" w:rsidP="00DF5469" w:rsidRDefault="00214BFD" w14:paraId="0A788CF5" w14:textId="77777777">
            <w:pPr>
              <w:spacing w:after="0" w:line="240" w:lineRule="auto"/>
              <w:rPr>
                <w:rFonts w:ascii="Garamond" w:hAnsi="Garamond" w:eastAsia="Times New Roman" w:cs="Tahoma"/>
                <w:b/>
                <w:bCs/>
                <w:color w:val="000000"/>
                <w:lang w:eastAsia="fr-FR"/>
              </w:rPr>
            </w:pPr>
            <w:r w:rsidRPr="007A1EDD">
              <w:rPr>
                <w:rFonts w:ascii="Garamond" w:hAnsi="Garamond" w:eastAsia="Times New Roman" w:cs="Tahoma"/>
                <w:b/>
                <w:bCs/>
                <w:color w:val="000000"/>
                <w:lang w:val="English" w:eastAsia="fr-FR"/>
              </w:rPr>
              <w:t>Yes</w:t>
            </w:r>
          </w:p>
        </w:tc>
        <w:tc>
          <w:tcPr>
            <w:tcW w:w="567" w:type="dxa"/>
            <w:shd w:val="clear" w:color="auto" w:fill="F2F2F2" w:themeFill="background1" w:themeFillShade="F2"/>
            <w:tcMar/>
            <w:vAlign w:val="center"/>
            <w:hideMark/>
          </w:tcPr>
          <w:p w:rsidRPr="007A1EDD" w:rsidR="00214BFD" w:rsidP="00DF5469" w:rsidRDefault="00214BFD" w14:paraId="4DC44B59" w14:textId="77777777">
            <w:pPr>
              <w:spacing w:after="0" w:line="240" w:lineRule="auto"/>
              <w:rPr>
                <w:rFonts w:ascii="Garamond" w:hAnsi="Garamond" w:eastAsia="Times New Roman" w:cs="Tahoma"/>
                <w:b/>
                <w:bCs/>
                <w:color w:val="000000"/>
                <w:lang w:eastAsia="fr-FR"/>
              </w:rPr>
            </w:pPr>
            <w:r w:rsidRPr="007A1EDD">
              <w:rPr>
                <w:rFonts w:ascii="Garamond" w:hAnsi="Garamond" w:eastAsia="Times New Roman" w:cs="Tahoma"/>
                <w:b/>
                <w:bCs/>
                <w:color w:val="000000"/>
                <w:lang w:val="English" w:eastAsia="fr-FR"/>
              </w:rPr>
              <w:t>No</w:t>
            </w:r>
          </w:p>
        </w:tc>
        <w:tc>
          <w:tcPr>
            <w:tcW w:w="764" w:type="dxa"/>
            <w:shd w:val="clear" w:color="auto" w:fill="F2F2F2" w:themeFill="background1" w:themeFillShade="F2"/>
            <w:tcMar/>
            <w:vAlign w:val="center"/>
            <w:hideMark/>
          </w:tcPr>
          <w:p w:rsidRPr="007A1EDD" w:rsidR="00214BFD" w:rsidP="00DF5469" w:rsidRDefault="00214BFD" w14:paraId="7E8B85F2" w14:textId="77777777">
            <w:pPr>
              <w:spacing w:after="0" w:line="240" w:lineRule="auto"/>
              <w:rPr>
                <w:rFonts w:ascii="Garamond" w:hAnsi="Garamond" w:eastAsia="Times New Roman" w:cs="Tahoma"/>
                <w:b/>
                <w:bCs/>
                <w:color w:val="000000"/>
                <w:lang w:eastAsia="fr-FR"/>
              </w:rPr>
            </w:pPr>
            <w:r w:rsidRPr="007A1EDD">
              <w:rPr>
                <w:rFonts w:ascii="Garamond" w:hAnsi="Garamond" w:eastAsia="Times New Roman" w:cs="Tahoma"/>
                <w:b/>
                <w:bCs/>
                <w:color w:val="000000"/>
                <w:lang w:val="English" w:eastAsia="fr-FR"/>
              </w:rPr>
              <w:t>Weak</w:t>
            </w:r>
          </w:p>
        </w:tc>
        <w:tc>
          <w:tcPr>
            <w:tcW w:w="851" w:type="dxa"/>
            <w:shd w:val="clear" w:color="auto" w:fill="F2F2F2" w:themeFill="background1" w:themeFillShade="F2"/>
            <w:tcMar/>
            <w:vAlign w:val="center"/>
            <w:hideMark/>
          </w:tcPr>
          <w:p w:rsidRPr="007A1EDD" w:rsidR="00214BFD" w:rsidP="00DF5469" w:rsidRDefault="00214BFD" w14:paraId="499E9557" w14:textId="77777777">
            <w:pPr>
              <w:spacing w:after="0" w:line="240" w:lineRule="auto"/>
              <w:rPr>
                <w:rFonts w:ascii="Garamond" w:hAnsi="Garamond" w:eastAsia="Times New Roman" w:cs="Tahoma"/>
                <w:b/>
                <w:bCs/>
                <w:color w:val="000000"/>
                <w:lang w:eastAsia="fr-FR"/>
              </w:rPr>
            </w:pPr>
            <w:r w:rsidRPr="007A1EDD">
              <w:rPr>
                <w:rFonts w:ascii="Garamond" w:hAnsi="Garamond" w:eastAsia="Times New Roman" w:cs="Tahoma"/>
                <w:b/>
                <w:bCs/>
                <w:color w:val="000000"/>
                <w:lang w:val="English" w:eastAsia="fr-FR"/>
              </w:rPr>
              <w:t>Medium</w:t>
            </w:r>
          </w:p>
        </w:tc>
        <w:tc>
          <w:tcPr>
            <w:tcW w:w="850" w:type="dxa"/>
            <w:shd w:val="clear" w:color="auto" w:fill="F2F2F2" w:themeFill="background1" w:themeFillShade="F2"/>
            <w:tcMar/>
            <w:vAlign w:val="center"/>
            <w:hideMark/>
          </w:tcPr>
          <w:p w:rsidRPr="007A1EDD" w:rsidR="00214BFD" w:rsidP="00DF5469" w:rsidRDefault="00214BFD" w14:paraId="63D41155" w14:textId="77777777">
            <w:pPr>
              <w:spacing w:after="0" w:line="240" w:lineRule="auto"/>
              <w:rPr>
                <w:rFonts w:ascii="Garamond" w:hAnsi="Garamond" w:eastAsia="Times New Roman" w:cs="Tahoma"/>
                <w:b/>
                <w:bCs/>
                <w:color w:val="000000"/>
                <w:lang w:eastAsia="fr-FR"/>
              </w:rPr>
            </w:pPr>
            <w:r w:rsidRPr="007A1EDD">
              <w:rPr>
                <w:rFonts w:ascii="Garamond" w:hAnsi="Garamond" w:eastAsia="Times New Roman" w:cs="Tahoma"/>
                <w:b/>
                <w:bCs/>
                <w:color w:val="000000"/>
                <w:lang w:val="English" w:eastAsia="fr-FR"/>
              </w:rPr>
              <w:t>Good</w:t>
            </w:r>
          </w:p>
        </w:tc>
        <w:tc>
          <w:tcPr>
            <w:tcW w:w="1787" w:type="dxa"/>
            <w:shd w:val="clear" w:color="auto" w:fill="F2F2F2" w:themeFill="background1" w:themeFillShade="F2"/>
            <w:tcMar/>
            <w:vAlign w:val="center"/>
            <w:hideMark/>
          </w:tcPr>
          <w:p w:rsidRPr="007A1EDD" w:rsidR="00214BFD" w:rsidP="00C161E5" w:rsidRDefault="00214BFD" w14:paraId="59A9C4D7" w14:textId="77777777">
            <w:pPr>
              <w:spacing w:after="0" w:line="240" w:lineRule="auto"/>
              <w:jc w:val="center"/>
              <w:rPr>
                <w:rFonts w:ascii="Garamond" w:hAnsi="Garamond" w:eastAsia="Times New Roman" w:cs="Tahoma"/>
                <w:b/>
                <w:bCs/>
                <w:color w:val="000000"/>
                <w:lang w:eastAsia="fr-FR"/>
              </w:rPr>
            </w:pPr>
            <w:r w:rsidRPr="007A1EDD">
              <w:rPr>
                <w:rFonts w:ascii="Garamond" w:hAnsi="Garamond" w:eastAsia="Times New Roman" w:cs="Tahoma"/>
                <w:b/>
                <w:bCs/>
                <w:color w:val="000000"/>
                <w:lang w:val="English" w:eastAsia="fr-FR"/>
              </w:rPr>
              <w:t>Problem identified</w:t>
            </w:r>
          </w:p>
        </w:tc>
      </w:tr>
      <w:tr w:rsidRPr="007A1EDD" w:rsidR="00214BFD" w:rsidTr="02495466" w14:paraId="493AC8B4" w14:textId="77777777">
        <w:trPr>
          <w:trHeight w:val="288"/>
          <w:jc w:val="center"/>
        </w:trPr>
        <w:tc>
          <w:tcPr>
            <w:tcW w:w="1806" w:type="dxa"/>
            <w:vMerge w:val="restart"/>
            <w:shd w:val="clear" w:color="auto" w:fill="auto"/>
            <w:tcMar/>
            <w:vAlign w:val="center"/>
            <w:hideMark/>
          </w:tcPr>
          <w:p w:rsidRPr="007A1EDD" w:rsidR="00214BFD" w:rsidP="00DF5469" w:rsidRDefault="00214BFD" w14:paraId="260644B4" w14:textId="77777777">
            <w:pPr>
              <w:spacing w:after="0" w:line="240" w:lineRule="auto"/>
              <w:rPr>
                <w:rFonts w:ascii="Garamond" w:hAnsi="Garamond" w:eastAsia="Times New Roman" w:cs="Tahoma"/>
                <w:b/>
                <w:bCs/>
                <w:color w:val="000000"/>
                <w:lang w:eastAsia="fr-FR"/>
              </w:rPr>
            </w:pPr>
            <w:r w:rsidRPr="007A1EDD">
              <w:rPr>
                <w:rFonts w:ascii="Garamond" w:hAnsi="Garamond" w:eastAsia="Times New Roman" w:cs="Tahoma"/>
                <w:b/>
                <w:bCs/>
                <w:color w:val="000000"/>
                <w:lang w:val="English" w:eastAsia="fr-FR"/>
              </w:rPr>
              <w:t>Legal aspects</w:t>
            </w:r>
          </w:p>
        </w:tc>
        <w:tc>
          <w:tcPr>
            <w:tcW w:w="3477" w:type="dxa"/>
            <w:shd w:val="clear" w:color="auto" w:fill="auto"/>
            <w:tcMar/>
            <w:vAlign w:val="center"/>
            <w:hideMark/>
          </w:tcPr>
          <w:p w:rsidRPr="007A1EDD" w:rsidR="00214BFD" w:rsidP="00DF5469" w:rsidRDefault="00214BFD" w14:paraId="5986813C"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Formalization of the company</w:t>
            </w:r>
          </w:p>
        </w:tc>
        <w:tc>
          <w:tcPr>
            <w:tcW w:w="525" w:type="dxa"/>
            <w:shd w:val="clear" w:color="auto" w:fill="auto"/>
            <w:tcMar/>
            <w:vAlign w:val="center"/>
            <w:hideMark/>
          </w:tcPr>
          <w:p w:rsidRPr="007A1EDD" w:rsidR="00214BFD" w:rsidP="00DF5469" w:rsidRDefault="00214BFD" w14:paraId="1818BE74" w14:textId="77777777">
            <w:pPr>
              <w:spacing w:after="0" w:line="240" w:lineRule="auto"/>
              <w:rPr>
                <w:rFonts w:ascii="Garamond" w:hAnsi="Garamond" w:eastAsia="Times New Roman" w:cs="Tahoma"/>
                <w:b/>
                <w:bCs/>
                <w:color w:val="000000"/>
                <w:lang w:eastAsia="fr-FR"/>
              </w:rPr>
            </w:pPr>
            <w:r w:rsidRPr="007A1EDD">
              <w:rPr>
                <w:rFonts w:ascii="Garamond" w:hAnsi="Garamond" w:eastAsia="Times New Roman" w:cs="Tahoma"/>
                <w:bCs/>
                <w:color w:val="000000"/>
                <w:lang w:val="English" w:eastAsia="fr-FR"/>
              </w:rPr>
              <w:t>×</w:t>
            </w:r>
          </w:p>
        </w:tc>
        <w:tc>
          <w:tcPr>
            <w:tcW w:w="567" w:type="dxa"/>
            <w:shd w:val="clear" w:color="auto" w:fill="auto"/>
            <w:tcMar/>
            <w:vAlign w:val="center"/>
            <w:hideMark/>
          </w:tcPr>
          <w:p w:rsidRPr="007A1EDD" w:rsidR="00214BFD" w:rsidP="00DF5469" w:rsidRDefault="00214BFD" w14:paraId="084F31F3" w14:textId="77777777">
            <w:pPr>
              <w:spacing w:after="0" w:line="240" w:lineRule="auto"/>
              <w:rPr>
                <w:rFonts w:ascii="Garamond" w:hAnsi="Garamond" w:eastAsia="Times New Roman" w:cs="Tahoma"/>
                <w:bCs/>
                <w:color w:val="000000"/>
                <w:lang w:eastAsia="fr-FR"/>
              </w:rPr>
            </w:pPr>
            <w:r w:rsidRPr="007A1EDD">
              <w:rPr>
                <w:rFonts w:ascii="Garamond" w:hAnsi="Garamond" w:eastAsia="Times New Roman" w:cs="Tahoma"/>
                <w:b/>
                <w:bCs/>
                <w:color w:val="000000"/>
                <w:lang w:val="English" w:eastAsia="fr-FR"/>
              </w:rPr>
              <w:t> </w:t>
            </w:r>
          </w:p>
        </w:tc>
        <w:tc>
          <w:tcPr>
            <w:tcW w:w="764" w:type="dxa"/>
            <w:shd w:val="clear" w:color="auto" w:fill="auto"/>
            <w:tcMar/>
            <w:vAlign w:val="center"/>
            <w:hideMark/>
          </w:tcPr>
          <w:p w:rsidRPr="007A1EDD" w:rsidR="00214BFD" w:rsidP="00DF5469" w:rsidRDefault="00214BFD" w14:paraId="613BE788" w14:textId="77777777">
            <w:pPr>
              <w:spacing w:after="0" w:line="240" w:lineRule="auto"/>
              <w:rPr>
                <w:rFonts w:ascii="Garamond" w:hAnsi="Garamond" w:eastAsia="Times New Roman" w:cs="Tahoma"/>
                <w:b/>
                <w:bCs/>
                <w:color w:val="000000"/>
                <w:lang w:eastAsia="fr-FR"/>
              </w:rPr>
            </w:pPr>
            <w:r w:rsidRPr="007A1EDD">
              <w:rPr>
                <w:rFonts w:ascii="Garamond" w:hAnsi="Garamond" w:eastAsia="Times New Roman" w:cs="Tahoma"/>
                <w:b/>
                <w:bCs/>
                <w:color w:val="000000"/>
                <w:lang w:val="English" w:eastAsia="fr-FR"/>
              </w:rPr>
              <w:t> </w:t>
            </w:r>
          </w:p>
        </w:tc>
        <w:tc>
          <w:tcPr>
            <w:tcW w:w="851" w:type="dxa"/>
            <w:shd w:val="clear" w:color="auto" w:fill="auto"/>
            <w:tcMar/>
            <w:vAlign w:val="center"/>
            <w:hideMark/>
          </w:tcPr>
          <w:p w:rsidRPr="007A1EDD" w:rsidR="00214BFD" w:rsidP="00DF5469" w:rsidRDefault="00214BFD" w14:paraId="522E2558" w14:textId="77777777">
            <w:pPr>
              <w:spacing w:after="0" w:line="240" w:lineRule="auto"/>
              <w:rPr>
                <w:rFonts w:ascii="Garamond" w:hAnsi="Garamond" w:eastAsia="Times New Roman" w:cs="Tahoma"/>
                <w:b/>
                <w:bCs/>
                <w:color w:val="000000"/>
                <w:lang w:eastAsia="fr-FR"/>
              </w:rPr>
            </w:pPr>
            <w:r w:rsidRPr="007A1EDD">
              <w:rPr>
                <w:rFonts w:ascii="Garamond" w:hAnsi="Garamond" w:eastAsia="Times New Roman" w:cs="Tahoma"/>
                <w:b/>
                <w:bCs/>
                <w:color w:val="000000"/>
                <w:lang w:val="English" w:eastAsia="fr-FR"/>
              </w:rPr>
              <w:t> </w:t>
            </w:r>
          </w:p>
        </w:tc>
        <w:tc>
          <w:tcPr>
            <w:tcW w:w="850" w:type="dxa"/>
            <w:shd w:val="clear" w:color="auto" w:fill="auto"/>
            <w:tcMar/>
            <w:vAlign w:val="center"/>
            <w:hideMark/>
          </w:tcPr>
          <w:p w:rsidRPr="007A1EDD" w:rsidR="00214BFD" w:rsidP="00DF5469" w:rsidRDefault="00214BFD" w14:paraId="4F5B921C"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1787" w:type="dxa"/>
            <w:vMerge w:val="restart"/>
            <w:shd w:val="clear" w:color="auto" w:fill="auto"/>
            <w:noWrap/>
            <w:tcMar/>
            <w:vAlign w:val="center"/>
            <w:hideMark/>
          </w:tcPr>
          <w:p w:rsidRPr="007A1EDD" w:rsidR="00214BFD" w:rsidP="00C161E5" w:rsidRDefault="00C161E5" w14:paraId="070120A8" w14:textId="77777777">
            <w:pPr>
              <w:spacing w:after="0" w:line="240" w:lineRule="auto"/>
              <w:jc w:val="center"/>
              <w:rPr>
                <w:rFonts w:ascii="Garamond" w:hAnsi="Garamond" w:eastAsia="Times New Roman" w:cs="Tahoma"/>
                <w:color w:val="000000"/>
                <w:lang w:eastAsia="fr-FR"/>
              </w:rPr>
            </w:pPr>
            <w:r>
              <w:rPr>
                <w:rFonts w:ascii="Garamond" w:hAnsi="Garamond" w:eastAsia="Times New Roman" w:cs="Tahoma"/>
                <w:color w:val="000000"/>
                <w:lang w:val="English" w:eastAsia="fr-FR"/>
              </w:rPr>
              <w:t>The company is not eligible to pursue certain market opportunities</w:t>
            </w:r>
          </w:p>
          <w:p w:rsidRPr="007A1EDD" w:rsidR="00214BFD" w:rsidP="00C161E5" w:rsidRDefault="00214BFD" w14:paraId="514E7066" w14:textId="77777777">
            <w:pPr>
              <w:spacing w:after="0" w:line="240" w:lineRule="auto"/>
              <w:jc w:val="center"/>
              <w:rPr>
                <w:rFonts w:ascii="Garamond" w:hAnsi="Garamond" w:eastAsia="Times New Roman" w:cs="Tahoma"/>
                <w:color w:val="000000"/>
                <w:lang w:eastAsia="fr-FR"/>
              </w:rPr>
            </w:pPr>
          </w:p>
        </w:tc>
      </w:tr>
      <w:tr w:rsidRPr="007A1EDD" w:rsidR="00214BFD" w:rsidTr="02495466" w14:paraId="4C5CA8E6" w14:textId="77777777">
        <w:trPr>
          <w:trHeight w:val="552"/>
          <w:jc w:val="center"/>
        </w:trPr>
        <w:tc>
          <w:tcPr>
            <w:tcW w:w="1806" w:type="dxa"/>
            <w:vMerge/>
            <w:tcMar/>
            <w:vAlign w:val="center"/>
            <w:hideMark/>
          </w:tcPr>
          <w:p w:rsidRPr="007A1EDD" w:rsidR="00214BFD" w:rsidP="00DF5469" w:rsidRDefault="00214BFD" w14:paraId="6F327E73" w14:textId="77777777">
            <w:pPr>
              <w:spacing w:after="0" w:line="240" w:lineRule="auto"/>
              <w:rPr>
                <w:rFonts w:ascii="Garamond" w:hAnsi="Garamond" w:eastAsia="Times New Roman" w:cs="Tahoma"/>
                <w:b/>
                <w:bCs/>
                <w:color w:val="000000"/>
                <w:lang w:eastAsia="fr-FR"/>
              </w:rPr>
            </w:pPr>
          </w:p>
        </w:tc>
        <w:tc>
          <w:tcPr>
            <w:tcW w:w="3477" w:type="dxa"/>
            <w:shd w:val="clear" w:color="auto" w:fill="auto"/>
            <w:tcMar/>
            <w:vAlign w:val="center"/>
            <w:hideMark/>
          </w:tcPr>
          <w:p w:rsidRPr="007A1EDD" w:rsidR="00214BFD" w:rsidP="00DF5469" w:rsidRDefault="00214BFD" w14:paraId="7F29F28A"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Mastery of the main legal statuses and their characteristics</w:t>
            </w:r>
          </w:p>
        </w:tc>
        <w:tc>
          <w:tcPr>
            <w:tcW w:w="525" w:type="dxa"/>
            <w:shd w:val="clear" w:color="auto" w:fill="auto"/>
            <w:tcMar/>
            <w:vAlign w:val="center"/>
            <w:hideMark/>
          </w:tcPr>
          <w:p w:rsidRPr="007A1EDD" w:rsidR="00214BFD" w:rsidP="00DF5469" w:rsidRDefault="00214BFD" w14:paraId="074AA693"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w:t>
            </w:r>
          </w:p>
        </w:tc>
        <w:tc>
          <w:tcPr>
            <w:tcW w:w="567" w:type="dxa"/>
            <w:shd w:val="clear" w:color="auto" w:fill="auto"/>
            <w:tcMar/>
            <w:vAlign w:val="center"/>
          </w:tcPr>
          <w:p w:rsidRPr="007A1EDD" w:rsidR="00214BFD" w:rsidP="00DF5469" w:rsidRDefault="00214BFD" w14:paraId="55E5146B" w14:textId="77777777">
            <w:pPr>
              <w:spacing w:after="0" w:line="240" w:lineRule="auto"/>
              <w:rPr>
                <w:rFonts w:ascii="Garamond" w:hAnsi="Garamond" w:eastAsia="Times New Roman" w:cs="Tahoma"/>
                <w:color w:val="000000"/>
                <w:lang w:eastAsia="fr-FR"/>
              </w:rPr>
            </w:pPr>
          </w:p>
        </w:tc>
        <w:tc>
          <w:tcPr>
            <w:tcW w:w="764" w:type="dxa"/>
            <w:shd w:val="clear" w:color="auto" w:fill="auto"/>
            <w:tcMar/>
            <w:vAlign w:val="center"/>
            <w:hideMark/>
          </w:tcPr>
          <w:p w:rsidRPr="007A1EDD" w:rsidR="00214BFD" w:rsidP="00DF5469" w:rsidRDefault="00214BFD" w14:paraId="504D1D7E"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851" w:type="dxa"/>
            <w:shd w:val="clear" w:color="auto" w:fill="auto"/>
            <w:tcMar/>
            <w:vAlign w:val="center"/>
          </w:tcPr>
          <w:p w:rsidRPr="007A1EDD" w:rsidR="00214BFD" w:rsidP="00DF5469" w:rsidRDefault="00214BFD" w14:paraId="397155B2" w14:textId="77777777">
            <w:pPr>
              <w:spacing w:after="0" w:line="240" w:lineRule="auto"/>
              <w:rPr>
                <w:rFonts w:ascii="Garamond" w:hAnsi="Garamond" w:eastAsia="Times New Roman" w:cs="Tahoma"/>
                <w:color w:val="000000"/>
                <w:lang w:eastAsia="fr-FR"/>
              </w:rPr>
            </w:pPr>
          </w:p>
        </w:tc>
        <w:tc>
          <w:tcPr>
            <w:tcW w:w="850" w:type="dxa"/>
            <w:shd w:val="clear" w:color="auto" w:fill="auto"/>
            <w:tcMar/>
            <w:vAlign w:val="center"/>
            <w:hideMark/>
          </w:tcPr>
          <w:p w:rsidRPr="007A1EDD" w:rsidR="00214BFD" w:rsidP="00DF5469" w:rsidRDefault="00214BFD" w14:paraId="4BF16F38"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1787" w:type="dxa"/>
            <w:vMerge/>
            <w:tcMar/>
            <w:vAlign w:val="center"/>
            <w:hideMark/>
          </w:tcPr>
          <w:p w:rsidRPr="007A1EDD" w:rsidR="00214BFD" w:rsidP="00C161E5" w:rsidRDefault="00214BFD" w14:paraId="0844A438" w14:textId="77777777">
            <w:pPr>
              <w:spacing w:after="0" w:line="240" w:lineRule="auto"/>
              <w:jc w:val="center"/>
              <w:rPr>
                <w:rFonts w:ascii="Garamond" w:hAnsi="Garamond" w:eastAsia="Times New Roman" w:cs="Tahoma"/>
                <w:color w:val="000000"/>
                <w:lang w:eastAsia="fr-FR"/>
              </w:rPr>
            </w:pPr>
          </w:p>
        </w:tc>
      </w:tr>
      <w:tr w:rsidRPr="007A1EDD" w:rsidR="00214BFD" w:rsidTr="02495466" w14:paraId="086CC3AD" w14:textId="77777777">
        <w:trPr>
          <w:trHeight w:val="288"/>
          <w:jc w:val="center"/>
        </w:trPr>
        <w:tc>
          <w:tcPr>
            <w:tcW w:w="1806" w:type="dxa"/>
            <w:vMerge/>
            <w:tcMar/>
            <w:vAlign w:val="center"/>
            <w:hideMark/>
          </w:tcPr>
          <w:p w:rsidRPr="007A1EDD" w:rsidR="00214BFD" w:rsidP="00DF5469" w:rsidRDefault="00214BFD" w14:paraId="19C84E02" w14:textId="77777777">
            <w:pPr>
              <w:spacing w:after="0" w:line="240" w:lineRule="auto"/>
              <w:rPr>
                <w:rFonts w:ascii="Garamond" w:hAnsi="Garamond" w:eastAsia="Times New Roman" w:cs="Tahoma"/>
                <w:b/>
                <w:bCs/>
                <w:color w:val="000000"/>
                <w:lang w:eastAsia="fr-FR"/>
              </w:rPr>
            </w:pPr>
          </w:p>
        </w:tc>
        <w:tc>
          <w:tcPr>
            <w:tcW w:w="3477" w:type="dxa"/>
            <w:shd w:val="clear" w:color="auto" w:fill="auto"/>
            <w:tcMar/>
            <w:vAlign w:val="center"/>
            <w:hideMark/>
          </w:tcPr>
          <w:p w:rsidRPr="007A1EDD" w:rsidR="00214BFD" w:rsidP="00DF5469" w:rsidRDefault="00214BFD" w14:paraId="34655D06"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Control of administrative formalities</w:t>
            </w:r>
          </w:p>
        </w:tc>
        <w:tc>
          <w:tcPr>
            <w:tcW w:w="525" w:type="dxa"/>
            <w:shd w:val="clear" w:color="auto" w:fill="auto"/>
            <w:tcMar/>
            <w:vAlign w:val="center"/>
            <w:hideMark/>
          </w:tcPr>
          <w:p w:rsidRPr="007A1EDD" w:rsidR="00214BFD" w:rsidP="00DF5469" w:rsidRDefault="00214BFD" w14:paraId="2FAE6ECC"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w:t>
            </w:r>
          </w:p>
        </w:tc>
        <w:tc>
          <w:tcPr>
            <w:tcW w:w="567" w:type="dxa"/>
            <w:shd w:val="clear" w:color="auto" w:fill="auto"/>
            <w:tcMar/>
            <w:vAlign w:val="center"/>
          </w:tcPr>
          <w:p w:rsidRPr="007A1EDD" w:rsidR="00214BFD" w:rsidP="00DF5469" w:rsidRDefault="00214BFD" w14:paraId="51DD43C0" w14:textId="77777777">
            <w:pPr>
              <w:spacing w:after="0" w:line="240" w:lineRule="auto"/>
              <w:rPr>
                <w:rFonts w:ascii="Garamond" w:hAnsi="Garamond" w:eastAsia="Times New Roman" w:cs="Tahoma"/>
                <w:color w:val="000000"/>
                <w:lang w:eastAsia="fr-FR"/>
              </w:rPr>
            </w:pPr>
          </w:p>
        </w:tc>
        <w:tc>
          <w:tcPr>
            <w:tcW w:w="764" w:type="dxa"/>
            <w:shd w:val="clear" w:color="auto" w:fill="auto"/>
            <w:tcMar/>
            <w:vAlign w:val="center"/>
            <w:hideMark/>
          </w:tcPr>
          <w:p w:rsidRPr="007A1EDD" w:rsidR="00214BFD" w:rsidP="00DF5469" w:rsidRDefault="00214BFD" w14:paraId="307D0D12"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w:t>
            </w:r>
          </w:p>
        </w:tc>
        <w:tc>
          <w:tcPr>
            <w:tcW w:w="851" w:type="dxa"/>
            <w:shd w:val="clear" w:color="auto" w:fill="auto"/>
            <w:tcMar/>
            <w:vAlign w:val="center"/>
          </w:tcPr>
          <w:p w:rsidRPr="007A1EDD" w:rsidR="00214BFD" w:rsidP="00DF5469" w:rsidRDefault="00214BFD" w14:paraId="486B29BB" w14:textId="77777777">
            <w:pPr>
              <w:spacing w:after="0" w:line="240" w:lineRule="auto"/>
              <w:rPr>
                <w:rFonts w:ascii="Garamond" w:hAnsi="Garamond" w:eastAsia="Times New Roman" w:cs="Tahoma"/>
                <w:color w:val="000000"/>
                <w:lang w:eastAsia="fr-FR"/>
              </w:rPr>
            </w:pPr>
          </w:p>
        </w:tc>
        <w:tc>
          <w:tcPr>
            <w:tcW w:w="850" w:type="dxa"/>
            <w:shd w:val="clear" w:color="auto" w:fill="auto"/>
            <w:tcMar/>
            <w:vAlign w:val="center"/>
            <w:hideMark/>
          </w:tcPr>
          <w:p w:rsidRPr="007A1EDD" w:rsidR="00214BFD" w:rsidP="00DF5469" w:rsidRDefault="00214BFD" w14:paraId="522CBBA1"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1787" w:type="dxa"/>
            <w:vMerge/>
            <w:tcMar/>
            <w:vAlign w:val="center"/>
            <w:hideMark/>
          </w:tcPr>
          <w:p w:rsidRPr="007A1EDD" w:rsidR="00214BFD" w:rsidP="00C161E5" w:rsidRDefault="00214BFD" w14:paraId="19270162" w14:textId="77777777">
            <w:pPr>
              <w:spacing w:after="0" w:line="240" w:lineRule="auto"/>
              <w:jc w:val="center"/>
              <w:rPr>
                <w:rFonts w:ascii="Garamond" w:hAnsi="Garamond" w:eastAsia="Times New Roman" w:cs="Tahoma"/>
                <w:color w:val="000000"/>
                <w:lang w:eastAsia="fr-FR"/>
              </w:rPr>
            </w:pPr>
          </w:p>
        </w:tc>
      </w:tr>
      <w:tr w:rsidRPr="007A1EDD" w:rsidR="00214BFD" w:rsidTr="02495466" w14:paraId="60EEF5BD" w14:textId="77777777">
        <w:trPr>
          <w:trHeight w:val="288"/>
          <w:jc w:val="center"/>
        </w:trPr>
        <w:tc>
          <w:tcPr>
            <w:tcW w:w="1806" w:type="dxa"/>
            <w:vMerge/>
            <w:tcMar/>
            <w:vAlign w:val="center"/>
            <w:hideMark/>
          </w:tcPr>
          <w:p w:rsidRPr="007A1EDD" w:rsidR="00214BFD" w:rsidP="00DF5469" w:rsidRDefault="00214BFD" w14:paraId="4F9B8ABB" w14:textId="77777777">
            <w:pPr>
              <w:spacing w:after="0" w:line="240" w:lineRule="auto"/>
              <w:rPr>
                <w:rFonts w:ascii="Garamond" w:hAnsi="Garamond" w:eastAsia="Times New Roman" w:cs="Tahoma"/>
                <w:b/>
                <w:bCs/>
                <w:color w:val="000000"/>
                <w:lang w:eastAsia="fr-FR"/>
              </w:rPr>
            </w:pPr>
          </w:p>
        </w:tc>
        <w:tc>
          <w:tcPr>
            <w:tcW w:w="3477" w:type="dxa"/>
            <w:shd w:val="clear" w:color="auto" w:fill="auto"/>
            <w:tcMar/>
            <w:vAlign w:val="center"/>
            <w:hideMark/>
          </w:tcPr>
          <w:p w:rsidRPr="007A1EDD" w:rsidR="00214BFD" w:rsidP="00DF5469" w:rsidRDefault="00214BFD" w14:paraId="1D25FB55"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Control of social formalities</w:t>
            </w:r>
          </w:p>
        </w:tc>
        <w:tc>
          <w:tcPr>
            <w:tcW w:w="525" w:type="dxa"/>
            <w:shd w:val="clear" w:color="auto" w:fill="auto"/>
            <w:tcMar/>
            <w:vAlign w:val="center"/>
            <w:hideMark/>
          </w:tcPr>
          <w:p w:rsidRPr="007A1EDD" w:rsidR="00214BFD" w:rsidP="00F209A4" w:rsidRDefault="00214BFD" w14:paraId="5527A5B9"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567" w:type="dxa"/>
            <w:shd w:val="clear" w:color="auto" w:fill="auto"/>
            <w:tcMar/>
            <w:vAlign w:val="center"/>
          </w:tcPr>
          <w:p w:rsidRPr="007A1EDD" w:rsidR="00214BFD" w:rsidP="00DF5469" w:rsidRDefault="00214BFD" w14:paraId="6D0D8CBC" w14:textId="77777777">
            <w:pPr>
              <w:spacing w:after="0" w:line="240" w:lineRule="auto"/>
              <w:rPr>
                <w:rFonts w:ascii="Garamond" w:hAnsi="Garamond" w:eastAsia="Times New Roman" w:cs="Tahoma"/>
                <w:color w:val="000000"/>
                <w:lang w:eastAsia="fr-FR"/>
              </w:rPr>
            </w:pPr>
          </w:p>
        </w:tc>
        <w:tc>
          <w:tcPr>
            <w:tcW w:w="764" w:type="dxa"/>
            <w:shd w:val="clear" w:color="auto" w:fill="auto"/>
            <w:tcMar/>
            <w:vAlign w:val="center"/>
            <w:hideMark/>
          </w:tcPr>
          <w:p w:rsidRPr="007A1EDD" w:rsidR="00214BFD" w:rsidP="00DF5469" w:rsidRDefault="00214BFD" w14:paraId="3BDD0308"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w:t>
            </w:r>
          </w:p>
        </w:tc>
        <w:tc>
          <w:tcPr>
            <w:tcW w:w="851" w:type="dxa"/>
            <w:shd w:val="clear" w:color="auto" w:fill="auto"/>
            <w:tcMar/>
            <w:vAlign w:val="center"/>
          </w:tcPr>
          <w:p w:rsidRPr="007A1EDD" w:rsidR="00214BFD" w:rsidP="00DF5469" w:rsidRDefault="00214BFD" w14:paraId="28CA11C4" w14:textId="77777777">
            <w:pPr>
              <w:spacing w:after="0" w:line="240" w:lineRule="auto"/>
              <w:rPr>
                <w:rFonts w:ascii="Garamond" w:hAnsi="Garamond" w:eastAsia="Times New Roman" w:cs="Tahoma"/>
                <w:color w:val="000000"/>
                <w:lang w:eastAsia="fr-FR"/>
              </w:rPr>
            </w:pPr>
          </w:p>
        </w:tc>
        <w:tc>
          <w:tcPr>
            <w:tcW w:w="850" w:type="dxa"/>
            <w:shd w:val="clear" w:color="auto" w:fill="auto"/>
            <w:tcMar/>
            <w:vAlign w:val="center"/>
            <w:hideMark/>
          </w:tcPr>
          <w:p w:rsidRPr="007A1EDD" w:rsidR="00214BFD" w:rsidP="00DF5469" w:rsidRDefault="00214BFD" w14:paraId="6B184718"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1787" w:type="dxa"/>
            <w:vMerge/>
            <w:tcMar/>
            <w:vAlign w:val="center"/>
            <w:hideMark/>
          </w:tcPr>
          <w:p w:rsidRPr="007A1EDD" w:rsidR="00214BFD" w:rsidP="00C161E5" w:rsidRDefault="00214BFD" w14:paraId="1D6C5B15" w14:textId="77777777">
            <w:pPr>
              <w:spacing w:after="0" w:line="240" w:lineRule="auto"/>
              <w:jc w:val="center"/>
              <w:rPr>
                <w:rFonts w:ascii="Garamond" w:hAnsi="Garamond" w:eastAsia="Times New Roman" w:cs="Tahoma"/>
                <w:color w:val="000000"/>
                <w:lang w:eastAsia="fr-FR"/>
              </w:rPr>
            </w:pPr>
          </w:p>
        </w:tc>
      </w:tr>
      <w:tr w:rsidRPr="007A1EDD" w:rsidR="00214BFD" w:rsidTr="02495466" w14:paraId="7C0E9632" w14:textId="77777777">
        <w:trPr>
          <w:trHeight w:val="300"/>
          <w:jc w:val="center"/>
        </w:trPr>
        <w:tc>
          <w:tcPr>
            <w:tcW w:w="1806" w:type="dxa"/>
            <w:vMerge/>
            <w:tcMar/>
            <w:vAlign w:val="center"/>
            <w:hideMark/>
          </w:tcPr>
          <w:p w:rsidRPr="007A1EDD" w:rsidR="00214BFD" w:rsidP="00DF5469" w:rsidRDefault="00214BFD" w14:paraId="4A564DF1" w14:textId="77777777">
            <w:pPr>
              <w:spacing w:after="0" w:line="240" w:lineRule="auto"/>
              <w:rPr>
                <w:rFonts w:ascii="Garamond" w:hAnsi="Garamond" w:eastAsia="Times New Roman" w:cs="Tahoma"/>
                <w:b/>
                <w:bCs/>
                <w:color w:val="000000"/>
                <w:lang w:eastAsia="fr-FR"/>
              </w:rPr>
            </w:pPr>
          </w:p>
        </w:tc>
        <w:tc>
          <w:tcPr>
            <w:tcW w:w="3477" w:type="dxa"/>
            <w:shd w:val="clear" w:color="auto" w:fill="auto"/>
            <w:tcMar/>
            <w:vAlign w:val="center"/>
            <w:hideMark/>
          </w:tcPr>
          <w:p w:rsidRPr="007A1EDD" w:rsidR="00214BFD" w:rsidP="00DF5469" w:rsidRDefault="00214BFD" w14:paraId="6BF9012C"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Control of tax formalities</w:t>
            </w:r>
          </w:p>
        </w:tc>
        <w:tc>
          <w:tcPr>
            <w:tcW w:w="525" w:type="dxa"/>
            <w:shd w:val="clear" w:color="auto" w:fill="auto"/>
            <w:tcMar/>
            <w:vAlign w:val="center"/>
            <w:hideMark/>
          </w:tcPr>
          <w:p w:rsidRPr="007A1EDD" w:rsidR="00214BFD" w:rsidP="00DF5469" w:rsidRDefault="00214BFD" w14:paraId="4AAEE108"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567" w:type="dxa"/>
            <w:shd w:val="clear" w:color="auto" w:fill="auto"/>
            <w:tcMar/>
            <w:vAlign w:val="center"/>
          </w:tcPr>
          <w:p w:rsidRPr="007A1EDD" w:rsidR="00214BFD" w:rsidP="00DF5469" w:rsidRDefault="00F209A4" w14:paraId="31FBC70D"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w:t>
            </w:r>
          </w:p>
        </w:tc>
        <w:tc>
          <w:tcPr>
            <w:tcW w:w="764" w:type="dxa"/>
            <w:shd w:val="clear" w:color="auto" w:fill="auto"/>
            <w:tcMar/>
            <w:vAlign w:val="center"/>
            <w:hideMark/>
          </w:tcPr>
          <w:p w:rsidRPr="007A1EDD" w:rsidR="00214BFD" w:rsidP="00DF5469" w:rsidRDefault="00214BFD" w14:paraId="230FFAB7" w14:textId="77777777">
            <w:pPr>
              <w:spacing w:after="0" w:line="240" w:lineRule="auto"/>
              <w:rPr>
                <w:rFonts w:ascii="Garamond" w:hAnsi="Garamond" w:eastAsia="Times New Roman" w:cs="Tahoma"/>
                <w:color w:val="000000"/>
                <w:lang w:eastAsia="fr-FR"/>
              </w:rPr>
            </w:pPr>
          </w:p>
        </w:tc>
        <w:tc>
          <w:tcPr>
            <w:tcW w:w="851" w:type="dxa"/>
            <w:shd w:val="clear" w:color="auto" w:fill="auto"/>
            <w:tcMar/>
            <w:vAlign w:val="center"/>
            <w:hideMark/>
          </w:tcPr>
          <w:p w:rsidRPr="007A1EDD" w:rsidR="00214BFD" w:rsidP="00DF5469" w:rsidRDefault="00214BFD" w14:paraId="371212C7"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850" w:type="dxa"/>
            <w:shd w:val="clear" w:color="auto" w:fill="auto"/>
            <w:tcMar/>
            <w:vAlign w:val="center"/>
            <w:hideMark/>
          </w:tcPr>
          <w:p w:rsidRPr="007A1EDD" w:rsidR="00214BFD" w:rsidP="00DF5469" w:rsidRDefault="00214BFD" w14:paraId="4B671D08"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1787" w:type="dxa"/>
            <w:vMerge/>
            <w:tcMar/>
            <w:vAlign w:val="center"/>
            <w:hideMark/>
          </w:tcPr>
          <w:p w:rsidRPr="007A1EDD" w:rsidR="00214BFD" w:rsidP="00C161E5" w:rsidRDefault="00214BFD" w14:paraId="4DD19359" w14:textId="77777777">
            <w:pPr>
              <w:spacing w:after="0" w:line="240" w:lineRule="auto"/>
              <w:jc w:val="center"/>
              <w:rPr>
                <w:rFonts w:ascii="Garamond" w:hAnsi="Garamond" w:eastAsia="Times New Roman" w:cs="Tahoma"/>
                <w:color w:val="000000"/>
                <w:lang w:eastAsia="fr-FR"/>
              </w:rPr>
            </w:pPr>
          </w:p>
        </w:tc>
      </w:tr>
      <w:tr w:rsidRPr="007A1EDD" w:rsidR="00F209A4" w:rsidTr="02495466" w14:paraId="16633050" w14:textId="77777777">
        <w:trPr>
          <w:trHeight w:val="288"/>
          <w:jc w:val="center"/>
        </w:trPr>
        <w:tc>
          <w:tcPr>
            <w:tcW w:w="1806" w:type="dxa"/>
            <w:vMerge w:val="restart"/>
            <w:shd w:val="clear" w:color="auto" w:fill="auto"/>
            <w:tcMar/>
            <w:vAlign w:val="center"/>
            <w:hideMark/>
          </w:tcPr>
          <w:p w:rsidRPr="007A1EDD" w:rsidR="00F209A4" w:rsidP="00F209A4" w:rsidRDefault="00F209A4" w14:paraId="56A4E656" w14:textId="77777777">
            <w:pPr>
              <w:spacing w:after="0" w:line="240" w:lineRule="auto"/>
              <w:rPr>
                <w:rFonts w:ascii="Garamond" w:hAnsi="Garamond" w:eastAsia="Times New Roman" w:cs="Tahoma"/>
                <w:b/>
                <w:bCs/>
                <w:color w:val="000000"/>
                <w:lang w:eastAsia="fr-FR"/>
              </w:rPr>
            </w:pPr>
            <w:r w:rsidRPr="007A1EDD">
              <w:rPr>
                <w:rFonts w:ascii="Garamond" w:hAnsi="Garamond" w:eastAsia="Times New Roman" w:cs="Tahoma"/>
                <w:b/>
                <w:bCs/>
                <w:color w:val="000000"/>
                <w:lang w:val="English" w:eastAsia="fr-FR"/>
              </w:rPr>
              <w:t>Organizational aspects and good governance</w:t>
            </w:r>
          </w:p>
        </w:tc>
        <w:tc>
          <w:tcPr>
            <w:tcW w:w="3477" w:type="dxa"/>
            <w:shd w:val="clear" w:color="auto" w:fill="auto"/>
            <w:tcMar/>
            <w:vAlign w:val="center"/>
            <w:hideMark/>
          </w:tcPr>
          <w:p w:rsidRPr="007A1EDD" w:rsidR="00F209A4" w:rsidP="00F209A4" w:rsidRDefault="00F209A4" w14:paraId="0F2559EC"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Flow chart</w:t>
            </w:r>
          </w:p>
        </w:tc>
        <w:tc>
          <w:tcPr>
            <w:tcW w:w="525" w:type="dxa"/>
            <w:shd w:val="clear" w:color="auto" w:fill="auto"/>
            <w:tcMar/>
            <w:vAlign w:val="center"/>
            <w:hideMark/>
          </w:tcPr>
          <w:p w:rsidRPr="007A1EDD" w:rsidR="00F209A4" w:rsidP="00F209A4" w:rsidRDefault="00F209A4" w14:paraId="26F75CB2"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w:t>
            </w:r>
          </w:p>
        </w:tc>
        <w:tc>
          <w:tcPr>
            <w:tcW w:w="567" w:type="dxa"/>
            <w:shd w:val="clear" w:color="auto" w:fill="auto"/>
            <w:tcMar/>
            <w:vAlign w:val="center"/>
            <w:hideMark/>
          </w:tcPr>
          <w:p w:rsidRPr="007A1EDD" w:rsidR="00F209A4" w:rsidP="00F209A4" w:rsidRDefault="00F209A4" w14:paraId="7AABE7B6"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764" w:type="dxa"/>
            <w:shd w:val="clear" w:color="auto" w:fill="auto"/>
            <w:tcMar/>
            <w:vAlign w:val="center"/>
            <w:hideMark/>
          </w:tcPr>
          <w:p w:rsidRPr="007A1EDD" w:rsidR="00F209A4" w:rsidP="00F209A4" w:rsidRDefault="00F209A4" w14:paraId="2FE52329"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851" w:type="dxa"/>
            <w:shd w:val="clear" w:color="auto" w:fill="auto"/>
            <w:tcMar/>
            <w:vAlign w:val="center"/>
          </w:tcPr>
          <w:p w:rsidRPr="007A1EDD" w:rsidR="00F209A4" w:rsidP="00F209A4" w:rsidRDefault="00F209A4" w14:paraId="0482A10F" w14:textId="77777777">
            <w:pPr>
              <w:spacing w:after="0" w:line="240" w:lineRule="auto"/>
              <w:rPr>
                <w:rFonts w:ascii="Garamond" w:hAnsi="Garamond" w:eastAsia="Times New Roman" w:cs="Tahoma"/>
                <w:color w:val="000000"/>
                <w:lang w:eastAsia="fr-FR"/>
              </w:rPr>
            </w:pPr>
          </w:p>
        </w:tc>
        <w:tc>
          <w:tcPr>
            <w:tcW w:w="850" w:type="dxa"/>
            <w:shd w:val="clear" w:color="auto" w:fill="auto"/>
            <w:tcMar/>
            <w:vAlign w:val="center"/>
            <w:hideMark/>
          </w:tcPr>
          <w:p w:rsidRPr="007A1EDD" w:rsidR="00F209A4" w:rsidP="00F209A4" w:rsidRDefault="00F209A4" w14:paraId="226962AA"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1787" w:type="dxa"/>
            <w:vMerge w:val="restart"/>
            <w:shd w:val="clear" w:color="auto" w:fill="auto"/>
            <w:noWrap/>
            <w:tcMar/>
            <w:vAlign w:val="center"/>
            <w:hideMark/>
          </w:tcPr>
          <w:p w:rsidRPr="007A1EDD" w:rsidR="00F209A4" w:rsidP="00C161E5" w:rsidRDefault="00F209A4" w14:paraId="3FFADFA9" w14:textId="77777777">
            <w:pPr>
              <w:spacing w:after="0" w:line="240" w:lineRule="auto"/>
              <w:jc w:val="center"/>
              <w:rPr>
                <w:rFonts w:ascii="Garamond" w:hAnsi="Garamond" w:eastAsia="Times New Roman" w:cs="Tahoma"/>
                <w:color w:val="000000"/>
                <w:lang w:eastAsia="fr-FR"/>
              </w:rPr>
            </w:pPr>
          </w:p>
        </w:tc>
      </w:tr>
      <w:tr w:rsidRPr="007A1EDD" w:rsidR="00F209A4" w:rsidTr="02495466" w14:paraId="36C9CEC2" w14:textId="77777777">
        <w:trPr>
          <w:trHeight w:val="336"/>
          <w:jc w:val="center"/>
        </w:trPr>
        <w:tc>
          <w:tcPr>
            <w:tcW w:w="1806" w:type="dxa"/>
            <w:vMerge/>
            <w:tcMar/>
            <w:vAlign w:val="center"/>
            <w:hideMark/>
          </w:tcPr>
          <w:p w:rsidRPr="007A1EDD" w:rsidR="00F209A4" w:rsidP="00F209A4" w:rsidRDefault="00F209A4" w14:paraId="76411F56" w14:textId="77777777">
            <w:pPr>
              <w:spacing w:after="0" w:line="240" w:lineRule="auto"/>
              <w:rPr>
                <w:rFonts w:ascii="Garamond" w:hAnsi="Garamond" w:eastAsia="Times New Roman" w:cs="Tahoma"/>
                <w:b/>
                <w:bCs/>
                <w:color w:val="000000"/>
                <w:lang w:eastAsia="fr-FR"/>
              </w:rPr>
            </w:pPr>
          </w:p>
        </w:tc>
        <w:tc>
          <w:tcPr>
            <w:tcW w:w="3477" w:type="dxa"/>
            <w:shd w:val="clear" w:color="auto" w:fill="auto"/>
            <w:tcMar/>
            <w:vAlign w:val="center"/>
            <w:hideMark/>
          </w:tcPr>
          <w:p w:rsidRPr="007A1EDD" w:rsidR="00F209A4" w:rsidP="00F209A4" w:rsidRDefault="00F209A4" w14:paraId="3B5C21E0"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Distribution of Roles and Responsibilities of Staff</w:t>
            </w:r>
          </w:p>
        </w:tc>
        <w:tc>
          <w:tcPr>
            <w:tcW w:w="525" w:type="dxa"/>
            <w:shd w:val="clear" w:color="auto" w:fill="auto"/>
            <w:tcMar/>
            <w:vAlign w:val="center"/>
          </w:tcPr>
          <w:p w:rsidRPr="007A1EDD" w:rsidR="00F209A4" w:rsidP="00F209A4" w:rsidRDefault="00F209A4" w14:paraId="588C5D20"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w:t>
            </w:r>
          </w:p>
        </w:tc>
        <w:tc>
          <w:tcPr>
            <w:tcW w:w="567" w:type="dxa"/>
            <w:shd w:val="clear" w:color="auto" w:fill="auto"/>
            <w:tcMar/>
            <w:vAlign w:val="center"/>
            <w:hideMark/>
          </w:tcPr>
          <w:p w:rsidRPr="007A1EDD" w:rsidR="00F209A4" w:rsidP="00F209A4" w:rsidRDefault="00F209A4" w14:paraId="1BDD6ACC"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764" w:type="dxa"/>
            <w:shd w:val="clear" w:color="auto" w:fill="auto"/>
            <w:tcMar/>
            <w:vAlign w:val="center"/>
            <w:hideMark/>
          </w:tcPr>
          <w:p w:rsidRPr="007A1EDD" w:rsidR="00F209A4" w:rsidP="00F209A4" w:rsidRDefault="00F209A4" w14:paraId="1856C33E"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851" w:type="dxa"/>
            <w:shd w:val="clear" w:color="auto" w:fill="auto"/>
            <w:tcMar/>
            <w:vAlign w:val="center"/>
          </w:tcPr>
          <w:p w:rsidRPr="007A1EDD" w:rsidR="00F209A4" w:rsidP="00F209A4" w:rsidRDefault="00F209A4" w14:paraId="538CDEAA" w14:textId="77777777">
            <w:pPr>
              <w:spacing w:after="0" w:line="240" w:lineRule="auto"/>
              <w:rPr>
                <w:rFonts w:ascii="Garamond" w:hAnsi="Garamond" w:eastAsia="Times New Roman" w:cs="Tahoma"/>
                <w:color w:val="000000"/>
                <w:lang w:eastAsia="fr-FR"/>
              </w:rPr>
            </w:pPr>
          </w:p>
        </w:tc>
        <w:tc>
          <w:tcPr>
            <w:tcW w:w="850" w:type="dxa"/>
            <w:shd w:val="clear" w:color="auto" w:fill="auto"/>
            <w:tcMar/>
            <w:vAlign w:val="center"/>
            <w:hideMark/>
          </w:tcPr>
          <w:p w:rsidRPr="007A1EDD" w:rsidR="00F209A4" w:rsidP="00F209A4" w:rsidRDefault="00F209A4" w14:paraId="5E4701FD"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1787" w:type="dxa"/>
            <w:vMerge/>
            <w:tcMar/>
            <w:vAlign w:val="center"/>
            <w:hideMark/>
          </w:tcPr>
          <w:p w:rsidRPr="007A1EDD" w:rsidR="00F209A4" w:rsidP="00C161E5" w:rsidRDefault="00F209A4" w14:paraId="652425C4" w14:textId="77777777">
            <w:pPr>
              <w:spacing w:after="0" w:line="240" w:lineRule="auto"/>
              <w:jc w:val="center"/>
              <w:rPr>
                <w:rFonts w:ascii="Garamond" w:hAnsi="Garamond" w:eastAsia="Times New Roman" w:cs="Tahoma"/>
                <w:color w:val="000000"/>
                <w:lang w:eastAsia="fr-FR"/>
              </w:rPr>
            </w:pPr>
          </w:p>
        </w:tc>
      </w:tr>
      <w:tr w:rsidRPr="007A1EDD" w:rsidR="00F209A4" w:rsidTr="02495466" w14:paraId="239E042C" w14:textId="77777777">
        <w:trPr>
          <w:trHeight w:val="288"/>
          <w:jc w:val="center"/>
        </w:trPr>
        <w:tc>
          <w:tcPr>
            <w:tcW w:w="1806" w:type="dxa"/>
            <w:vMerge/>
            <w:tcMar/>
            <w:vAlign w:val="center"/>
            <w:hideMark/>
          </w:tcPr>
          <w:p w:rsidRPr="007A1EDD" w:rsidR="00F209A4" w:rsidP="00F209A4" w:rsidRDefault="00F209A4" w14:paraId="770DBA4C" w14:textId="77777777">
            <w:pPr>
              <w:spacing w:after="0" w:line="240" w:lineRule="auto"/>
              <w:rPr>
                <w:rFonts w:ascii="Garamond" w:hAnsi="Garamond" w:eastAsia="Times New Roman" w:cs="Tahoma"/>
                <w:b/>
                <w:bCs/>
                <w:color w:val="000000"/>
                <w:lang w:eastAsia="fr-FR"/>
              </w:rPr>
            </w:pPr>
          </w:p>
        </w:tc>
        <w:tc>
          <w:tcPr>
            <w:tcW w:w="3477" w:type="dxa"/>
            <w:shd w:val="clear" w:color="auto" w:fill="auto"/>
            <w:tcMar/>
            <w:vAlign w:val="center"/>
            <w:hideMark/>
          </w:tcPr>
          <w:p w:rsidRPr="007A1EDD" w:rsidR="00F209A4" w:rsidP="00F209A4" w:rsidRDefault="00F209A4" w14:paraId="64B0DCEF"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Flow of information within the company</w:t>
            </w:r>
          </w:p>
        </w:tc>
        <w:tc>
          <w:tcPr>
            <w:tcW w:w="525" w:type="dxa"/>
            <w:shd w:val="clear" w:color="auto" w:fill="auto"/>
            <w:tcMar/>
            <w:vAlign w:val="center"/>
          </w:tcPr>
          <w:p w:rsidRPr="007A1EDD" w:rsidR="00F209A4" w:rsidP="00F209A4" w:rsidRDefault="00F209A4" w14:paraId="7018A93E"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w:t>
            </w:r>
          </w:p>
        </w:tc>
        <w:tc>
          <w:tcPr>
            <w:tcW w:w="567" w:type="dxa"/>
            <w:shd w:val="clear" w:color="auto" w:fill="auto"/>
            <w:tcMar/>
            <w:vAlign w:val="center"/>
            <w:hideMark/>
          </w:tcPr>
          <w:p w:rsidRPr="007A1EDD" w:rsidR="00F209A4" w:rsidP="00F209A4" w:rsidRDefault="00F209A4" w14:paraId="7D21A95A"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764" w:type="dxa"/>
            <w:shd w:val="clear" w:color="auto" w:fill="auto"/>
            <w:tcMar/>
            <w:vAlign w:val="center"/>
            <w:hideMark/>
          </w:tcPr>
          <w:p w:rsidRPr="007A1EDD" w:rsidR="00F209A4" w:rsidP="00F209A4" w:rsidRDefault="00F209A4" w14:paraId="0F6AEF63"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851" w:type="dxa"/>
            <w:shd w:val="clear" w:color="auto" w:fill="auto"/>
            <w:tcMar/>
            <w:vAlign w:val="center"/>
          </w:tcPr>
          <w:p w:rsidRPr="007A1EDD" w:rsidR="00F209A4" w:rsidP="00F209A4" w:rsidRDefault="00F209A4" w14:paraId="146E6F07" w14:textId="77777777">
            <w:pPr>
              <w:spacing w:after="0" w:line="240" w:lineRule="auto"/>
              <w:rPr>
                <w:rFonts w:ascii="Garamond" w:hAnsi="Garamond" w:eastAsia="Times New Roman" w:cs="Tahoma"/>
                <w:color w:val="000000"/>
                <w:lang w:eastAsia="fr-FR"/>
              </w:rPr>
            </w:pPr>
          </w:p>
        </w:tc>
        <w:tc>
          <w:tcPr>
            <w:tcW w:w="850" w:type="dxa"/>
            <w:shd w:val="clear" w:color="auto" w:fill="auto"/>
            <w:tcMar/>
            <w:vAlign w:val="center"/>
            <w:hideMark/>
          </w:tcPr>
          <w:p w:rsidRPr="007A1EDD" w:rsidR="00F209A4" w:rsidP="00F209A4" w:rsidRDefault="00F209A4" w14:paraId="6BA60CA6"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1787" w:type="dxa"/>
            <w:vMerge/>
            <w:tcMar/>
            <w:vAlign w:val="center"/>
            <w:hideMark/>
          </w:tcPr>
          <w:p w:rsidRPr="007A1EDD" w:rsidR="00F209A4" w:rsidP="00C161E5" w:rsidRDefault="00F209A4" w14:paraId="5C40237B" w14:textId="77777777">
            <w:pPr>
              <w:spacing w:after="0" w:line="240" w:lineRule="auto"/>
              <w:jc w:val="center"/>
              <w:rPr>
                <w:rFonts w:ascii="Garamond" w:hAnsi="Garamond" w:eastAsia="Times New Roman" w:cs="Tahoma"/>
                <w:color w:val="000000"/>
                <w:lang w:eastAsia="fr-FR"/>
              </w:rPr>
            </w:pPr>
          </w:p>
        </w:tc>
      </w:tr>
      <w:tr w:rsidRPr="007A1EDD" w:rsidR="00F209A4" w:rsidTr="02495466" w14:paraId="7F2CBF8D" w14:textId="77777777">
        <w:trPr>
          <w:trHeight w:val="564"/>
          <w:jc w:val="center"/>
        </w:trPr>
        <w:tc>
          <w:tcPr>
            <w:tcW w:w="1806" w:type="dxa"/>
            <w:vMerge/>
            <w:tcMar/>
            <w:vAlign w:val="center"/>
            <w:hideMark/>
          </w:tcPr>
          <w:p w:rsidRPr="007A1EDD" w:rsidR="00F209A4" w:rsidP="00F209A4" w:rsidRDefault="00F209A4" w14:paraId="0012C156" w14:textId="77777777">
            <w:pPr>
              <w:spacing w:after="0" w:line="240" w:lineRule="auto"/>
              <w:rPr>
                <w:rFonts w:ascii="Garamond" w:hAnsi="Garamond" w:eastAsia="Times New Roman" w:cs="Tahoma"/>
                <w:b/>
                <w:bCs/>
                <w:color w:val="000000"/>
                <w:lang w:eastAsia="fr-FR"/>
              </w:rPr>
            </w:pPr>
          </w:p>
        </w:tc>
        <w:tc>
          <w:tcPr>
            <w:tcW w:w="3477" w:type="dxa"/>
            <w:shd w:val="clear" w:color="auto" w:fill="auto"/>
            <w:tcMar/>
            <w:vAlign w:val="center"/>
            <w:hideMark/>
          </w:tcPr>
          <w:p w:rsidRPr="007A1EDD" w:rsidR="00F209A4" w:rsidP="00F209A4" w:rsidRDefault="00F209A4" w14:paraId="6A8FC04E"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Transparency and involvement of the company's agents in decision-making</w:t>
            </w:r>
          </w:p>
        </w:tc>
        <w:tc>
          <w:tcPr>
            <w:tcW w:w="525" w:type="dxa"/>
            <w:shd w:val="clear" w:color="auto" w:fill="auto"/>
            <w:tcMar/>
            <w:vAlign w:val="center"/>
          </w:tcPr>
          <w:p w:rsidRPr="007A1EDD" w:rsidR="00F209A4" w:rsidP="00F209A4" w:rsidRDefault="00F209A4" w14:paraId="27D155CB" w14:textId="77777777">
            <w:pPr>
              <w:spacing w:after="0" w:line="240" w:lineRule="auto"/>
              <w:rPr>
                <w:rFonts w:ascii="Garamond" w:hAnsi="Garamond" w:eastAsia="Times New Roman" w:cs="Tahoma"/>
                <w:color w:val="000000"/>
                <w:lang w:eastAsia="fr-FR"/>
              </w:rPr>
            </w:pPr>
            <w:r>
              <w:rPr>
                <w:rFonts w:ascii="Garamond" w:hAnsi="Garamond" w:eastAsia="Times New Roman" w:cs="Tahoma"/>
                <w:color w:val="000000"/>
                <w:lang w:val="English" w:eastAsia="fr-FR"/>
              </w:rPr>
              <w:t> </w:t>
            </w:r>
          </w:p>
        </w:tc>
        <w:tc>
          <w:tcPr>
            <w:tcW w:w="567" w:type="dxa"/>
            <w:shd w:val="clear" w:color="auto" w:fill="auto"/>
            <w:tcMar/>
            <w:vAlign w:val="center"/>
            <w:hideMark/>
          </w:tcPr>
          <w:p w:rsidRPr="007A1EDD" w:rsidR="00F209A4" w:rsidP="00F209A4" w:rsidRDefault="00F209A4" w14:paraId="24D50B9D"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764" w:type="dxa"/>
            <w:shd w:val="clear" w:color="auto" w:fill="auto"/>
            <w:tcMar/>
            <w:vAlign w:val="center"/>
            <w:hideMark/>
          </w:tcPr>
          <w:p w:rsidRPr="007A1EDD" w:rsidR="00F209A4" w:rsidP="00F209A4" w:rsidRDefault="00F209A4" w14:paraId="1C2B48B9"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851" w:type="dxa"/>
            <w:shd w:val="clear" w:color="auto" w:fill="auto"/>
            <w:tcMar/>
            <w:vAlign w:val="center"/>
          </w:tcPr>
          <w:p w:rsidRPr="007A1EDD" w:rsidR="00F209A4" w:rsidP="00F209A4" w:rsidRDefault="00F209A4" w14:paraId="4391AE02" w14:textId="77777777">
            <w:pPr>
              <w:spacing w:after="0" w:line="240" w:lineRule="auto"/>
              <w:rPr>
                <w:rFonts w:ascii="Garamond" w:hAnsi="Garamond" w:eastAsia="Times New Roman" w:cs="Tahoma"/>
                <w:color w:val="000000"/>
                <w:lang w:eastAsia="fr-FR"/>
              </w:rPr>
            </w:pPr>
          </w:p>
        </w:tc>
        <w:tc>
          <w:tcPr>
            <w:tcW w:w="850" w:type="dxa"/>
            <w:shd w:val="clear" w:color="auto" w:fill="auto"/>
            <w:tcMar/>
            <w:vAlign w:val="center"/>
            <w:hideMark/>
          </w:tcPr>
          <w:p w:rsidRPr="007A1EDD" w:rsidR="00F209A4" w:rsidP="00F209A4" w:rsidRDefault="00F209A4" w14:paraId="46CD6389"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1787" w:type="dxa"/>
            <w:vMerge/>
            <w:tcMar/>
            <w:vAlign w:val="center"/>
            <w:hideMark/>
          </w:tcPr>
          <w:p w:rsidRPr="007A1EDD" w:rsidR="00F209A4" w:rsidP="00C161E5" w:rsidRDefault="00F209A4" w14:paraId="50704C52" w14:textId="77777777">
            <w:pPr>
              <w:spacing w:after="0" w:line="240" w:lineRule="auto"/>
              <w:jc w:val="center"/>
              <w:rPr>
                <w:rFonts w:ascii="Garamond" w:hAnsi="Garamond" w:eastAsia="Times New Roman" w:cs="Tahoma"/>
                <w:color w:val="000000"/>
                <w:lang w:eastAsia="fr-FR"/>
              </w:rPr>
            </w:pPr>
          </w:p>
        </w:tc>
      </w:tr>
      <w:tr w:rsidRPr="007A1EDD" w:rsidR="00F209A4" w:rsidTr="02495466" w14:paraId="7E5DB1D3" w14:textId="77777777">
        <w:trPr>
          <w:trHeight w:val="288"/>
          <w:jc w:val="center"/>
        </w:trPr>
        <w:tc>
          <w:tcPr>
            <w:tcW w:w="1806" w:type="dxa"/>
            <w:vMerge w:val="restart"/>
            <w:shd w:val="clear" w:color="auto" w:fill="auto"/>
            <w:tcMar/>
            <w:vAlign w:val="center"/>
            <w:hideMark/>
          </w:tcPr>
          <w:p w:rsidRPr="007A1EDD" w:rsidR="00F209A4" w:rsidP="00F209A4" w:rsidRDefault="00F209A4" w14:paraId="72BD7549" w14:textId="77777777">
            <w:pPr>
              <w:spacing w:after="0" w:line="240" w:lineRule="auto"/>
              <w:jc w:val="center"/>
              <w:rPr>
                <w:rFonts w:ascii="Garamond" w:hAnsi="Garamond" w:eastAsia="Times New Roman" w:cs="Tahoma"/>
                <w:b/>
                <w:bCs/>
                <w:color w:val="000000"/>
                <w:lang w:eastAsia="fr-FR"/>
              </w:rPr>
            </w:pPr>
            <w:r w:rsidRPr="007A1EDD">
              <w:rPr>
                <w:rFonts w:ascii="Garamond" w:hAnsi="Garamond" w:eastAsia="Times New Roman" w:cs="Tahoma"/>
                <w:b/>
                <w:bCs/>
                <w:color w:val="000000"/>
                <w:lang w:val="English" w:eastAsia="fr-FR"/>
              </w:rPr>
              <w:t>Financial and management aspects</w:t>
            </w:r>
          </w:p>
        </w:tc>
        <w:tc>
          <w:tcPr>
            <w:tcW w:w="3477" w:type="dxa"/>
            <w:shd w:val="clear" w:color="auto" w:fill="auto"/>
            <w:tcMar/>
            <w:vAlign w:val="center"/>
            <w:hideMark/>
          </w:tcPr>
          <w:p w:rsidRPr="00E4378F" w:rsidR="00F209A4" w:rsidP="00F209A4" w:rsidRDefault="00F209A4" w14:paraId="69497577" w14:textId="77777777">
            <w:pPr>
              <w:spacing w:after="0" w:line="240" w:lineRule="auto"/>
              <w:rPr>
                <w:rFonts w:ascii="Garamond" w:hAnsi="Garamond" w:eastAsia="Times New Roman" w:cs="Tahoma"/>
                <w:lang w:eastAsia="fr-FR"/>
              </w:rPr>
            </w:pPr>
            <w:r w:rsidRPr="00E4378F">
              <w:rPr>
                <w:rFonts w:ascii="Garamond" w:hAnsi="Garamond" w:eastAsia="Times New Roman" w:cs="Tahoma"/>
                <w:lang w:val="English" w:eastAsia="fr-FR"/>
              </w:rPr>
              <w:t>Business plan availability</w:t>
            </w:r>
          </w:p>
        </w:tc>
        <w:tc>
          <w:tcPr>
            <w:tcW w:w="525" w:type="dxa"/>
            <w:shd w:val="clear" w:color="auto" w:fill="auto"/>
            <w:tcMar/>
            <w:vAlign w:val="center"/>
            <w:hideMark/>
          </w:tcPr>
          <w:p w:rsidRPr="00E4378F" w:rsidR="00F209A4" w:rsidP="00F209A4" w:rsidRDefault="00F209A4" w14:paraId="422C517D" w14:textId="77777777">
            <w:pPr>
              <w:spacing w:after="0" w:line="240" w:lineRule="auto"/>
              <w:rPr>
                <w:rFonts w:ascii="Garamond" w:hAnsi="Garamond" w:eastAsia="Times New Roman" w:cs="Tahoma"/>
                <w:lang w:eastAsia="fr-FR"/>
              </w:rPr>
            </w:pPr>
            <w:r w:rsidRPr="00E4378F">
              <w:rPr>
                <w:rFonts w:ascii="Garamond" w:hAnsi="Garamond" w:eastAsia="Times New Roman" w:cs="Tahoma"/>
                <w:lang w:val="English" w:eastAsia="fr-FR"/>
              </w:rPr>
              <w:t> </w:t>
            </w:r>
          </w:p>
        </w:tc>
        <w:tc>
          <w:tcPr>
            <w:tcW w:w="567" w:type="dxa"/>
            <w:shd w:val="clear" w:color="auto" w:fill="auto"/>
            <w:tcMar/>
            <w:vAlign w:val="center"/>
            <w:hideMark/>
          </w:tcPr>
          <w:p w:rsidRPr="00E4378F" w:rsidR="00F209A4" w:rsidP="00F209A4" w:rsidRDefault="00F209A4" w14:paraId="393EFA88" w14:textId="77777777">
            <w:pPr>
              <w:spacing w:after="0" w:line="240" w:lineRule="auto"/>
              <w:rPr>
                <w:rFonts w:ascii="Garamond" w:hAnsi="Garamond" w:eastAsia="Times New Roman" w:cs="Tahoma"/>
                <w:lang w:eastAsia="fr-FR"/>
              </w:rPr>
            </w:pPr>
            <w:r w:rsidRPr="00E4378F">
              <w:rPr>
                <w:rFonts w:ascii="Garamond" w:hAnsi="Garamond" w:eastAsia="Times New Roman" w:cs="Tahoma"/>
                <w:lang w:val="English" w:eastAsia="fr-FR"/>
              </w:rPr>
              <w:t>×</w:t>
            </w:r>
          </w:p>
        </w:tc>
        <w:tc>
          <w:tcPr>
            <w:tcW w:w="764" w:type="dxa"/>
            <w:shd w:val="clear" w:color="auto" w:fill="auto"/>
            <w:tcMar/>
            <w:vAlign w:val="center"/>
            <w:hideMark/>
          </w:tcPr>
          <w:p w:rsidRPr="00E4378F" w:rsidR="00F209A4" w:rsidP="00F209A4" w:rsidRDefault="00F209A4" w14:paraId="401E103E" w14:textId="77777777">
            <w:pPr>
              <w:spacing w:after="0" w:line="240" w:lineRule="auto"/>
              <w:rPr>
                <w:rFonts w:ascii="Garamond" w:hAnsi="Garamond" w:eastAsia="Times New Roman" w:cs="Tahoma"/>
                <w:color w:val="000000"/>
                <w:lang w:eastAsia="fr-FR"/>
              </w:rPr>
            </w:pPr>
            <w:r w:rsidRPr="00E4378F">
              <w:rPr>
                <w:rFonts w:ascii="Garamond" w:hAnsi="Garamond" w:eastAsia="Times New Roman" w:cs="Tahoma"/>
                <w:color w:val="000000"/>
                <w:lang w:val="English" w:eastAsia="fr-FR"/>
              </w:rPr>
              <w:t> </w:t>
            </w:r>
          </w:p>
        </w:tc>
        <w:tc>
          <w:tcPr>
            <w:tcW w:w="851" w:type="dxa"/>
            <w:shd w:val="clear" w:color="auto" w:fill="auto"/>
            <w:tcMar/>
            <w:vAlign w:val="center"/>
            <w:hideMark/>
          </w:tcPr>
          <w:p w:rsidRPr="00E4378F" w:rsidR="00F209A4" w:rsidP="00F209A4" w:rsidRDefault="00F209A4" w14:paraId="5C61F662" w14:textId="77777777">
            <w:pPr>
              <w:spacing w:after="0" w:line="240" w:lineRule="auto"/>
              <w:rPr>
                <w:rFonts w:ascii="Garamond" w:hAnsi="Garamond" w:eastAsia="Times New Roman" w:cs="Tahoma"/>
                <w:color w:val="000000"/>
                <w:lang w:eastAsia="fr-FR"/>
              </w:rPr>
            </w:pPr>
            <w:r w:rsidRPr="00E4378F">
              <w:rPr>
                <w:rFonts w:ascii="Garamond" w:hAnsi="Garamond" w:eastAsia="Times New Roman" w:cs="Tahoma"/>
                <w:color w:val="000000"/>
                <w:lang w:val="English" w:eastAsia="fr-FR"/>
              </w:rPr>
              <w:t> </w:t>
            </w:r>
          </w:p>
        </w:tc>
        <w:tc>
          <w:tcPr>
            <w:tcW w:w="850" w:type="dxa"/>
            <w:shd w:val="clear" w:color="auto" w:fill="auto"/>
            <w:tcMar/>
            <w:vAlign w:val="center"/>
            <w:hideMark/>
          </w:tcPr>
          <w:p w:rsidRPr="00E4378F" w:rsidR="00F209A4" w:rsidP="00F209A4" w:rsidRDefault="00F209A4" w14:paraId="353601F7" w14:textId="77777777">
            <w:pPr>
              <w:spacing w:after="0" w:line="240" w:lineRule="auto"/>
              <w:rPr>
                <w:rFonts w:ascii="Garamond" w:hAnsi="Garamond" w:eastAsia="Times New Roman" w:cs="Tahoma"/>
                <w:color w:val="000000"/>
                <w:lang w:eastAsia="fr-FR"/>
              </w:rPr>
            </w:pPr>
            <w:r w:rsidRPr="00E4378F">
              <w:rPr>
                <w:rFonts w:ascii="Garamond" w:hAnsi="Garamond" w:eastAsia="Times New Roman" w:cs="Tahoma"/>
                <w:color w:val="000000"/>
                <w:lang w:val="English" w:eastAsia="fr-FR"/>
              </w:rPr>
              <w:t> </w:t>
            </w:r>
          </w:p>
        </w:tc>
        <w:tc>
          <w:tcPr>
            <w:tcW w:w="1787" w:type="dxa"/>
            <w:vMerge w:val="restart"/>
            <w:shd w:val="clear" w:color="auto" w:fill="auto"/>
            <w:noWrap/>
            <w:tcMar/>
            <w:vAlign w:val="center"/>
            <w:hideMark/>
          </w:tcPr>
          <w:p w:rsidRPr="00E4378F" w:rsidR="00F209A4" w:rsidP="00C161E5" w:rsidRDefault="00F209A4" w14:paraId="73F63DF0" w14:textId="77777777">
            <w:pPr>
              <w:spacing w:after="0" w:line="240" w:lineRule="auto"/>
              <w:jc w:val="center"/>
              <w:rPr>
                <w:rFonts w:ascii="Garamond" w:hAnsi="Garamond" w:eastAsia="Times New Roman" w:cs="Tahoma"/>
                <w:color w:val="000000"/>
                <w:lang w:eastAsia="fr-FR"/>
              </w:rPr>
            </w:pPr>
          </w:p>
          <w:p w:rsidRPr="00E4378F" w:rsidR="00F209A4" w:rsidP="00C161E5" w:rsidRDefault="00B95C1A" w14:paraId="48B31EE4" w14:textId="77777777">
            <w:pPr>
              <w:spacing w:after="0" w:line="240" w:lineRule="auto"/>
              <w:jc w:val="center"/>
              <w:rPr>
                <w:rFonts w:ascii="Garamond" w:hAnsi="Garamond" w:eastAsia="Times New Roman" w:cs="Tahoma"/>
                <w:color w:val="000000"/>
                <w:lang w:eastAsia="fr-FR"/>
              </w:rPr>
            </w:pPr>
            <w:r>
              <w:rPr>
                <w:rFonts w:ascii="Garamond" w:hAnsi="Garamond" w:eastAsia="Times New Roman" w:cs="Tahoma"/>
                <w:color w:val="000000"/>
                <w:lang w:val="English" w:eastAsia="fr-FR"/>
              </w:rPr>
              <w:t>Poor traceability of the company's technical and economic data and a lack of financial planning.</w:t>
            </w:r>
          </w:p>
          <w:p w:rsidRPr="00E4378F" w:rsidR="00F209A4" w:rsidP="00C161E5" w:rsidRDefault="00F209A4" w14:paraId="1AB4F0AA" w14:textId="77777777">
            <w:pPr>
              <w:spacing w:after="0" w:line="240" w:lineRule="auto"/>
              <w:jc w:val="center"/>
              <w:rPr>
                <w:rFonts w:ascii="Garamond" w:hAnsi="Garamond" w:eastAsia="Times New Roman" w:cs="Tahoma"/>
                <w:color w:val="000000"/>
                <w:lang w:eastAsia="fr-FR"/>
              </w:rPr>
            </w:pPr>
          </w:p>
          <w:p w:rsidRPr="00E4378F" w:rsidR="00F209A4" w:rsidP="00C161E5" w:rsidRDefault="00F209A4" w14:paraId="2A816973" w14:textId="77777777">
            <w:pPr>
              <w:spacing w:after="0" w:line="240" w:lineRule="auto"/>
              <w:jc w:val="center"/>
              <w:rPr>
                <w:rFonts w:ascii="Garamond" w:hAnsi="Garamond" w:eastAsia="Times New Roman" w:cs="Tahoma"/>
                <w:color w:val="000000"/>
                <w:lang w:eastAsia="fr-FR"/>
              </w:rPr>
            </w:pPr>
          </w:p>
          <w:p w:rsidRPr="00E4378F" w:rsidR="00F209A4" w:rsidP="00C161E5" w:rsidRDefault="00F209A4" w14:paraId="41B72364" w14:textId="77777777">
            <w:pPr>
              <w:spacing w:after="0" w:line="240" w:lineRule="auto"/>
              <w:jc w:val="center"/>
              <w:rPr>
                <w:rFonts w:ascii="Garamond" w:hAnsi="Garamond" w:eastAsia="Times New Roman" w:cs="Tahoma"/>
                <w:color w:val="000000"/>
                <w:lang w:eastAsia="fr-FR"/>
              </w:rPr>
            </w:pPr>
          </w:p>
          <w:p w:rsidRPr="00E4378F" w:rsidR="00F209A4" w:rsidP="00C161E5" w:rsidRDefault="00F209A4" w14:paraId="29D5792A" w14:textId="77777777">
            <w:pPr>
              <w:spacing w:after="0" w:line="240" w:lineRule="auto"/>
              <w:jc w:val="center"/>
              <w:rPr>
                <w:rFonts w:ascii="Garamond" w:hAnsi="Garamond" w:eastAsia="Times New Roman" w:cs="Tahoma"/>
                <w:color w:val="000000"/>
                <w:lang w:eastAsia="fr-FR"/>
              </w:rPr>
            </w:pPr>
          </w:p>
          <w:p w:rsidRPr="00E4378F" w:rsidR="00F209A4" w:rsidP="00C161E5" w:rsidRDefault="00F209A4" w14:paraId="7D95FED2" w14:textId="77777777">
            <w:pPr>
              <w:spacing w:after="0" w:line="240" w:lineRule="auto"/>
              <w:jc w:val="center"/>
              <w:rPr>
                <w:rFonts w:ascii="Garamond" w:hAnsi="Garamond" w:eastAsia="Times New Roman" w:cs="Tahoma"/>
                <w:color w:val="000000"/>
                <w:lang w:eastAsia="fr-FR"/>
              </w:rPr>
            </w:pPr>
          </w:p>
        </w:tc>
      </w:tr>
      <w:tr w:rsidRPr="007A1EDD" w:rsidR="00F209A4" w:rsidTr="02495466" w14:paraId="74F9B4BA" w14:textId="77777777">
        <w:trPr>
          <w:trHeight w:val="288"/>
          <w:jc w:val="center"/>
        </w:trPr>
        <w:tc>
          <w:tcPr>
            <w:tcW w:w="1806" w:type="dxa"/>
            <w:vMerge/>
            <w:tcMar/>
            <w:vAlign w:val="center"/>
            <w:hideMark/>
          </w:tcPr>
          <w:p w:rsidRPr="007A1EDD" w:rsidR="00F209A4" w:rsidP="00F209A4" w:rsidRDefault="00F209A4" w14:paraId="6B7BEF73" w14:textId="77777777">
            <w:pPr>
              <w:spacing w:after="0" w:line="240" w:lineRule="auto"/>
              <w:rPr>
                <w:rFonts w:ascii="Garamond" w:hAnsi="Garamond" w:eastAsia="Times New Roman" w:cs="Tahoma"/>
                <w:b/>
                <w:bCs/>
                <w:color w:val="000000"/>
                <w:lang w:eastAsia="fr-FR"/>
              </w:rPr>
            </w:pPr>
          </w:p>
        </w:tc>
        <w:tc>
          <w:tcPr>
            <w:tcW w:w="3477" w:type="dxa"/>
            <w:shd w:val="clear" w:color="auto" w:fill="auto"/>
            <w:tcMar/>
            <w:vAlign w:val="center"/>
            <w:hideMark/>
          </w:tcPr>
          <w:p w:rsidRPr="00E4378F" w:rsidR="00F209A4" w:rsidP="00F209A4" w:rsidRDefault="00F209A4" w14:paraId="0C9DFC1A" w14:textId="77777777">
            <w:pPr>
              <w:spacing w:after="0" w:line="240" w:lineRule="auto"/>
              <w:rPr>
                <w:rFonts w:ascii="Garamond" w:hAnsi="Garamond" w:eastAsia="Times New Roman" w:cs="Tahoma"/>
                <w:lang w:eastAsia="fr-FR"/>
              </w:rPr>
            </w:pPr>
            <w:r w:rsidRPr="00E4378F">
              <w:rPr>
                <w:rFonts w:ascii="Garamond" w:hAnsi="Garamond" w:eastAsia="Times New Roman" w:cs="Tahoma"/>
                <w:lang w:val="English" w:eastAsia="fr-FR"/>
              </w:rPr>
              <w:t>Availability of manual accounting</w:t>
            </w:r>
          </w:p>
        </w:tc>
        <w:tc>
          <w:tcPr>
            <w:tcW w:w="525" w:type="dxa"/>
            <w:shd w:val="clear" w:color="auto" w:fill="auto"/>
            <w:tcMar/>
            <w:vAlign w:val="center"/>
            <w:hideMark/>
          </w:tcPr>
          <w:p w:rsidRPr="00E4378F" w:rsidR="00F209A4" w:rsidP="00F209A4" w:rsidRDefault="00F209A4" w14:paraId="23DD2586" w14:textId="77777777">
            <w:pPr>
              <w:spacing w:after="0" w:line="240" w:lineRule="auto"/>
              <w:rPr>
                <w:rFonts w:ascii="Garamond" w:hAnsi="Garamond" w:eastAsia="Times New Roman" w:cs="Tahoma"/>
                <w:lang w:eastAsia="fr-FR"/>
              </w:rPr>
            </w:pPr>
            <w:r w:rsidRPr="00E4378F">
              <w:rPr>
                <w:rFonts w:ascii="Garamond" w:hAnsi="Garamond" w:eastAsia="Times New Roman" w:cs="Tahoma"/>
                <w:lang w:val="English" w:eastAsia="fr-FR"/>
              </w:rPr>
              <w:t> </w:t>
            </w:r>
          </w:p>
        </w:tc>
        <w:tc>
          <w:tcPr>
            <w:tcW w:w="567" w:type="dxa"/>
            <w:shd w:val="clear" w:color="auto" w:fill="auto"/>
            <w:tcMar/>
            <w:vAlign w:val="center"/>
            <w:hideMark/>
          </w:tcPr>
          <w:p w:rsidRPr="00E4378F" w:rsidR="00F209A4" w:rsidP="00F209A4" w:rsidRDefault="00F209A4" w14:paraId="75F5425E" w14:textId="77777777">
            <w:pPr>
              <w:spacing w:after="0" w:line="240" w:lineRule="auto"/>
              <w:rPr>
                <w:rFonts w:ascii="Garamond" w:hAnsi="Garamond" w:eastAsia="Times New Roman" w:cs="Tahoma"/>
                <w:lang w:eastAsia="fr-FR"/>
              </w:rPr>
            </w:pPr>
          </w:p>
        </w:tc>
        <w:tc>
          <w:tcPr>
            <w:tcW w:w="764" w:type="dxa"/>
            <w:shd w:val="clear" w:color="auto" w:fill="auto"/>
            <w:tcMar/>
            <w:vAlign w:val="center"/>
            <w:hideMark/>
          </w:tcPr>
          <w:p w:rsidRPr="007A1EDD" w:rsidR="00F209A4" w:rsidP="00F209A4" w:rsidRDefault="00F209A4" w14:paraId="5D00154B" w14:textId="77777777">
            <w:pPr>
              <w:spacing w:after="0" w:line="240" w:lineRule="auto"/>
              <w:jc w:val="center"/>
              <w:rPr>
                <w:rFonts w:ascii="Garamond" w:hAnsi="Garamond" w:eastAsia="Times New Roman" w:cs="Tahoma"/>
                <w:color w:val="000000"/>
                <w:lang w:eastAsia="fr-FR"/>
              </w:rPr>
            </w:pPr>
          </w:p>
        </w:tc>
        <w:tc>
          <w:tcPr>
            <w:tcW w:w="851" w:type="dxa"/>
            <w:shd w:val="clear" w:color="auto" w:fill="auto"/>
            <w:tcMar/>
            <w:vAlign w:val="center"/>
            <w:hideMark/>
          </w:tcPr>
          <w:p w:rsidRPr="007A1EDD" w:rsidR="00F209A4" w:rsidP="00F209A4" w:rsidRDefault="00F209A4" w14:paraId="673DD5E8"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w:t>
            </w:r>
          </w:p>
        </w:tc>
        <w:tc>
          <w:tcPr>
            <w:tcW w:w="850" w:type="dxa"/>
            <w:shd w:val="clear" w:color="auto" w:fill="auto"/>
            <w:tcMar/>
            <w:vAlign w:val="center"/>
            <w:hideMark/>
          </w:tcPr>
          <w:p w:rsidRPr="007A1EDD" w:rsidR="00F209A4" w:rsidP="00F209A4" w:rsidRDefault="00F209A4" w14:paraId="4A440231"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1787" w:type="dxa"/>
            <w:vMerge/>
            <w:tcMar/>
            <w:vAlign w:val="center"/>
            <w:hideMark/>
          </w:tcPr>
          <w:p w:rsidRPr="007A1EDD" w:rsidR="00F209A4" w:rsidP="00C161E5" w:rsidRDefault="00F209A4" w14:paraId="2E14F4A2" w14:textId="77777777">
            <w:pPr>
              <w:spacing w:after="0" w:line="240" w:lineRule="auto"/>
              <w:jc w:val="center"/>
              <w:rPr>
                <w:rFonts w:ascii="Garamond" w:hAnsi="Garamond" w:eastAsia="Times New Roman" w:cs="Tahoma"/>
                <w:color w:val="000000"/>
                <w:lang w:eastAsia="fr-FR"/>
              </w:rPr>
            </w:pPr>
          </w:p>
        </w:tc>
      </w:tr>
      <w:tr w:rsidRPr="007A1EDD" w:rsidR="00F209A4" w:rsidTr="02495466" w14:paraId="5293AE10" w14:textId="77777777">
        <w:trPr>
          <w:trHeight w:val="288"/>
          <w:jc w:val="center"/>
        </w:trPr>
        <w:tc>
          <w:tcPr>
            <w:tcW w:w="1806" w:type="dxa"/>
            <w:vMerge/>
            <w:tcMar/>
            <w:vAlign w:val="center"/>
            <w:hideMark/>
          </w:tcPr>
          <w:p w:rsidRPr="007A1EDD" w:rsidR="00F209A4" w:rsidP="00F209A4" w:rsidRDefault="00F209A4" w14:paraId="2A974785" w14:textId="77777777">
            <w:pPr>
              <w:spacing w:after="0" w:line="240" w:lineRule="auto"/>
              <w:rPr>
                <w:rFonts w:ascii="Garamond" w:hAnsi="Garamond" w:eastAsia="Times New Roman" w:cs="Tahoma"/>
                <w:b/>
                <w:bCs/>
                <w:color w:val="000000"/>
                <w:lang w:eastAsia="fr-FR"/>
              </w:rPr>
            </w:pPr>
          </w:p>
        </w:tc>
        <w:tc>
          <w:tcPr>
            <w:tcW w:w="3477" w:type="dxa"/>
            <w:shd w:val="clear" w:color="auto" w:fill="auto"/>
            <w:tcMar/>
            <w:vAlign w:val="center"/>
            <w:hideMark/>
          </w:tcPr>
          <w:p w:rsidRPr="007A1EDD" w:rsidR="00F209A4" w:rsidP="00F209A4" w:rsidRDefault="00F209A4" w14:paraId="089F8E37"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Mastery of management tools</w:t>
            </w:r>
          </w:p>
        </w:tc>
        <w:tc>
          <w:tcPr>
            <w:tcW w:w="525" w:type="dxa"/>
            <w:shd w:val="clear" w:color="auto" w:fill="auto"/>
            <w:tcMar/>
            <w:vAlign w:val="center"/>
            <w:hideMark/>
          </w:tcPr>
          <w:p w:rsidRPr="007A1EDD" w:rsidR="00F209A4" w:rsidP="00F209A4" w:rsidRDefault="00F209A4" w14:paraId="6C1F7FBC"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567" w:type="dxa"/>
            <w:shd w:val="clear" w:color="auto" w:fill="auto"/>
            <w:tcMar/>
            <w:vAlign w:val="center"/>
            <w:hideMark/>
          </w:tcPr>
          <w:p w:rsidRPr="007A1EDD" w:rsidR="00F209A4" w:rsidP="00F209A4" w:rsidRDefault="00F209A4" w14:paraId="0F745280" w14:textId="77777777">
            <w:pPr>
              <w:spacing w:after="0" w:line="240" w:lineRule="auto"/>
              <w:rPr>
                <w:rFonts w:ascii="Garamond" w:hAnsi="Garamond" w:eastAsia="Times New Roman" w:cs="Tahoma"/>
                <w:color w:val="000000"/>
                <w:lang w:eastAsia="fr-FR"/>
              </w:rPr>
            </w:pPr>
          </w:p>
        </w:tc>
        <w:tc>
          <w:tcPr>
            <w:tcW w:w="764" w:type="dxa"/>
            <w:shd w:val="clear" w:color="auto" w:fill="auto"/>
            <w:tcMar/>
            <w:vAlign w:val="center"/>
            <w:hideMark/>
          </w:tcPr>
          <w:p w:rsidRPr="007A1EDD" w:rsidR="00F209A4" w:rsidP="00F209A4" w:rsidRDefault="00F209A4" w14:paraId="7C8DAE12" w14:textId="77777777">
            <w:pPr>
              <w:spacing w:after="0" w:line="240" w:lineRule="auto"/>
              <w:rPr>
                <w:rFonts w:ascii="Garamond" w:hAnsi="Garamond" w:eastAsia="Times New Roman" w:cs="Tahoma"/>
                <w:color w:val="000000"/>
                <w:lang w:eastAsia="fr-FR"/>
              </w:rPr>
            </w:pPr>
            <w:r>
              <w:rPr>
                <w:rFonts w:ascii="Garamond" w:hAnsi="Garamond" w:eastAsia="Times New Roman" w:cs="Tahoma"/>
                <w:color w:val="000000"/>
                <w:lang w:val="English" w:eastAsia="fr-FR"/>
              </w:rPr>
              <w:t xml:space="preserve">   ×</w:t>
            </w:r>
          </w:p>
        </w:tc>
        <w:tc>
          <w:tcPr>
            <w:tcW w:w="851" w:type="dxa"/>
            <w:shd w:val="clear" w:color="auto" w:fill="auto"/>
            <w:tcMar/>
            <w:vAlign w:val="center"/>
            <w:hideMark/>
          </w:tcPr>
          <w:p w:rsidRPr="007A1EDD" w:rsidR="00F209A4" w:rsidP="00F209A4" w:rsidRDefault="00F209A4" w14:paraId="625BE3DF"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850" w:type="dxa"/>
            <w:shd w:val="clear" w:color="auto" w:fill="auto"/>
            <w:tcMar/>
            <w:vAlign w:val="center"/>
            <w:hideMark/>
          </w:tcPr>
          <w:p w:rsidRPr="007A1EDD" w:rsidR="00F209A4" w:rsidP="00F209A4" w:rsidRDefault="00F209A4" w14:paraId="7A41BB40"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1787" w:type="dxa"/>
            <w:vMerge/>
            <w:tcMar/>
            <w:vAlign w:val="center"/>
            <w:hideMark/>
          </w:tcPr>
          <w:p w:rsidRPr="007A1EDD" w:rsidR="00F209A4" w:rsidP="00C161E5" w:rsidRDefault="00F209A4" w14:paraId="46B96CE7" w14:textId="77777777">
            <w:pPr>
              <w:spacing w:after="0" w:line="240" w:lineRule="auto"/>
              <w:jc w:val="center"/>
              <w:rPr>
                <w:rFonts w:ascii="Garamond" w:hAnsi="Garamond" w:eastAsia="Times New Roman" w:cs="Tahoma"/>
                <w:color w:val="000000"/>
                <w:lang w:eastAsia="fr-FR"/>
              </w:rPr>
            </w:pPr>
          </w:p>
        </w:tc>
      </w:tr>
      <w:tr w:rsidRPr="007A1EDD" w:rsidR="00F209A4" w:rsidTr="02495466" w14:paraId="4A8D9645" w14:textId="77777777">
        <w:trPr>
          <w:trHeight w:val="288"/>
          <w:jc w:val="center"/>
        </w:trPr>
        <w:tc>
          <w:tcPr>
            <w:tcW w:w="1806" w:type="dxa"/>
            <w:vMerge/>
            <w:tcMar/>
            <w:vAlign w:val="center"/>
            <w:hideMark/>
          </w:tcPr>
          <w:p w:rsidRPr="007A1EDD" w:rsidR="00F209A4" w:rsidP="00F209A4" w:rsidRDefault="00F209A4" w14:paraId="068974FB" w14:textId="77777777">
            <w:pPr>
              <w:spacing w:after="0" w:line="240" w:lineRule="auto"/>
              <w:rPr>
                <w:rFonts w:ascii="Garamond" w:hAnsi="Garamond" w:eastAsia="Times New Roman" w:cs="Tahoma"/>
                <w:b/>
                <w:bCs/>
                <w:color w:val="000000"/>
                <w:lang w:eastAsia="fr-FR"/>
              </w:rPr>
            </w:pPr>
          </w:p>
        </w:tc>
        <w:tc>
          <w:tcPr>
            <w:tcW w:w="3477" w:type="dxa"/>
            <w:shd w:val="clear" w:color="auto" w:fill="auto"/>
            <w:tcMar/>
            <w:vAlign w:val="center"/>
            <w:hideMark/>
          </w:tcPr>
          <w:p w:rsidRPr="007A1EDD" w:rsidR="00F209A4" w:rsidP="00F209A4" w:rsidRDefault="00F209A4" w14:paraId="62597A81"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Availability of accounting documents</w:t>
            </w:r>
          </w:p>
        </w:tc>
        <w:tc>
          <w:tcPr>
            <w:tcW w:w="525" w:type="dxa"/>
            <w:shd w:val="clear" w:color="auto" w:fill="auto"/>
            <w:tcMar/>
            <w:vAlign w:val="center"/>
            <w:hideMark/>
          </w:tcPr>
          <w:p w:rsidRPr="007A1EDD" w:rsidR="00F209A4" w:rsidP="00F209A4" w:rsidRDefault="00F209A4" w14:paraId="1DBD7EFB"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567" w:type="dxa"/>
            <w:shd w:val="clear" w:color="auto" w:fill="auto"/>
            <w:tcMar/>
            <w:vAlign w:val="center"/>
            <w:hideMark/>
          </w:tcPr>
          <w:p w:rsidRPr="007A1EDD" w:rsidR="00F209A4" w:rsidP="00F209A4" w:rsidRDefault="00F209A4" w14:paraId="09BD2E0A"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w:t>
            </w:r>
          </w:p>
        </w:tc>
        <w:tc>
          <w:tcPr>
            <w:tcW w:w="764" w:type="dxa"/>
            <w:shd w:val="clear" w:color="auto" w:fill="auto"/>
            <w:tcMar/>
            <w:vAlign w:val="center"/>
            <w:hideMark/>
          </w:tcPr>
          <w:p w:rsidRPr="007A1EDD" w:rsidR="00F209A4" w:rsidP="00F209A4" w:rsidRDefault="00F209A4" w14:paraId="399BFAB8"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r>
              <w:rPr>
                <w:rFonts w:ascii="Garamond" w:hAnsi="Garamond" w:eastAsia="Times New Roman" w:cs="Tahoma"/>
                <w:color w:val="000000"/>
                <w:lang w:val="English" w:eastAsia="fr-FR"/>
              </w:rPr>
              <w:t xml:space="preserve">  </w:t>
            </w:r>
          </w:p>
        </w:tc>
        <w:tc>
          <w:tcPr>
            <w:tcW w:w="851" w:type="dxa"/>
            <w:shd w:val="clear" w:color="auto" w:fill="auto"/>
            <w:tcMar/>
            <w:vAlign w:val="center"/>
            <w:hideMark/>
          </w:tcPr>
          <w:p w:rsidRPr="007A1EDD" w:rsidR="00F209A4" w:rsidP="00F209A4" w:rsidRDefault="00F209A4" w14:paraId="2FEE2A74" w14:textId="77777777">
            <w:pPr>
              <w:spacing w:after="0" w:line="240" w:lineRule="auto"/>
              <w:jc w:val="center"/>
              <w:rPr>
                <w:rFonts w:ascii="Garamond" w:hAnsi="Garamond" w:eastAsia="Times New Roman" w:cs="Tahoma"/>
                <w:color w:val="000000"/>
                <w:lang w:eastAsia="fr-FR"/>
              </w:rPr>
            </w:pPr>
          </w:p>
        </w:tc>
        <w:tc>
          <w:tcPr>
            <w:tcW w:w="850" w:type="dxa"/>
            <w:shd w:val="clear" w:color="auto" w:fill="auto"/>
            <w:tcMar/>
            <w:vAlign w:val="center"/>
            <w:hideMark/>
          </w:tcPr>
          <w:p w:rsidRPr="007A1EDD" w:rsidR="00F209A4" w:rsidP="00F209A4" w:rsidRDefault="00F209A4" w14:paraId="5EDF742A"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1787" w:type="dxa"/>
            <w:vMerge/>
            <w:tcMar/>
            <w:vAlign w:val="center"/>
            <w:hideMark/>
          </w:tcPr>
          <w:p w:rsidRPr="007A1EDD" w:rsidR="00F209A4" w:rsidP="00C161E5" w:rsidRDefault="00F209A4" w14:paraId="3D7848CC" w14:textId="77777777">
            <w:pPr>
              <w:spacing w:after="0" w:line="240" w:lineRule="auto"/>
              <w:jc w:val="center"/>
              <w:rPr>
                <w:rFonts w:ascii="Garamond" w:hAnsi="Garamond" w:eastAsia="Times New Roman" w:cs="Tahoma"/>
                <w:color w:val="000000"/>
                <w:lang w:eastAsia="fr-FR"/>
              </w:rPr>
            </w:pPr>
          </w:p>
        </w:tc>
      </w:tr>
      <w:tr w:rsidRPr="007A1EDD" w:rsidR="00F209A4" w:rsidTr="02495466" w14:paraId="27D79980" w14:textId="77777777">
        <w:trPr>
          <w:trHeight w:val="288"/>
          <w:jc w:val="center"/>
        </w:trPr>
        <w:tc>
          <w:tcPr>
            <w:tcW w:w="1806" w:type="dxa"/>
            <w:vMerge/>
            <w:tcMar/>
            <w:vAlign w:val="center"/>
            <w:hideMark/>
          </w:tcPr>
          <w:p w:rsidRPr="007A1EDD" w:rsidR="00F209A4" w:rsidP="00F209A4" w:rsidRDefault="00F209A4" w14:paraId="34CABEF1" w14:textId="77777777">
            <w:pPr>
              <w:spacing w:after="0" w:line="240" w:lineRule="auto"/>
              <w:rPr>
                <w:rFonts w:ascii="Garamond" w:hAnsi="Garamond" w:eastAsia="Times New Roman" w:cs="Tahoma"/>
                <w:b/>
                <w:bCs/>
                <w:color w:val="000000"/>
                <w:lang w:eastAsia="fr-FR"/>
              </w:rPr>
            </w:pPr>
          </w:p>
        </w:tc>
        <w:tc>
          <w:tcPr>
            <w:tcW w:w="3477" w:type="dxa"/>
            <w:shd w:val="clear" w:color="auto" w:fill="auto"/>
            <w:tcMar/>
            <w:vAlign w:val="center"/>
            <w:hideMark/>
          </w:tcPr>
          <w:p w:rsidRPr="007A1EDD" w:rsidR="00F209A4" w:rsidP="00F209A4" w:rsidRDefault="00F209A4" w14:paraId="610BF047"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Availability of computerized accounting</w:t>
            </w:r>
          </w:p>
        </w:tc>
        <w:tc>
          <w:tcPr>
            <w:tcW w:w="525" w:type="dxa"/>
            <w:shd w:val="clear" w:color="auto" w:fill="auto"/>
            <w:tcMar/>
            <w:vAlign w:val="center"/>
            <w:hideMark/>
          </w:tcPr>
          <w:p w:rsidRPr="007A1EDD" w:rsidR="00F209A4" w:rsidP="00F209A4" w:rsidRDefault="00F209A4" w14:paraId="220DADA2"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567" w:type="dxa"/>
            <w:shd w:val="clear" w:color="auto" w:fill="auto"/>
            <w:tcMar/>
            <w:vAlign w:val="center"/>
            <w:hideMark/>
          </w:tcPr>
          <w:p w:rsidRPr="007A1EDD" w:rsidR="00F209A4" w:rsidP="00F209A4" w:rsidRDefault="00F209A4" w14:paraId="01CAF187" w14:textId="77777777">
            <w:pPr>
              <w:spacing w:after="0" w:line="240" w:lineRule="auto"/>
              <w:jc w:val="center"/>
              <w:rPr>
                <w:rFonts w:ascii="Garamond" w:hAnsi="Garamond" w:eastAsia="Times New Roman" w:cs="Tahoma"/>
                <w:color w:val="000000"/>
                <w:lang w:eastAsia="fr-FR"/>
              </w:rPr>
            </w:pPr>
          </w:p>
        </w:tc>
        <w:tc>
          <w:tcPr>
            <w:tcW w:w="764" w:type="dxa"/>
            <w:shd w:val="clear" w:color="auto" w:fill="auto"/>
            <w:tcMar/>
            <w:vAlign w:val="center"/>
            <w:hideMark/>
          </w:tcPr>
          <w:p w:rsidRPr="007A1EDD" w:rsidR="00F209A4" w:rsidP="00F209A4" w:rsidRDefault="00F209A4" w14:paraId="61A07B11"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851" w:type="dxa"/>
            <w:shd w:val="clear" w:color="auto" w:fill="auto"/>
            <w:tcMar/>
            <w:vAlign w:val="center"/>
            <w:hideMark/>
          </w:tcPr>
          <w:p w:rsidRPr="007A1EDD" w:rsidR="00F209A4" w:rsidP="00F209A4" w:rsidRDefault="00F209A4" w14:paraId="649E2FC4"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w:t>
            </w:r>
          </w:p>
        </w:tc>
        <w:tc>
          <w:tcPr>
            <w:tcW w:w="850" w:type="dxa"/>
            <w:shd w:val="clear" w:color="auto" w:fill="auto"/>
            <w:tcMar/>
            <w:vAlign w:val="center"/>
            <w:hideMark/>
          </w:tcPr>
          <w:p w:rsidRPr="007A1EDD" w:rsidR="00F209A4" w:rsidP="00F209A4" w:rsidRDefault="00F209A4" w14:paraId="239B54F6"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1787" w:type="dxa"/>
            <w:vMerge/>
            <w:tcMar/>
            <w:vAlign w:val="center"/>
            <w:hideMark/>
          </w:tcPr>
          <w:p w:rsidRPr="007A1EDD" w:rsidR="00F209A4" w:rsidP="00C161E5" w:rsidRDefault="00F209A4" w14:paraId="19172448" w14:textId="77777777">
            <w:pPr>
              <w:spacing w:after="0" w:line="240" w:lineRule="auto"/>
              <w:jc w:val="center"/>
              <w:rPr>
                <w:rFonts w:ascii="Garamond" w:hAnsi="Garamond" w:eastAsia="Times New Roman" w:cs="Tahoma"/>
                <w:color w:val="000000"/>
                <w:lang w:eastAsia="fr-FR"/>
              </w:rPr>
            </w:pPr>
          </w:p>
        </w:tc>
      </w:tr>
      <w:tr w:rsidRPr="007A1EDD" w:rsidR="00F209A4" w:rsidTr="02495466" w14:paraId="57F9ACF2" w14:textId="77777777">
        <w:trPr>
          <w:trHeight w:val="288"/>
          <w:jc w:val="center"/>
        </w:trPr>
        <w:tc>
          <w:tcPr>
            <w:tcW w:w="1806" w:type="dxa"/>
            <w:vMerge/>
            <w:tcMar/>
            <w:vAlign w:val="center"/>
            <w:hideMark/>
          </w:tcPr>
          <w:p w:rsidRPr="007A1EDD" w:rsidR="00F209A4" w:rsidP="00F209A4" w:rsidRDefault="00F209A4" w14:paraId="152897F2" w14:textId="77777777">
            <w:pPr>
              <w:spacing w:after="0" w:line="240" w:lineRule="auto"/>
              <w:rPr>
                <w:rFonts w:ascii="Garamond" w:hAnsi="Garamond" w:eastAsia="Times New Roman" w:cs="Tahoma"/>
                <w:b/>
                <w:bCs/>
                <w:color w:val="000000"/>
                <w:lang w:eastAsia="fr-FR"/>
              </w:rPr>
            </w:pPr>
          </w:p>
        </w:tc>
        <w:tc>
          <w:tcPr>
            <w:tcW w:w="3477" w:type="dxa"/>
            <w:shd w:val="clear" w:color="auto" w:fill="auto"/>
            <w:tcMar/>
            <w:vAlign w:val="center"/>
            <w:hideMark/>
          </w:tcPr>
          <w:p w:rsidRPr="007A1EDD" w:rsidR="00F209A4" w:rsidP="00F209A4" w:rsidRDefault="00F209A4" w14:paraId="5159ED97"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Cost control</w:t>
            </w:r>
          </w:p>
        </w:tc>
        <w:tc>
          <w:tcPr>
            <w:tcW w:w="525" w:type="dxa"/>
            <w:shd w:val="clear" w:color="auto" w:fill="auto"/>
            <w:tcMar/>
            <w:vAlign w:val="center"/>
            <w:hideMark/>
          </w:tcPr>
          <w:p w:rsidRPr="007A1EDD" w:rsidR="00F209A4" w:rsidP="00F209A4" w:rsidRDefault="00F209A4" w14:paraId="01FC890F"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567" w:type="dxa"/>
            <w:shd w:val="clear" w:color="auto" w:fill="auto"/>
            <w:tcMar/>
            <w:vAlign w:val="center"/>
            <w:hideMark/>
          </w:tcPr>
          <w:p w:rsidRPr="007A1EDD" w:rsidR="00F209A4" w:rsidP="00F209A4" w:rsidRDefault="00F209A4" w14:paraId="5022B7B3"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764" w:type="dxa"/>
            <w:shd w:val="clear" w:color="auto" w:fill="auto"/>
            <w:tcMar/>
            <w:vAlign w:val="center"/>
            <w:hideMark/>
          </w:tcPr>
          <w:p w:rsidRPr="007A1EDD" w:rsidR="00F209A4" w:rsidP="00F209A4" w:rsidRDefault="00F209A4" w14:paraId="5EEE3129"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851" w:type="dxa"/>
            <w:shd w:val="clear" w:color="auto" w:fill="auto"/>
            <w:tcMar/>
            <w:vAlign w:val="center"/>
            <w:hideMark/>
          </w:tcPr>
          <w:p w:rsidRPr="007A1EDD" w:rsidR="00F209A4" w:rsidP="00F209A4" w:rsidRDefault="00F209A4" w14:paraId="72E0C849" w14:textId="77777777">
            <w:pPr>
              <w:spacing w:after="0" w:line="240" w:lineRule="auto"/>
              <w:jc w:val="center"/>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w:t>
            </w:r>
          </w:p>
        </w:tc>
        <w:tc>
          <w:tcPr>
            <w:tcW w:w="850" w:type="dxa"/>
            <w:shd w:val="clear" w:color="auto" w:fill="auto"/>
            <w:tcMar/>
            <w:vAlign w:val="center"/>
          </w:tcPr>
          <w:p w:rsidRPr="007A1EDD" w:rsidR="00F209A4" w:rsidP="00F209A4" w:rsidRDefault="00F209A4" w14:paraId="347082EB" w14:textId="77777777">
            <w:pPr>
              <w:spacing w:after="0" w:line="240" w:lineRule="auto"/>
              <w:jc w:val="center"/>
              <w:rPr>
                <w:rFonts w:ascii="Garamond" w:hAnsi="Garamond" w:eastAsia="Times New Roman" w:cs="Tahoma"/>
                <w:color w:val="000000"/>
                <w:lang w:eastAsia="fr-FR"/>
              </w:rPr>
            </w:pPr>
          </w:p>
        </w:tc>
        <w:tc>
          <w:tcPr>
            <w:tcW w:w="1787" w:type="dxa"/>
            <w:vMerge/>
            <w:tcMar/>
            <w:vAlign w:val="center"/>
            <w:hideMark/>
          </w:tcPr>
          <w:p w:rsidRPr="007A1EDD" w:rsidR="00F209A4" w:rsidP="00C161E5" w:rsidRDefault="00F209A4" w14:paraId="5B5B4883" w14:textId="77777777">
            <w:pPr>
              <w:spacing w:after="0" w:line="240" w:lineRule="auto"/>
              <w:jc w:val="center"/>
              <w:rPr>
                <w:rFonts w:ascii="Garamond" w:hAnsi="Garamond" w:eastAsia="Times New Roman" w:cs="Tahoma"/>
                <w:color w:val="000000"/>
                <w:lang w:eastAsia="fr-FR"/>
              </w:rPr>
            </w:pPr>
          </w:p>
        </w:tc>
      </w:tr>
      <w:tr w:rsidRPr="007A1EDD" w:rsidR="00F209A4" w:rsidTr="02495466" w14:paraId="35C374D7" w14:textId="77777777">
        <w:trPr>
          <w:trHeight w:val="288"/>
          <w:jc w:val="center"/>
        </w:trPr>
        <w:tc>
          <w:tcPr>
            <w:tcW w:w="1806" w:type="dxa"/>
            <w:vMerge/>
            <w:tcMar/>
            <w:vAlign w:val="center"/>
            <w:hideMark/>
          </w:tcPr>
          <w:p w:rsidRPr="007A1EDD" w:rsidR="00F209A4" w:rsidP="00F209A4" w:rsidRDefault="00F209A4" w14:paraId="206C9436" w14:textId="77777777">
            <w:pPr>
              <w:spacing w:after="0" w:line="240" w:lineRule="auto"/>
              <w:rPr>
                <w:rFonts w:ascii="Garamond" w:hAnsi="Garamond" w:eastAsia="Times New Roman" w:cs="Tahoma"/>
                <w:b/>
                <w:bCs/>
                <w:color w:val="000000"/>
                <w:lang w:eastAsia="fr-FR"/>
              </w:rPr>
            </w:pPr>
          </w:p>
        </w:tc>
        <w:tc>
          <w:tcPr>
            <w:tcW w:w="3477" w:type="dxa"/>
            <w:shd w:val="clear" w:color="auto" w:fill="auto"/>
            <w:tcMar/>
            <w:vAlign w:val="center"/>
            <w:hideMark/>
          </w:tcPr>
          <w:p w:rsidRPr="007A1EDD" w:rsidR="00F209A4" w:rsidP="00F209A4" w:rsidRDefault="00F209A4" w14:paraId="007E9C5C"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The activity ratio is positive</w:t>
            </w:r>
          </w:p>
        </w:tc>
        <w:tc>
          <w:tcPr>
            <w:tcW w:w="525" w:type="dxa"/>
            <w:shd w:val="clear" w:color="auto" w:fill="auto"/>
            <w:tcMar/>
            <w:vAlign w:val="center"/>
            <w:hideMark/>
          </w:tcPr>
          <w:p w:rsidRPr="007A1EDD" w:rsidR="00F209A4" w:rsidP="00F209A4" w:rsidRDefault="00F209A4" w14:paraId="14412681"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567" w:type="dxa"/>
            <w:shd w:val="clear" w:color="auto" w:fill="auto"/>
            <w:tcMar/>
            <w:vAlign w:val="center"/>
            <w:hideMark/>
          </w:tcPr>
          <w:p w:rsidRPr="007A1EDD" w:rsidR="00F209A4" w:rsidP="00F209A4" w:rsidRDefault="00F209A4" w14:paraId="226ED55E"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764" w:type="dxa"/>
            <w:shd w:val="clear" w:color="auto" w:fill="auto"/>
            <w:tcMar/>
            <w:vAlign w:val="center"/>
            <w:hideMark/>
          </w:tcPr>
          <w:p w:rsidRPr="007A1EDD" w:rsidR="00F209A4" w:rsidP="00F209A4" w:rsidRDefault="00F209A4" w14:paraId="10FC4677"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851" w:type="dxa"/>
            <w:shd w:val="clear" w:color="auto" w:fill="auto"/>
            <w:tcMar/>
            <w:vAlign w:val="center"/>
            <w:hideMark/>
          </w:tcPr>
          <w:p w:rsidRPr="007A1EDD" w:rsidR="00F209A4" w:rsidP="00F209A4" w:rsidRDefault="00F209A4" w14:paraId="3927EDC1" w14:textId="77777777">
            <w:pPr>
              <w:spacing w:after="0" w:line="240" w:lineRule="auto"/>
              <w:jc w:val="center"/>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w:t>
            </w:r>
          </w:p>
        </w:tc>
        <w:tc>
          <w:tcPr>
            <w:tcW w:w="850" w:type="dxa"/>
            <w:shd w:val="clear" w:color="auto" w:fill="auto"/>
            <w:tcMar/>
            <w:vAlign w:val="center"/>
          </w:tcPr>
          <w:p w:rsidRPr="007A1EDD" w:rsidR="00F209A4" w:rsidP="00F209A4" w:rsidRDefault="00F209A4" w14:paraId="4BD8CEE1" w14:textId="77777777">
            <w:pPr>
              <w:spacing w:after="0" w:line="240" w:lineRule="auto"/>
              <w:jc w:val="center"/>
              <w:rPr>
                <w:rFonts w:ascii="Garamond" w:hAnsi="Garamond" w:eastAsia="Times New Roman" w:cs="Tahoma"/>
                <w:color w:val="000000"/>
                <w:lang w:eastAsia="fr-FR"/>
              </w:rPr>
            </w:pPr>
          </w:p>
        </w:tc>
        <w:tc>
          <w:tcPr>
            <w:tcW w:w="1787" w:type="dxa"/>
            <w:vMerge/>
            <w:tcMar/>
            <w:vAlign w:val="center"/>
            <w:hideMark/>
          </w:tcPr>
          <w:p w:rsidRPr="007A1EDD" w:rsidR="00F209A4" w:rsidP="00C161E5" w:rsidRDefault="00F209A4" w14:paraId="57857417" w14:textId="77777777">
            <w:pPr>
              <w:spacing w:after="0" w:line="240" w:lineRule="auto"/>
              <w:jc w:val="center"/>
              <w:rPr>
                <w:rFonts w:ascii="Garamond" w:hAnsi="Garamond" w:eastAsia="Times New Roman" w:cs="Tahoma"/>
                <w:color w:val="000000"/>
                <w:lang w:eastAsia="fr-FR"/>
              </w:rPr>
            </w:pPr>
          </w:p>
        </w:tc>
      </w:tr>
      <w:tr w:rsidRPr="007A1EDD" w:rsidR="00F209A4" w:rsidTr="02495466" w14:paraId="420B5291" w14:textId="77777777">
        <w:trPr>
          <w:trHeight w:val="288"/>
          <w:jc w:val="center"/>
        </w:trPr>
        <w:tc>
          <w:tcPr>
            <w:tcW w:w="1806" w:type="dxa"/>
            <w:vMerge/>
            <w:tcMar/>
            <w:vAlign w:val="center"/>
            <w:hideMark/>
          </w:tcPr>
          <w:p w:rsidRPr="007A1EDD" w:rsidR="00F209A4" w:rsidP="00F209A4" w:rsidRDefault="00F209A4" w14:paraId="266637D2" w14:textId="77777777">
            <w:pPr>
              <w:spacing w:after="0" w:line="240" w:lineRule="auto"/>
              <w:rPr>
                <w:rFonts w:ascii="Garamond" w:hAnsi="Garamond" w:eastAsia="Times New Roman" w:cs="Tahoma"/>
                <w:b/>
                <w:bCs/>
                <w:color w:val="000000"/>
                <w:lang w:eastAsia="fr-FR"/>
              </w:rPr>
            </w:pPr>
          </w:p>
        </w:tc>
        <w:tc>
          <w:tcPr>
            <w:tcW w:w="3477" w:type="dxa"/>
            <w:shd w:val="clear" w:color="auto" w:fill="auto"/>
            <w:tcMar/>
            <w:vAlign w:val="center"/>
            <w:hideMark/>
          </w:tcPr>
          <w:p w:rsidRPr="007A1EDD" w:rsidR="00F209A4" w:rsidP="00F209A4" w:rsidRDefault="00F209A4" w14:paraId="3A78335A"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Positive result in the last three years</w:t>
            </w:r>
          </w:p>
        </w:tc>
        <w:tc>
          <w:tcPr>
            <w:tcW w:w="525" w:type="dxa"/>
            <w:shd w:val="clear" w:color="auto" w:fill="auto"/>
            <w:tcMar/>
            <w:vAlign w:val="center"/>
            <w:hideMark/>
          </w:tcPr>
          <w:p w:rsidRPr="007A1EDD" w:rsidR="00F209A4" w:rsidP="00F209A4" w:rsidRDefault="00F209A4" w14:paraId="3056E926" w14:textId="77777777">
            <w:pPr>
              <w:spacing w:after="0" w:line="240" w:lineRule="auto"/>
              <w:rPr>
                <w:rFonts w:ascii="Garamond" w:hAnsi="Garamond" w:eastAsia="Times New Roman" w:cs="Tahoma"/>
                <w:color w:val="000000"/>
                <w:lang w:eastAsia="fr-FR"/>
              </w:rPr>
            </w:pPr>
          </w:p>
        </w:tc>
        <w:tc>
          <w:tcPr>
            <w:tcW w:w="567" w:type="dxa"/>
            <w:shd w:val="clear" w:color="auto" w:fill="auto"/>
            <w:tcMar/>
            <w:vAlign w:val="center"/>
            <w:hideMark/>
          </w:tcPr>
          <w:p w:rsidRPr="007A1EDD" w:rsidR="00F209A4" w:rsidP="00F209A4" w:rsidRDefault="00F209A4" w14:paraId="113B2E66"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764" w:type="dxa"/>
            <w:shd w:val="clear" w:color="auto" w:fill="auto"/>
            <w:tcMar/>
            <w:vAlign w:val="center"/>
            <w:hideMark/>
          </w:tcPr>
          <w:p w:rsidRPr="007A1EDD" w:rsidR="00F209A4" w:rsidP="00F209A4" w:rsidRDefault="00F209A4" w14:paraId="266FBF7F"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851" w:type="dxa"/>
            <w:shd w:val="clear" w:color="auto" w:fill="auto"/>
            <w:tcMar/>
            <w:vAlign w:val="center"/>
            <w:hideMark/>
          </w:tcPr>
          <w:p w:rsidRPr="007A1EDD" w:rsidR="00F209A4" w:rsidP="00F209A4" w:rsidRDefault="00F209A4" w14:paraId="281226B5" w14:textId="77777777">
            <w:pPr>
              <w:spacing w:after="0" w:line="240" w:lineRule="auto"/>
              <w:jc w:val="center"/>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w:t>
            </w:r>
          </w:p>
        </w:tc>
        <w:tc>
          <w:tcPr>
            <w:tcW w:w="850" w:type="dxa"/>
            <w:shd w:val="clear" w:color="auto" w:fill="auto"/>
            <w:tcMar/>
            <w:vAlign w:val="center"/>
          </w:tcPr>
          <w:p w:rsidRPr="007A1EDD" w:rsidR="00F209A4" w:rsidP="00F209A4" w:rsidRDefault="00F209A4" w14:paraId="5B63B0BD" w14:textId="77777777">
            <w:pPr>
              <w:spacing w:after="0" w:line="240" w:lineRule="auto"/>
              <w:jc w:val="center"/>
              <w:rPr>
                <w:rFonts w:ascii="Garamond" w:hAnsi="Garamond" w:eastAsia="Times New Roman" w:cs="Tahoma"/>
                <w:color w:val="000000"/>
                <w:lang w:eastAsia="fr-FR"/>
              </w:rPr>
            </w:pPr>
          </w:p>
        </w:tc>
        <w:tc>
          <w:tcPr>
            <w:tcW w:w="1787" w:type="dxa"/>
            <w:vMerge/>
            <w:tcMar/>
            <w:vAlign w:val="center"/>
            <w:hideMark/>
          </w:tcPr>
          <w:p w:rsidRPr="007A1EDD" w:rsidR="00F209A4" w:rsidP="00C161E5" w:rsidRDefault="00F209A4" w14:paraId="1A802B56" w14:textId="77777777">
            <w:pPr>
              <w:spacing w:after="0" w:line="240" w:lineRule="auto"/>
              <w:jc w:val="center"/>
              <w:rPr>
                <w:rFonts w:ascii="Garamond" w:hAnsi="Garamond" w:eastAsia="Times New Roman" w:cs="Tahoma"/>
                <w:color w:val="000000"/>
                <w:lang w:eastAsia="fr-FR"/>
              </w:rPr>
            </w:pPr>
          </w:p>
        </w:tc>
      </w:tr>
      <w:tr w:rsidRPr="007A1EDD" w:rsidR="00F209A4" w:rsidTr="02495466" w14:paraId="5C599588" w14:textId="77777777">
        <w:trPr>
          <w:trHeight w:val="562"/>
          <w:jc w:val="center"/>
        </w:trPr>
        <w:tc>
          <w:tcPr>
            <w:tcW w:w="1806" w:type="dxa"/>
            <w:vMerge/>
            <w:tcMar/>
            <w:vAlign w:val="center"/>
            <w:hideMark/>
          </w:tcPr>
          <w:p w:rsidRPr="007A1EDD" w:rsidR="00F209A4" w:rsidP="00F209A4" w:rsidRDefault="00F209A4" w14:paraId="476B53BA" w14:textId="77777777">
            <w:pPr>
              <w:spacing w:after="0" w:line="240" w:lineRule="auto"/>
              <w:rPr>
                <w:rFonts w:ascii="Garamond" w:hAnsi="Garamond" w:eastAsia="Times New Roman" w:cs="Tahoma"/>
                <w:b/>
                <w:bCs/>
                <w:color w:val="000000"/>
                <w:lang w:eastAsia="fr-FR"/>
              </w:rPr>
            </w:pPr>
          </w:p>
        </w:tc>
        <w:tc>
          <w:tcPr>
            <w:tcW w:w="3477" w:type="dxa"/>
            <w:shd w:val="clear" w:color="auto" w:fill="auto"/>
            <w:tcMar/>
            <w:vAlign w:val="center"/>
            <w:hideMark/>
          </w:tcPr>
          <w:p w:rsidRPr="007A1EDD" w:rsidR="00F209A4" w:rsidP="00F209A4" w:rsidRDefault="00F209A4" w14:paraId="7B77D23F"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The net rate of return or final profitability is &gt; 8%</w:t>
            </w:r>
          </w:p>
        </w:tc>
        <w:tc>
          <w:tcPr>
            <w:tcW w:w="525" w:type="dxa"/>
            <w:shd w:val="clear" w:color="auto" w:fill="auto"/>
            <w:tcMar/>
            <w:vAlign w:val="center"/>
            <w:hideMark/>
          </w:tcPr>
          <w:p w:rsidRPr="007A1EDD" w:rsidR="00F209A4" w:rsidP="00F209A4" w:rsidRDefault="00F209A4" w14:paraId="3EC9A642"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w:t>
            </w:r>
          </w:p>
        </w:tc>
        <w:tc>
          <w:tcPr>
            <w:tcW w:w="567" w:type="dxa"/>
            <w:shd w:val="clear" w:color="auto" w:fill="auto"/>
            <w:tcMar/>
            <w:vAlign w:val="center"/>
            <w:hideMark/>
          </w:tcPr>
          <w:p w:rsidRPr="007A1EDD" w:rsidR="00F209A4" w:rsidP="00F209A4" w:rsidRDefault="00F209A4" w14:paraId="58FC170E" w14:textId="77777777">
            <w:pPr>
              <w:spacing w:after="0" w:line="240" w:lineRule="auto"/>
              <w:jc w:val="center"/>
              <w:rPr>
                <w:rFonts w:ascii="Garamond" w:hAnsi="Garamond" w:eastAsia="Times New Roman" w:cs="Tahoma"/>
                <w:color w:val="000000"/>
                <w:lang w:eastAsia="fr-FR"/>
              </w:rPr>
            </w:pPr>
          </w:p>
        </w:tc>
        <w:tc>
          <w:tcPr>
            <w:tcW w:w="764" w:type="dxa"/>
            <w:shd w:val="clear" w:color="auto" w:fill="auto"/>
            <w:tcMar/>
            <w:vAlign w:val="center"/>
            <w:hideMark/>
          </w:tcPr>
          <w:p w:rsidRPr="007A1EDD" w:rsidR="00F209A4" w:rsidP="00F209A4" w:rsidRDefault="00F209A4" w14:paraId="5A0D4F33"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851" w:type="dxa"/>
            <w:shd w:val="clear" w:color="auto" w:fill="auto"/>
            <w:tcMar/>
            <w:vAlign w:val="center"/>
            <w:hideMark/>
          </w:tcPr>
          <w:p w:rsidRPr="007A1EDD" w:rsidR="00F209A4" w:rsidP="00F209A4" w:rsidRDefault="00F209A4" w14:paraId="4BA42C92"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850" w:type="dxa"/>
            <w:shd w:val="clear" w:color="auto" w:fill="auto"/>
            <w:tcMar/>
            <w:vAlign w:val="center"/>
            <w:hideMark/>
          </w:tcPr>
          <w:p w:rsidRPr="007A1EDD" w:rsidR="00F209A4" w:rsidP="00F209A4" w:rsidRDefault="00F209A4" w14:paraId="744EBD18"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1787" w:type="dxa"/>
            <w:vMerge/>
            <w:tcMar/>
            <w:vAlign w:val="center"/>
            <w:hideMark/>
          </w:tcPr>
          <w:p w:rsidRPr="007A1EDD" w:rsidR="00F209A4" w:rsidP="00C161E5" w:rsidRDefault="00F209A4" w14:paraId="0BB93CAE" w14:textId="77777777">
            <w:pPr>
              <w:spacing w:after="0" w:line="240" w:lineRule="auto"/>
              <w:jc w:val="center"/>
              <w:rPr>
                <w:rFonts w:ascii="Garamond" w:hAnsi="Garamond" w:eastAsia="Times New Roman" w:cs="Tahoma"/>
                <w:color w:val="000000"/>
                <w:lang w:eastAsia="fr-FR"/>
              </w:rPr>
            </w:pPr>
          </w:p>
        </w:tc>
      </w:tr>
      <w:tr w:rsidRPr="007A1EDD" w:rsidR="00F209A4" w:rsidTr="02495466" w14:paraId="44388ED5" w14:textId="77777777">
        <w:trPr>
          <w:trHeight w:val="480"/>
          <w:jc w:val="center"/>
        </w:trPr>
        <w:tc>
          <w:tcPr>
            <w:tcW w:w="1806" w:type="dxa"/>
            <w:vMerge/>
            <w:tcMar/>
            <w:vAlign w:val="center"/>
            <w:hideMark/>
          </w:tcPr>
          <w:p w:rsidRPr="007A1EDD" w:rsidR="00F209A4" w:rsidP="00F209A4" w:rsidRDefault="00F209A4" w14:paraId="73CA76B1" w14:textId="77777777">
            <w:pPr>
              <w:spacing w:after="0" w:line="240" w:lineRule="auto"/>
              <w:rPr>
                <w:rFonts w:ascii="Garamond" w:hAnsi="Garamond" w:eastAsia="Times New Roman" w:cs="Tahoma"/>
                <w:b/>
                <w:bCs/>
                <w:color w:val="000000"/>
                <w:lang w:eastAsia="fr-FR"/>
              </w:rPr>
            </w:pPr>
          </w:p>
        </w:tc>
        <w:tc>
          <w:tcPr>
            <w:tcW w:w="3477" w:type="dxa"/>
            <w:shd w:val="clear" w:color="auto" w:fill="auto"/>
            <w:tcMar/>
            <w:vAlign w:val="center"/>
            <w:hideMark/>
          </w:tcPr>
          <w:p w:rsidRPr="007A1EDD" w:rsidR="00F209A4" w:rsidP="00F209A4" w:rsidRDefault="00F209A4" w14:paraId="393860E8"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Regular preparation of financial statements (balance sheet and income statement)</w:t>
            </w:r>
          </w:p>
        </w:tc>
        <w:tc>
          <w:tcPr>
            <w:tcW w:w="525" w:type="dxa"/>
            <w:shd w:val="clear" w:color="auto" w:fill="auto"/>
            <w:tcMar/>
            <w:vAlign w:val="center"/>
            <w:hideMark/>
          </w:tcPr>
          <w:p w:rsidRPr="007A1EDD" w:rsidR="00F209A4" w:rsidP="00F209A4" w:rsidRDefault="00F209A4" w14:paraId="42EA80D1"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567" w:type="dxa"/>
            <w:shd w:val="clear" w:color="auto" w:fill="auto"/>
            <w:tcMar/>
            <w:vAlign w:val="center"/>
            <w:hideMark/>
          </w:tcPr>
          <w:p w:rsidRPr="007A1EDD" w:rsidR="00F209A4" w:rsidP="00F209A4" w:rsidRDefault="00F209A4" w14:paraId="395CB847" w14:textId="77777777">
            <w:pPr>
              <w:spacing w:after="0" w:line="240" w:lineRule="auto"/>
              <w:jc w:val="center"/>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w:t>
            </w:r>
          </w:p>
        </w:tc>
        <w:tc>
          <w:tcPr>
            <w:tcW w:w="764" w:type="dxa"/>
            <w:shd w:val="clear" w:color="auto" w:fill="auto"/>
            <w:tcMar/>
            <w:vAlign w:val="center"/>
            <w:hideMark/>
          </w:tcPr>
          <w:p w:rsidRPr="007A1EDD" w:rsidR="00F209A4" w:rsidP="00F209A4" w:rsidRDefault="00F209A4" w14:paraId="35165A47"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851" w:type="dxa"/>
            <w:shd w:val="clear" w:color="auto" w:fill="auto"/>
            <w:tcMar/>
            <w:vAlign w:val="center"/>
            <w:hideMark/>
          </w:tcPr>
          <w:p w:rsidRPr="007A1EDD" w:rsidR="00F209A4" w:rsidP="00F209A4" w:rsidRDefault="00F209A4" w14:paraId="35923182"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850" w:type="dxa"/>
            <w:shd w:val="clear" w:color="auto" w:fill="auto"/>
            <w:tcMar/>
            <w:vAlign w:val="center"/>
            <w:hideMark/>
          </w:tcPr>
          <w:p w:rsidRPr="007A1EDD" w:rsidR="00F209A4" w:rsidP="00F209A4" w:rsidRDefault="00F209A4" w14:paraId="4482084A"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1787" w:type="dxa"/>
            <w:vMerge/>
            <w:tcMar/>
            <w:vAlign w:val="center"/>
            <w:hideMark/>
          </w:tcPr>
          <w:p w:rsidRPr="007A1EDD" w:rsidR="00F209A4" w:rsidP="00C161E5" w:rsidRDefault="00F209A4" w14:paraId="4B84E456" w14:textId="77777777">
            <w:pPr>
              <w:spacing w:after="0" w:line="240" w:lineRule="auto"/>
              <w:jc w:val="center"/>
              <w:rPr>
                <w:rFonts w:ascii="Garamond" w:hAnsi="Garamond" w:eastAsia="Times New Roman" w:cs="Tahoma"/>
                <w:color w:val="000000"/>
                <w:lang w:eastAsia="fr-FR"/>
              </w:rPr>
            </w:pPr>
          </w:p>
        </w:tc>
      </w:tr>
      <w:tr w:rsidRPr="007A1EDD" w:rsidR="00F209A4" w:rsidTr="02495466" w14:paraId="18CC6D6A" w14:textId="77777777">
        <w:trPr>
          <w:trHeight w:val="336"/>
          <w:jc w:val="center"/>
        </w:trPr>
        <w:tc>
          <w:tcPr>
            <w:tcW w:w="1806" w:type="dxa"/>
            <w:vMerge/>
            <w:tcMar/>
            <w:vAlign w:val="center"/>
            <w:hideMark/>
          </w:tcPr>
          <w:p w:rsidRPr="007A1EDD" w:rsidR="00F209A4" w:rsidP="00F209A4" w:rsidRDefault="00F209A4" w14:paraId="48CC682E" w14:textId="77777777">
            <w:pPr>
              <w:spacing w:after="0" w:line="240" w:lineRule="auto"/>
              <w:rPr>
                <w:rFonts w:ascii="Garamond" w:hAnsi="Garamond" w:eastAsia="Times New Roman" w:cs="Tahoma"/>
                <w:b/>
                <w:bCs/>
                <w:color w:val="000000"/>
                <w:lang w:eastAsia="fr-FR"/>
              </w:rPr>
            </w:pPr>
          </w:p>
        </w:tc>
        <w:tc>
          <w:tcPr>
            <w:tcW w:w="3477" w:type="dxa"/>
            <w:shd w:val="clear" w:color="auto" w:fill="auto"/>
            <w:tcMar/>
            <w:vAlign w:val="center"/>
            <w:hideMark/>
          </w:tcPr>
          <w:p w:rsidRPr="007A1EDD" w:rsidR="00F209A4" w:rsidP="00F209A4" w:rsidRDefault="00F209A4" w14:paraId="64C58EA4"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Account Analysis</w:t>
            </w:r>
          </w:p>
        </w:tc>
        <w:tc>
          <w:tcPr>
            <w:tcW w:w="525" w:type="dxa"/>
            <w:shd w:val="clear" w:color="auto" w:fill="auto"/>
            <w:tcMar/>
            <w:vAlign w:val="center"/>
            <w:hideMark/>
          </w:tcPr>
          <w:p w:rsidRPr="007A1EDD" w:rsidR="00F209A4" w:rsidP="00F209A4" w:rsidRDefault="00F209A4" w14:paraId="09FE12EE"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567" w:type="dxa"/>
            <w:shd w:val="clear" w:color="auto" w:fill="auto"/>
            <w:tcMar/>
            <w:vAlign w:val="center"/>
            <w:hideMark/>
          </w:tcPr>
          <w:p w:rsidRPr="007A1EDD" w:rsidR="00F209A4" w:rsidP="00F209A4" w:rsidRDefault="00F209A4" w14:paraId="7328F6C5" w14:textId="77777777">
            <w:pPr>
              <w:spacing w:after="0" w:line="240" w:lineRule="auto"/>
              <w:jc w:val="center"/>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w:t>
            </w:r>
          </w:p>
        </w:tc>
        <w:tc>
          <w:tcPr>
            <w:tcW w:w="764" w:type="dxa"/>
            <w:shd w:val="clear" w:color="auto" w:fill="auto"/>
            <w:tcMar/>
            <w:vAlign w:val="center"/>
            <w:hideMark/>
          </w:tcPr>
          <w:p w:rsidRPr="007A1EDD" w:rsidR="00F209A4" w:rsidP="00F209A4" w:rsidRDefault="00F209A4" w14:paraId="058FDA42"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851" w:type="dxa"/>
            <w:shd w:val="clear" w:color="auto" w:fill="auto"/>
            <w:tcMar/>
            <w:vAlign w:val="center"/>
            <w:hideMark/>
          </w:tcPr>
          <w:p w:rsidRPr="007A1EDD" w:rsidR="00F209A4" w:rsidP="00F209A4" w:rsidRDefault="00F209A4" w14:paraId="7AB4BEA9"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850" w:type="dxa"/>
            <w:shd w:val="clear" w:color="auto" w:fill="auto"/>
            <w:tcMar/>
            <w:vAlign w:val="center"/>
            <w:hideMark/>
          </w:tcPr>
          <w:p w:rsidRPr="007A1EDD" w:rsidR="00F209A4" w:rsidP="00F209A4" w:rsidRDefault="00F209A4" w14:paraId="03034B70"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1787" w:type="dxa"/>
            <w:vMerge/>
            <w:tcMar/>
            <w:vAlign w:val="center"/>
            <w:hideMark/>
          </w:tcPr>
          <w:p w:rsidRPr="007A1EDD" w:rsidR="00F209A4" w:rsidP="00C161E5" w:rsidRDefault="00F209A4" w14:paraId="3071CCD9" w14:textId="77777777">
            <w:pPr>
              <w:spacing w:after="0" w:line="240" w:lineRule="auto"/>
              <w:jc w:val="center"/>
              <w:rPr>
                <w:rFonts w:ascii="Garamond" w:hAnsi="Garamond" w:eastAsia="Times New Roman" w:cs="Tahoma"/>
                <w:color w:val="000000"/>
                <w:lang w:eastAsia="fr-FR"/>
              </w:rPr>
            </w:pPr>
          </w:p>
        </w:tc>
      </w:tr>
      <w:tr w:rsidRPr="007A1EDD" w:rsidR="00F209A4" w:rsidTr="02495466" w14:paraId="751A9181" w14:textId="77777777">
        <w:trPr>
          <w:trHeight w:val="336"/>
          <w:jc w:val="center"/>
        </w:trPr>
        <w:tc>
          <w:tcPr>
            <w:tcW w:w="1806" w:type="dxa"/>
            <w:vMerge/>
            <w:tcMar/>
            <w:vAlign w:val="center"/>
          </w:tcPr>
          <w:p w:rsidRPr="007A1EDD" w:rsidR="00F209A4" w:rsidP="00F209A4" w:rsidRDefault="00F209A4" w14:paraId="758E380C" w14:textId="77777777">
            <w:pPr>
              <w:spacing w:after="0" w:line="240" w:lineRule="auto"/>
              <w:rPr>
                <w:rFonts w:ascii="Garamond" w:hAnsi="Garamond" w:eastAsia="Times New Roman" w:cs="Tahoma"/>
                <w:b/>
                <w:bCs/>
                <w:color w:val="000000"/>
                <w:lang w:eastAsia="fr-FR"/>
              </w:rPr>
            </w:pPr>
          </w:p>
        </w:tc>
        <w:tc>
          <w:tcPr>
            <w:tcW w:w="3477" w:type="dxa"/>
            <w:shd w:val="clear" w:color="auto" w:fill="auto"/>
            <w:tcMar/>
            <w:vAlign w:val="center"/>
          </w:tcPr>
          <w:p w:rsidRPr="007A1EDD" w:rsidR="00F209A4" w:rsidP="00F209A4" w:rsidRDefault="00F209A4" w14:paraId="6C091B91"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Statement of borrowings</w:t>
            </w:r>
          </w:p>
        </w:tc>
        <w:tc>
          <w:tcPr>
            <w:tcW w:w="525" w:type="dxa"/>
            <w:shd w:val="clear" w:color="auto" w:fill="auto"/>
            <w:tcMar/>
            <w:vAlign w:val="center"/>
          </w:tcPr>
          <w:p w:rsidRPr="007A1EDD" w:rsidR="00F209A4" w:rsidP="00F209A4" w:rsidRDefault="00F209A4" w14:paraId="34738994" w14:textId="77777777">
            <w:pPr>
              <w:spacing w:after="0" w:line="240" w:lineRule="auto"/>
              <w:rPr>
                <w:rFonts w:ascii="Garamond" w:hAnsi="Garamond" w:eastAsia="Times New Roman" w:cs="Tahoma"/>
                <w:color w:val="000000"/>
                <w:lang w:eastAsia="fr-FR"/>
              </w:rPr>
            </w:pPr>
          </w:p>
        </w:tc>
        <w:tc>
          <w:tcPr>
            <w:tcW w:w="567" w:type="dxa"/>
            <w:shd w:val="clear" w:color="auto" w:fill="auto"/>
            <w:tcMar/>
            <w:vAlign w:val="center"/>
          </w:tcPr>
          <w:p w:rsidRPr="007A1EDD" w:rsidR="00F209A4" w:rsidP="00F209A4" w:rsidRDefault="00F209A4" w14:paraId="4F71CF00" w14:textId="77777777">
            <w:pPr>
              <w:spacing w:after="0" w:line="240" w:lineRule="auto"/>
              <w:rPr>
                <w:rFonts w:ascii="Garamond" w:hAnsi="Garamond" w:eastAsia="Times New Roman" w:cs="Tahoma"/>
                <w:color w:val="000000"/>
                <w:lang w:eastAsia="fr-FR"/>
              </w:rPr>
            </w:pPr>
          </w:p>
        </w:tc>
        <w:tc>
          <w:tcPr>
            <w:tcW w:w="764" w:type="dxa"/>
            <w:shd w:val="clear" w:color="auto" w:fill="auto"/>
            <w:tcMar/>
            <w:vAlign w:val="center"/>
          </w:tcPr>
          <w:p w:rsidRPr="007A1EDD" w:rsidR="00F209A4" w:rsidP="00F209A4" w:rsidRDefault="00F209A4" w14:paraId="5C1F23D7" w14:textId="77777777">
            <w:pPr>
              <w:spacing w:after="0" w:line="240" w:lineRule="auto"/>
              <w:rPr>
                <w:rFonts w:ascii="Garamond" w:hAnsi="Garamond" w:eastAsia="Times New Roman" w:cs="Tahoma"/>
                <w:color w:val="000000"/>
                <w:lang w:eastAsia="fr-FR"/>
              </w:rPr>
            </w:pPr>
          </w:p>
        </w:tc>
        <w:tc>
          <w:tcPr>
            <w:tcW w:w="851" w:type="dxa"/>
            <w:shd w:val="clear" w:color="auto" w:fill="auto"/>
            <w:tcMar/>
            <w:vAlign w:val="center"/>
          </w:tcPr>
          <w:p w:rsidRPr="007A1EDD" w:rsidR="00F209A4" w:rsidP="00F209A4" w:rsidRDefault="00F209A4" w14:paraId="31AEDE13" w14:textId="77777777">
            <w:pPr>
              <w:spacing w:after="0" w:line="240" w:lineRule="auto"/>
              <w:rPr>
                <w:rFonts w:ascii="Garamond" w:hAnsi="Garamond" w:eastAsia="Times New Roman" w:cs="Tahoma"/>
                <w:color w:val="000000"/>
                <w:lang w:eastAsia="fr-FR"/>
              </w:rPr>
            </w:pPr>
          </w:p>
        </w:tc>
        <w:tc>
          <w:tcPr>
            <w:tcW w:w="850" w:type="dxa"/>
            <w:shd w:val="clear" w:color="auto" w:fill="auto"/>
            <w:tcMar/>
            <w:vAlign w:val="center"/>
          </w:tcPr>
          <w:p w:rsidRPr="007A1EDD" w:rsidR="00F209A4" w:rsidP="00F209A4" w:rsidRDefault="00F209A4" w14:paraId="1C8A591E" w14:textId="77777777">
            <w:pPr>
              <w:spacing w:after="0" w:line="240" w:lineRule="auto"/>
              <w:rPr>
                <w:rFonts w:ascii="Garamond" w:hAnsi="Garamond" w:eastAsia="Times New Roman" w:cs="Tahoma"/>
                <w:color w:val="000000"/>
                <w:lang w:eastAsia="fr-FR"/>
              </w:rPr>
            </w:pPr>
          </w:p>
        </w:tc>
        <w:tc>
          <w:tcPr>
            <w:tcW w:w="1787" w:type="dxa"/>
            <w:vMerge/>
            <w:tcMar/>
            <w:vAlign w:val="center"/>
          </w:tcPr>
          <w:p w:rsidRPr="007A1EDD" w:rsidR="00F209A4" w:rsidP="00C161E5" w:rsidRDefault="00F209A4" w14:paraId="0289A20D" w14:textId="77777777">
            <w:pPr>
              <w:spacing w:after="0" w:line="240" w:lineRule="auto"/>
              <w:jc w:val="center"/>
              <w:rPr>
                <w:rFonts w:ascii="Garamond" w:hAnsi="Garamond" w:eastAsia="Times New Roman" w:cs="Tahoma"/>
                <w:color w:val="000000"/>
                <w:lang w:eastAsia="fr-FR"/>
              </w:rPr>
            </w:pPr>
          </w:p>
        </w:tc>
      </w:tr>
      <w:tr w:rsidRPr="007A1EDD" w:rsidR="00F209A4" w:rsidTr="02495466" w14:paraId="0B8C9CAF" w14:textId="77777777">
        <w:trPr>
          <w:trHeight w:val="336"/>
          <w:jc w:val="center"/>
        </w:trPr>
        <w:tc>
          <w:tcPr>
            <w:tcW w:w="1806" w:type="dxa"/>
            <w:vMerge/>
            <w:tcMar/>
            <w:vAlign w:val="center"/>
          </w:tcPr>
          <w:p w:rsidRPr="007A1EDD" w:rsidR="00F209A4" w:rsidP="00F209A4" w:rsidRDefault="00F209A4" w14:paraId="174CF854" w14:textId="77777777">
            <w:pPr>
              <w:spacing w:after="0" w:line="240" w:lineRule="auto"/>
              <w:rPr>
                <w:rFonts w:ascii="Garamond" w:hAnsi="Garamond" w:eastAsia="Times New Roman" w:cs="Tahoma"/>
                <w:b/>
                <w:bCs/>
                <w:color w:val="000000"/>
                <w:lang w:eastAsia="fr-FR"/>
              </w:rPr>
            </w:pPr>
          </w:p>
        </w:tc>
        <w:tc>
          <w:tcPr>
            <w:tcW w:w="3477" w:type="dxa"/>
            <w:shd w:val="clear" w:color="auto" w:fill="auto"/>
            <w:tcMar/>
            <w:vAlign w:val="center"/>
          </w:tcPr>
          <w:p w:rsidRPr="007A1EDD" w:rsidR="00F209A4" w:rsidP="00F209A4" w:rsidRDefault="00F209A4" w14:paraId="7EDF7FA9"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Payslip available and issued</w:t>
            </w:r>
          </w:p>
        </w:tc>
        <w:tc>
          <w:tcPr>
            <w:tcW w:w="525" w:type="dxa"/>
            <w:shd w:val="clear" w:color="auto" w:fill="auto"/>
            <w:tcMar/>
            <w:vAlign w:val="center"/>
          </w:tcPr>
          <w:p w:rsidRPr="007A1EDD" w:rsidR="00F209A4" w:rsidP="00F209A4" w:rsidRDefault="00F209A4" w14:paraId="5F316BBB" w14:textId="77777777">
            <w:pPr>
              <w:spacing w:after="0" w:line="240" w:lineRule="auto"/>
              <w:rPr>
                <w:rFonts w:ascii="Garamond" w:hAnsi="Garamond" w:eastAsia="Times New Roman" w:cs="Tahoma"/>
                <w:color w:val="000000"/>
                <w:lang w:eastAsia="fr-FR"/>
              </w:rPr>
            </w:pPr>
          </w:p>
        </w:tc>
        <w:tc>
          <w:tcPr>
            <w:tcW w:w="567" w:type="dxa"/>
            <w:shd w:val="clear" w:color="auto" w:fill="auto"/>
            <w:tcMar/>
            <w:vAlign w:val="center"/>
          </w:tcPr>
          <w:p w:rsidRPr="007A1EDD" w:rsidR="00F209A4" w:rsidP="00F209A4" w:rsidRDefault="00F209A4" w14:paraId="05FED029" w14:textId="77777777">
            <w:pPr>
              <w:spacing w:after="0" w:line="240" w:lineRule="auto"/>
              <w:jc w:val="center"/>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w:t>
            </w:r>
          </w:p>
        </w:tc>
        <w:tc>
          <w:tcPr>
            <w:tcW w:w="764" w:type="dxa"/>
            <w:shd w:val="clear" w:color="auto" w:fill="auto"/>
            <w:tcMar/>
            <w:vAlign w:val="center"/>
          </w:tcPr>
          <w:p w:rsidRPr="007A1EDD" w:rsidR="00F209A4" w:rsidP="00F209A4" w:rsidRDefault="00F209A4" w14:paraId="1B84659A" w14:textId="77777777">
            <w:pPr>
              <w:spacing w:after="0" w:line="240" w:lineRule="auto"/>
              <w:rPr>
                <w:rFonts w:ascii="Garamond" w:hAnsi="Garamond" w:eastAsia="Times New Roman" w:cs="Tahoma"/>
                <w:color w:val="000000"/>
                <w:lang w:eastAsia="fr-FR"/>
              </w:rPr>
            </w:pPr>
          </w:p>
        </w:tc>
        <w:tc>
          <w:tcPr>
            <w:tcW w:w="851" w:type="dxa"/>
            <w:shd w:val="clear" w:color="auto" w:fill="auto"/>
            <w:tcMar/>
            <w:vAlign w:val="center"/>
          </w:tcPr>
          <w:p w:rsidRPr="007A1EDD" w:rsidR="00F209A4" w:rsidP="00F209A4" w:rsidRDefault="00F209A4" w14:paraId="413A7AF8" w14:textId="77777777">
            <w:pPr>
              <w:spacing w:after="0" w:line="240" w:lineRule="auto"/>
              <w:rPr>
                <w:rFonts w:ascii="Garamond" w:hAnsi="Garamond" w:eastAsia="Times New Roman" w:cs="Tahoma"/>
                <w:color w:val="000000"/>
                <w:lang w:eastAsia="fr-FR"/>
              </w:rPr>
            </w:pPr>
          </w:p>
        </w:tc>
        <w:tc>
          <w:tcPr>
            <w:tcW w:w="850" w:type="dxa"/>
            <w:shd w:val="clear" w:color="auto" w:fill="auto"/>
            <w:tcMar/>
            <w:vAlign w:val="center"/>
          </w:tcPr>
          <w:p w:rsidRPr="007A1EDD" w:rsidR="00F209A4" w:rsidP="00F209A4" w:rsidRDefault="00F209A4" w14:paraId="7B8C5481" w14:textId="77777777">
            <w:pPr>
              <w:spacing w:after="0" w:line="240" w:lineRule="auto"/>
              <w:rPr>
                <w:rFonts w:ascii="Garamond" w:hAnsi="Garamond" w:eastAsia="Times New Roman" w:cs="Tahoma"/>
                <w:color w:val="000000"/>
                <w:lang w:eastAsia="fr-FR"/>
              </w:rPr>
            </w:pPr>
          </w:p>
        </w:tc>
        <w:tc>
          <w:tcPr>
            <w:tcW w:w="1787" w:type="dxa"/>
            <w:vMerge/>
            <w:tcMar/>
            <w:vAlign w:val="center"/>
          </w:tcPr>
          <w:p w:rsidRPr="007A1EDD" w:rsidR="00F209A4" w:rsidP="00C161E5" w:rsidRDefault="00F209A4" w14:paraId="5192E5F4" w14:textId="77777777">
            <w:pPr>
              <w:spacing w:after="0" w:line="240" w:lineRule="auto"/>
              <w:jc w:val="center"/>
              <w:rPr>
                <w:rFonts w:ascii="Garamond" w:hAnsi="Garamond" w:eastAsia="Times New Roman" w:cs="Tahoma"/>
                <w:color w:val="000000"/>
                <w:lang w:eastAsia="fr-FR"/>
              </w:rPr>
            </w:pPr>
          </w:p>
        </w:tc>
      </w:tr>
      <w:tr w:rsidRPr="007A1EDD" w:rsidR="00F209A4" w:rsidTr="02495466" w14:paraId="5A2E9CA0" w14:textId="77777777">
        <w:trPr>
          <w:trHeight w:val="336"/>
          <w:jc w:val="center"/>
        </w:trPr>
        <w:tc>
          <w:tcPr>
            <w:tcW w:w="1806" w:type="dxa"/>
            <w:vMerge/>
            <w:tcMar/>
            <w:vAlign w:val="center"/>
            <w:hideMark/>
          </w:tcPr>
          <w:p w:rsidRPr="007A1EDD" w:rsidR="00F209A4" w:rsidP="00F209A4" w:rsidRDefault="00F209A4" w14:paraId="2C638D4A" w14:textId="77777777">
            <w:pPr>
              <w:spacing w:after="0" w:line="240" w:lineRule="auto"/>
              <w:rPr>
                <w:rFonts w:ascii="Garamond" w:hAnsi="Garamond" w:eastAsia="Times New Roman" w:cs="Tahoma"/>
                <w:b/>
                <w:bCs/>
                <w:color w:val="000000"/>
                <w:lang w:eastAsia="fr-FR"/>
              </w:rPr>
            </w:pPr>
          </w:p>
        </w:tc>
        <w:tc>
          <w:tcPr>
            <w:tcW w:w="3477" w:type="dxa"/>
            <w:shd w:val="clear" w:color="auto" w:fill="auto"/>
            <w:tcMar/>
            <w:vAlign w:val="center"/>
            <w:hideMark/>
          </w:tcPr>
          <w:p w:rsidRPr="007A1EDD" w:rsidR="00F209A4" w:rsidP="00F209A4" w:rsidRDefault="00F209A4" w14:paraId="02300DB4"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Good control of inventory management</w:t>
            </w:r>
          </w:p>
        </w:tc>
        <w:tc>
          <w:tcPr>
            <w:tcW w:w="525" w:type="dxa"/>
            <w:shd w:val="clear" w:color="auto" w:fill="auto"/>
            <w:noWrap/>
            <w:tcMar/>
            <w:vAlign w:val="bottom"/>
            <w:hideMark/>
          </w:tcPr>
          <w:p w:rsidRPr="007A1EDD" w:rsidR="00F209A4" w:rsidP="00F209A4" w:rsidRDefault="00F209A4" w14:paraId="088A6040"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567" w:type="dxa"/>
            <w:shd w:val="clear" w:color="auto" w:fill="auto"/>
            <w:noWrap/>
            <w:tcMar/>
            <w:vAlign w:val="bottom"/>
            <w:hideMark/>
          </w:tcPr>
          <w:p w:rsidRPr="007A1EDD" w:rsidR="00F209A4" w:rsidP="00F209A4" w:rsidRDefault="00F209A4" w14:paraId="3F9B3106"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764" w:type="dxa"/>
            <w:shd w:val="clear" w:color="auto" w:fill="auto"/>
            <w:noWrap/>
            <w:tcMar/>
            <w:vAlign w:val="bottom"/>
            <w:hideMark/>
          </w:tcPr>
          <w:p w:rsidRPr="007A1EDD" w:rsidR="00F209A4" w:rsidP="00F209A4" w:rsidRDefault="00F209A4" w14:paraId="3FB47F5F" w14:textId="77777777">
            <w:pPr>
              <w:spacing w:after="0" w:line="240" w:lineRule="auto"/>
              <w:jc w:val="center"/>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w:t>
            </w:r>
          </w:p>
        </w:tc>
        <w:tc>
          <w:tcPr>
            <w:tcW w:w="851" w:type="dxa"/>
            <w:shd w:val="clear" w:color="auto" w:fill="auto"/>
            <w:noWrap/>
            <w:tcMar/>
            <w:vAlign w:val="bottom"/>
            <w:hideMark/>
          </w:tcPr>
          <w:p w:rsidRPr="007A1EDD" w:rsidR="00F209A4" w:rsidP="00F209A4" w:rsidRDefault="00F209A4" w14:paraId="0A874604"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850" w:type="dxa"/>
            <w:shd w:val="clear" w:color="auto" w:fill="auto"/>
            <w:noWrap/>
            <w:tcMar/>
            <w:vAlign w:val="bottom"/>
            <w:hideMark/>
          </w:tcPr>
          <w:p w:rsidRPr="007A1EDD" w:rsidR="00F209A4" w:rsidP="00F209A4" w:rsidRDefault="00F209A4" w14:paraId="0295CD84"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1787" w:type="dxa"/>
            <w:vMerge/>
            <w:noWrap/>
            <w:tcMar/>
            <w:vAlign w:val="center"/>
            <w:hideMark/>
          </w:tcPr>
          <w:p w:rsidRPr="007A1EDD" w:rsidR="00F209A4" w:rsidP="00C161E5" w:rsidRDefault="00F209A4" w14:paraId="47F9EE0F" w14:textId="77777777">
            <w:pPr>
              <w:spacing w:after="0" w:line="240" w:lineRule="auto"/>
              <w:jc w:val="center"/>
              <w:rPr>
                <w:rFonts w:ascii="Garamond" w:hAnsi="Garamond" w:eastAsia="Times New Roman" w:cs="Tahoma"/>
                <w:color w:val="000000"/>
                <w:lang w:eastAsia="fr-FR"/>
              </w:rPr>
            </w:pPr>
          </w:p>
        </w:tc>
      </w:tr>
      <w:tr w:rsidRPr="007A1EDD" w:rsidR="00F209A4" w:rsidTr="02495466" w14:paraId="1BD7FC5E" w14:textId="77777777">
        <w:trPr>
          <w:trHeight w:val="420"/>
          <w:jc w:val="center"/>
        </w:trPr>
        <w:tc>
          <w:tcPr>
            <w:tcW w:w="1806" w:type="dxa"/>
            <w:vMerge/>
            <w:tcMar/>
            <w:vAlign w:val="center"/>
            <w:hideMark/>
          </w:tcPr>
          <w:p w:rsidRPr="007A1EDD" w:rsidR="00F209A4" w:rsidP="00F209A4" w:rsidRDefault="00F209A4" w14:paraId="493B9B8A" w14:textId="77777777">
            <w:pPr>
              <w:spacing w:after="0" w:line="240" w:lineRule="auto"/>
              <w:rPr>
                <w:rFonts w:ascii="Garamond" w:hAnsi="Garamond" w:eastAsia="Times New Roman" w:cs="Tahoma"/>
                <w:b/>
                <w:bCs/>
                <w:color w:val="000000"/>
                <w:lang w:eastAsia="fr-FR"/>
              </w:rPr>
            </w:pPr>
          </w:p>
        </w:tc>
        <w:tc>
          <w:tcPr>
            <w:tcW w:w="3477" w:type="dxa"/>
            <w:shd w:val="clear" w:color="auto" w:fill="auto"/>
            <w:tcMar/>
            <w:vAlign w:val="center"/>
            <w:hideMark/>
          </w:tcPr>
          <w:p w:rsidRPr="007A1EDD" w:rsidR="00F209A4" w:rsidP="00F209A4" w:rsidRDefault="00F209A4" w14:paraId="0ECAC8D0"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Existence of stock cards</w:t>
            </w:r>
          </w:p>
        </w:tc>
        <w:tc>
          <w:tcPr>
            <w:tcW w:w="525" w:type="dxa"/>
            <w:shd w:val="clear" w:color="auto" w:fill="auto"/>
            <w:noWrap/>
            <w:tcMar/>
            <w:vAlign w:val="bottom"/>
            <w:hideMark/>
          </w:tcPr>
          <w:p w:rsidRPr="007A1EDD" w:rsidR="00F209A4" w:rsidP="00F209A4" w:rsidRDefault="00F209A4" w14:paraId="14869893"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567" w:type="dxa"/>
            <w:shd w:val="clear" w:color="auto" w:fill="auto"/>
            <w:noWrap/>
            <w:tcMar/>
            <w:vAlign w:val="bottom"/>
            <w:hideMark/>
          </w:tcPr>
          <w:p w:rsidRPr="007A1EDD" w:rsidR="00F209A4" w:rsidP="00F209A4" w:rsidRDefault="00F209A4" w14:paraId="0A97FE0C"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764" w:type="dxa"/>
            <w:shd w:val="clear" w:color="auto" w:fill="auto"/>
            <w:noWrap/>
            <w:tcMar/>
            <w:vAlign w:val="bottom"/>
            <w:hideMark/>
          </w:tcPr>
          <w:p w:rsidRPr="007A1EDD" w:rsidR="00F209A4" w:rsidP="00F209A4" w:rsidRDefault="00F209A4" w14:paraId="03F9C025" w14:textId="77777777">
            <w:pPr>
              <w:spacing w:after="0" w:line="240" w:lineRule="auto"/>
              <w:jc w:val="center"/>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w:t>
            </w:r>
          </w:p>
        </w:tc>
        <w:tc>
          <w:tcPr>
            <w:tcW w:w="851" w:type="dxa"/>
            <w:shd w:val="clear" w:color="auto" w:fill="auto"/>
            <w:noWrap/>
            <w:tcMar/>
            <w:vAlign w:val="bottom"/>
            <w:hideMark/>
          </w:tcPr>
          <w:p w:rsidRPr="007A1EDD" w:rsidR="00F209A4" w:rsidP="00F209A4" w:rsidRDefault="00F209A4" w14:paraId="1F4CFE3F"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850" w:type="dxa"/>
            <w:shd w:val="clear" w:color="auto" w:fill="auto"/>
            <w:noWrap/>
            <w:tcMar/>
            <w:vAlign w:val="bottom"/>
            <w:hideMark/>
          </w:tcPr>
          <w:p w:rsidRPr="007A1EDD" w:rsidR="00F209A4" w:rsidP="00F209A4" w:rsidRDefault="00F209A4" w14:paraId="67C27034"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1787" w:type="dxa"/>
            <w:vMerge/>
            <w:tcMar/>
            <w:vAlign w:val="center"/>
            <w:hideMark/>
          </w:tcPr>
          <w:p w:rsidRPr="007A1EDD" w:rsidR="00F209A4" w:rsidP="00C161E5" w:rsidRDefault="00F209A4" w14:paraId="2957795F" w14:textId="77777777">
            <w:pPr>
              <w:spacing w:after="0" w:line="240" w:lineRule="auto"/>
              <w:jc w:val="center"/>
              <w:rPr>
                <w:rFonts w:ascii="Garamond" w:hAnsi="Garamond" w:eastAsia="Times New Roman" w:cs="Tahoma"/>
                <w:color w:val="000000"/>
                <w:lang w:eastAsia="fr-FR"/>
              </w:rPr>
            </w:pPr>
          </w:p>
        </w:tc>
      </w:tr>
      <w:tr w:rsidRPr="007A1EDD" w:rsidR="00F209A4" w:rsidTr="02495466" w14:paraId="13FF908B" w14:textId="77777777">
        <w:trPr>
          <w:trHeight w:val="516"/>
          <w:jc w:val="center"/>
        </w:trPr>
        <w:tc>
          <w:tcPr>
            <w:tcW w:w="1806" w:type="dxa"/>
            <w:vMerge/>
            <w:tcMar/>
            <w:vAlign w:val="center"/>
            <w:hideMark/>
          </w:tcPr>
          <w:p w:rsidRPr="007A1EDD" w:rsidR="00F209A4" w:rsidP="00F209A4" w:rsidRDefault="00F209A4" w14:paraId="47F9673B" w14:textId="77777777">
            <w:pPr>
              <w:spacing w:after="0" w:line="240" w:lineRule="auto"/>
              <w:rPr>
                <w:rFonts w:ascii="Garamond" w:hAnsi="Garamond" w:eastAsia="Times New Roman" w:cs="Tahoma"/>
                <w:b/>
                <w:bCs/>
                <w:color w:val="000000"/>
                <w:lang w:eastAsia="fr-FR"/>
              </w:rPr>
            </w:pPr>
          </w:p>
        </w:tc>
        <w:tc>
          <w:tcPr>
            <w:tcW w:w="3477" w:type="dxa"/>
            <w:shd w:val="clear" w:color="auto" w:fill="auto"/>
            <w:tcMar/>
            <w:vAlign w:val="center"/>
            <w:hideMark/>
          </w:tcPr>
          <w:p w:rsidRPr="007A1EDD" w:rsidR="00F209A4" w:rsidP="00F209A4" w:rsidRDefault="00F209A4" w14:paraId="45FA2E68"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Financial health allows for adequate supply of raw materials</w:t>
            </w:r>
          </w:p>
        </w:tc>
        <w:tc>
          <w:tcPr>
            <w:tcW w:w="525" w:type="dxa"/>
            <w:shd w:val="clear" w:color="auto" w:fill="auto"/>
            <w:noWrap/>
            <w:tcMar/>
            <w:vAlign w:val="bottom"/>
            <w:hideMark/>
          </w:tcPr>
          <w:p w:rsidRPr="007A1EDD" w:rsidR="00F209A4" w:rsidP="00F209A4" w:rsidRDefault="00F209A4" w14:paraId="29D31BCE"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w:t>
            </w:r>
          </w:p>
        </w:tc>
        <w:tc>
          <w:tcPr>
            <w:tcW w:w="567" w:type="dxa"/>
            <w:shd w:val="clear" w:color="auto" w:fill="auto"/>
            <w:noWrap/>
            <w:tcMar/>
            <w:vAlign w:val="bottom"/>
            <w:hideMark/>
          </w:tcPr>
          <w:p w:rsidRPr="007A1EDD" w:rsidR="00F209A4" w:rsidP="00F209A4" w:rsidRDefault="00F209A4" w14:paraId="22DE8761"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764" w:type="dxa"/>
            <w:shd w:val="clear" w:color="auto" w:fill="auto"/>
            <w:noWrap/>
            <w:tcMar/>
            <w:vAlign w:val="bottom"/>
            <w:hideMark/>
          </w:tcPr>
          <w:p w:rsidRPr="007A1EDD" w:rsidR="00F209A4" w:rsidP="00F209A4" w:rsidRDefault="00F209A4" w14:paraId="4DFC4A09"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851" w:type="dxa"/>
            <w:shd w:val="clear" w:color="auto" w:fill="auto"/>
            <w:noWrap/>
            <w:tcMar/>
            <w:vAlign w:val="bottom"/>
            <w:hideMark/>
          </w:tcPr>
          <w:p w:rsidRPr="007A1EDD" w:rsidR="00F209A4" w:rsidP="00F209A4" w:rsidRDefault="00F209A4" w14:paraId="62B12524"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850" w:type="dxa"/>
            <w:shd w:val="clear" w:color="auto" w:fill="auto"/>
            <w:noWrap/>
            <w:tcMar/>
            <w:vAlign w:val="bottom"/>
            <w:hideMark/>
          </w:tcPr>
          <w:p w:rsidRPr="007A1EDD" w:rsidR="00F209A4" w:rsidP="00F209A4" w:rsidRDefault="00F209A4" w14:paraId="40EAC92B" w14:textId="77777777">
            <w:pPr>
              <w:spacing w:after="0" w:line="240" w:lineRule="auto"/>
              <w:jc w:val="center"/>
              <w:rPr>
                <w:rFonts w:ascii="Garamond" w:hAnsi="Garamond" w:eastAsia="Times New Roman" w:cs="Tahoma"/>
                <w:color w:val="000000"/>
                <w:lang w:eastAsia="fr-FR"/>
              </w:rPr>
            </w:pPr>
          </w:p>
        </w:tc>
        <w:tc>
          <w:tcPr>
            <w:tcW w:w="1787" w:type="dxa"/>
            <w:vMerge/>
            <w:tcMar/>
            <w:vAlign w:val="center"/>
            <w:hideMark/>
          </w:tcPr>
          <w:p w:rsidRPr="007A1EDD" w:rsidR="00F209A4" w:rsidP="00C161E5" w:rsidRDefault="00F209A4" w14:paraId="0A345077" w14:textId="77777777">
            <w:pPr>
              <w:spacing w:after="0" w:line="240" w:lineRule="auto"/>
              <w:jc w:val="center"/>
              <w:rPr>
                <w:rFonts w:ascii="Garamond" w:hAnsi="Garamond" w:eastAsia="Times New Roman" w:cs="Tahoma"/>
                <w:color w:val="000000"/>
                <w:lang w:eastAsia="fr-FR"/>
              </w:rPr>
            </w:pPr>
          </w:p>
        </w:tc>
      </w:tr>
      <w:tr w:rsidRPr="007A1EDD" w:rsidR="00F209A4" w:rsidTr="02495466" w14:paraId="5645D930" w14:textId="77777777">
        <w:trPr>
          <w:trHeight w:val="516"/>
          <w:jc w:val="center"/>
        </w:trPr>
        <w:tc>
          <w:tcPr>
            <w:tcW w:w="1806" w:type="dxa"/>
            <w:vMerge w:val="restart"/>
            <w:shd w:val="clear" w:color="auto" w:fill="auto"/>
            <w:noWrap/>
            <w:tcMar/>
            <w:vAlign w:val="center"/>
            <w:hideMark/>
          </w:tcPr>
          <w:p w:rsidRPr="007A1EDD" w:rsidR="00F209A4" w:rsidP="02495466" w:rsidRDefault="00F209A4" w14:paraId="4E58D786" w14:textId="76BCC142">
            <w:pPr>
              <w:pStyle w:val="Standaard"/>
              <w:suppressLineNumbers w:val="0"/>
              <w:bidi w:val="0"/>
              <w:spacing w:before="0" w:beforeAutospacing="off" w:after="0" w:afterAutospacing="off" w:line="240" w:lineRule="auto"/>
              <w:ind w:left="0" w:right="0"/>
              <w:jc w:val="left"/>
            </w:pPr>
            <w:r w:rsidRPr="02495466" w:rsidR="294B6DBB">
              <w:rPr>
                <w:rFonts w:ascii="Garamond" w:hAnsi="Garamond" w:eastAsia="Times New Roman" w:cs="Tahoma"/>
                <w:b w:val="1"/>
                <w:bCs w:val="1"/>
                <w:color w:val="000000" w:themeColor="text1" w:themeTint="FF" w:themeShade="FF"/>
                <w:lang w:eastAsia="fr-FR"/>
              </w:rPr>
              <w:t>HR Aspects</w:t>
            </w:r>
          </w:p>
        </w:tc>
        <w:tc>
          <w:tcPr>
            <w:tcW w:w="3477" w:type="dxa"/>
            <w:shd w:val="clear" w:color="auto" w:fill="auto"/>
            <w:tcMar/>
            <w:vAlign w:val="center"/>
            <w:hideMark/>
          </w:tcPr>
          <w:p w:rsidRPr="007A1EDD" w:rsidR="00F209A4" w:rsidP="00F209A4" w:rsidRDefault="00F209A4" w14:paraId="4150FDE8"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Existence of staff exclusively dedicated to the company</w:t>
            </w:r>
          </w:p>
        </w:tc>
        <w:tc>
          <w:tcPr>
            <w:tcW w:w="525" w:type="dxa"/>
            <w:shd w:val="clear" w:color="auto" w:fill="auto"/>
            <w:tcMar/>
            <w:vAlign w:val="center"/>
            <w:hideMark/>
          </w:tcPr>
          <w:p w:rsidRPr="007A1EDD" w:rsidR="00F209A4" w:rsidP="00F209A4" w:rsidRDefault="00F209A4" w14:paraId="5B297908"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567" w:type="dxa"/>
            <w:shd w:val="clear" w:color="auto" w:fill="auto"/>
            <w:tcMar/>
            <w:vAlign w:val="center"/>
            <w:hideMark/>
          </w:tcPr>
          <w:p w:rsidRPr="007A1EDD" w:rsidR="00F209A4" w:rsidP="00F209A4" w:rsidRDefault="00F209A4" w14:paraId="61151A3F"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w:t>
            </w:r>
          </w:p>
        </w:tc>
        <w:tc>
          <w:tcPr>
            <w:tcW w:w="764" w:type="dxa"/>
            <w:shd w:val="clear" w:color="auto" w:fill="auto"/>
            <w:tcMar/>
            <w:vAlign w:val="center"/>
            <w:hideMark/>
          </w:tcPr>
          <w:p w:rsidRPr="007A1EDD" w:rsidR="00F209A4" w:rsidP="00F209A4" w:rsidRDefault="00F209A4" w14:paraId="019CC3C6"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851" w:type="dxa"/>
            <w:shd w:val="clear" w:color="auto" w:fill="auto"/>
            <w:tcMar/>
            <w:vAlign w:val="center"/>
            <w:hideMark/>
          </w:tcPr>
          <w:p w:rsidRPr="007A1EDD" w:rsidR="00F209A4" w:rsidP="00F209A4" w:rsidRDefault="00F209A4" w14:paraId="760F3115"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850" w:type="dxa"/>
            <w:shd w:val="clear" w:color="auto" w:fill="auto"/>
            <w:tcMar/>
            <w:vAlign w:val="center"/>
            <w:hideMark/>
          </w:tcPr>
          <w:p w:rsidRPr="007A1EDD" w:rsidR="00F209A4" w:rsidP="00F209A4" w:rsidRDefault="00F209A4" w14:paraId="3FDAEEA3"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1787" w:type="dxa"/>
            <w:vMerge w:val="restart"/>
            <w:shd w:val="clear" w:color="auto" w:fill="auto"/>
            <w:noWrap/>
            <w:tcMar/>
            <w:vAlign w:val="center"/>
            <w:hideMark/>
          </w:tcPr>
          <w:p w:rsidRPr="007A1EDD" w:rsidR="00F209A4" w:rsidP="00C161E5" w:rsidRDefault="00F209A4" w14:paraId="4D01B9E8" w14:textId="77777777">
            <w:pPr>
              <w:spacing w:after="0" w:line="240" w:lineRule="auto"/>
              <w:jc w:val="center"/>
              <w:rPr>
                <w:rFonts w:ascii="Garamond" w:hAnsi="Garamond" w:eastAsia="Times New Roman" w:cs="Tahoma"/>
                <w:color w:val="000000"/>
                <w:lang w:eastAsia="fr-FR"/>
              </w:rPr>
            </w:pPr>
            <w:r>
              <w:rPr>
                <w:rFonts w:ascii="Garamond" w:hAnsi="Garamond" w:eastAsia="Times New Roman" w:cs="Tahoma"/>
                <w:color w:val="000000"/>
                <w:lang w:val="English" w:eastAsia="fr-FR"/>
              </w:rPr>
              <w:t>Low labour productivity</w:t>
            </w:r>
          </w:p>
        </w:tc>
      </w:tr>
      <w:tr w:rsidRPr="007A1EDD" w:rsidR="00F209A4" w:rsidTr="02495466" w14:paraId="6CB18552" w14:textId="77777777">
        <w:trPr>
          <w:trHeight w:val="336"/>
          <w:jc w:val="center"/>
        </w:trPr>
        <w:tc>
          <w:tcPr>
            <w:tcW w:w="1806" w:type="dxa"/>
            <w:vMerge/>
            <w:tcMar/>
            <w:vAlign w:val="center"/>
            <w:hideMark/>
          </w:tcPr>
          <w:p w:rsidRPr="007A1EDD" w:rsidR="00F209A4" w:rsidP="00F209A4" w:rsidRDefault="00F209A4" w14:paraId="50A9F375" w14:textId="77777777">
            <w:pPr>
              <w:spacing w:after="0" w:line="240" w:lineRule="auto"/>
              <w:rPr>
                <w:rFonts w:ascii="Garamond" w:hAnsi="Garamond" w:eastAsia="Times New Roman" w:cs="Tahoma"/>
                <w:b/>
                <w:bCs/>
                <w:color w:val="000000"/>
                <w:lang w:eastAsia="fr-FR"/>
              </w:rPr>
            </w:pPr>
          </w:p>
        </w:tc>
        <w:tc>
          <w:tcPr>
            <w:tcW w:w="3477" w:type="dxa"/>
            <w:shd w:val="clear" w:color="auto" w:fill="auto"/>
            <w:tcMar/>
            <w:vAlign w:val="center"/>
            <w:hideMark/>
          </w:tcPr>
          <w:p w:rsidRPr="007A1EDD" w:rsidR="00F209A4" w:rsidP="00F209A4" w:rsidRDefault="00F209A4" w14:paraId="22EDB45C"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Staff employment contract formalised in writing</w:t>
            </w:r>
          </w:p>
        </w:tc>
        <w:tc>
          <w:tcPr>
            <w:tcW w:w="525" w:type="dxa"/>
            <w:shd w:val="clear" w:color="auto" w:fill="auto"/>
            <w:tcMar/>
            <w:vAlign w:val="center"/>
            <w:hideMark/>
          </w:tcPr>
          <w:p w:rsidRPr="007A1EDD" w:rsidR="00F209A4" w:rsidP="00F209A4" w:rsidRDefault="00F209A4" w14:paraId="142CF3A2"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567" w:type="dxa"/>
            <w:shd w:val="clear" w:color="auto" w:fill="auto"/>
            <w:tcMar/>
            <w:vAlign w:val="center"/>
            <w:hideMark/>
          </w:tcPr>
          <w:p w:rsidRPr="007A1EDD" w:rsidR="00F209A4" w:rsidP="00F209A4" w:rsidRDefault="00F209A4" w14:paraId="1B8B48E6"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w:t>
            </w:r>
          </w:p>
        </w:tc>
        <w:tc>
          <w:tcPr>
            <w:tcW w:w="764" w:type="dxa"/>
            <w:shd w:val="clear" w:color="auto" w:fill="auto"/>
            <w:tcMar/>
            <w:vAlign w:val="center"/>
            <w:hideMark/>
          </w:tcPr>
          <w:p w:rsidRPr="007A1EDD" w:rsidR="00F209A4" w:rsidP="00F209A4" w:rsidRDefault="00F209A4" w14:paraId="49785820"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851" w:type="dxa"/>
            <w:shd w:val="clear" w:color="auto" w:fill="auto"/>
            <w:tcMar/>
            <w:vAlign w:val="center"/>
            <w:hideMark/>
          </w:tcPr>
          <w:p w:rsidRPr="007A1EDD" w:rsidR="00F209A4" w:rsidP="00F209A4" w:rsidRDefault="00F209A4" w14:paraId="28D9A2C9"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850" w:type="dxa"/>
            <w:shd w:val="clear" w:color="auto" w:fill="auto"/>
            <w:tcMar/>
            <w:vAlign w:val="center"/>
            <w:hideMark/>
          </w:tcPr>
          <w:p w:rsidRPr="007A1EDD" w:rsidR="00F209A4" w:rsidP="00F209A4" w:rsidRDefault="00F209A4" w14:paraId="4046C6B8"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1787" w:type="dxa"/>
            <w:vMerge/>
            <w:tcMar/>
            <w:vAlign w:val="center"/>
            <w:hideMark/>
          </w:tcPr>
          <w:p w:rsidRPr="007A1EDD" w:rsidR="00F209A4" w:rsidP="00C161E5" w:rsidRDefault="00F209A4" w14:paraId="7642688B" w14:textId="77777777">
            <w:pPr>
              <w:spacing w:after="0" w:line="240" w:lineRule="auto"/>
              <w:jc w:val="center"/>
              <w:rPr>
                <w:rFonts w:ascii="Garamond" w:hAnsi="Garamond" w:eastAsia="Times New Roman" w:cs="Tahoma"/>
                <w:color w:val="000000"/>
                <w:lang w:eastAsia="fr-FR"/>
              </w:rPr>
            </w:pPr>
          </w:p>
        </w:tc>
      </w:tr>
      <w:tr w:rsidRPr="007A1EDD" w:rsidR="00F209A4" w:rsidTr="02495466" w14:paraId="7D761E7E" w14:textId="77777777">
        <w:trPr>
          <w:trHeight w:val="336"/>
          <w:jc w:val="center"/>
        </w:trPr>
        <w:tc>
          <w:tcPr>
            <w:tcW w:w="1806" w:type="dxa"/>
            <w:vMerge/>
            <w:tcMar/>
            <w:vAlign w:val="center"/>
            <w:hideMark/>
          </w:tcPr>
          <w:p w:rsidRPr="007A1EDD" w:rsidR="00F209A4" w:rsidP="00F209A4" w:rsidRDefault="00F209A4" w14:paraId="7154791F" w14:textId="77777777">
            <w:pPr>
              <w:spacing w:after="0" w:line="240" w:lineRule="auto"/>
              <w:rPr>
                <w:rFonts w:ascii="Garamond" w:hAnsi="Garamond" w:eastAsia="Times New Roman" w:cs="Tahoma"/>
                <w:b/>
                <w:bCs/>
                <w:color w:val="000000"/>
                <w:lang w:eastAsia="fr-FR"/>
              </w:rPr>
            </w:pPr>
          </w:p>
        </w:tc>
        <w:tc>
          <w:tcPr>
            <w:tcW w:w="3477" w:type="dxa"/>
            <w:shd w:val="clear" w:color="auto" w:fill="auto"/>
            <w:tcMar/>
            <w:vAlign w:val="center"/>
            <w:hideMark/>
          </w:tcPr>
          <w:p w:rsidRPr="007A1EDD" w:rsidR="00F209A4" w:rsidP="00F209A4" w:rsidRDefault="00F209A4" w14:paraId="50B78E7A"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Staff declared to the social security</w:t>
            </w:r>
          </w:p>
        </w:tc>
        <w:tc>
          <w:tcPr>
            <w:tcW w:w="525" w:type="dxa"/>
            <w:shd w:val="clear" w:color="auto" w:fill="auto"/>
            <w:tcMar/>
            <w:vAlign w:val="center"/>
            <w:hideMark/>
          </w:tcPr>
          <w:p w:rsidRPr="007A1EDD" w:rsidR="00F209A4" w:rsidP="00F209A4" w:rsidRDefault="00F209A4" w14:paraId="2CE1ADAC"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567" w:type="dxa"/>
            <w:shd w:val="clear" w:color="auto" w:fill="auto"/>
            <w:tcMar/>
            <w:vAlign w:val="center"/>
            <w:hideMark/>
          </w:tcPr>
          <w:p w:rsidRPr="007A1EDD" w:rsidR="00F209A4" w:rsidP="00F209A4" w:rsidRDefault="00F209A4" w14:paraId="68D060AB"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w:t>
            </w:r>
          </w:p>
        </w:tc>
        <w:tc>
          <w:tcPr>
            <w:tcW w:w="764" w:type="dxa"/>
            <w:shd w:val="clear" w:color="auto" w:fill="auto"/>
            <w:tcMar/>
            <w:vAlign w:val="center"/>
            <w:hideMark/>
          </w:tcPr>
          <w:p w:rsidRPr="007A1EDD" w:rsidR="00F209A4" w:rsidP="00F209A4" w:rsidRDefault="00F209A4" w14:paraId="1D198160"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851" w:type="dxa"/>
            <w:shd w:val="clear" w:color="auto" w:fill="auto"/>
            <w:tcMar/>
            <w:vAlign w:val="center"/>
            <w:hideMark/>
          </w:tcPr>
          <w:p w:rsidRPr="007A1EDD" w:rsidR="00F209A4" w:rsidP="00F209A4" w:rsidRDefault="00F209A4" w14:paraId="76850003"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850" w:type="dxa"/>
            <w:shd w:val="clear" w:color="auto" w:fill="auto"/>
            <w:tcMar/>
            <w:vAlign w:val="center"/>
            <w:hideMark/>
          </w:tcPr>
          <w:p w:rsidRPr="007A1EDD" w:rsidR="00F209A4" w:rsidP="00F209A4" w:rsidRDefault="00F209A4" w14:paraId="675E5F82"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1787" w:type="dxa"/>
            <w:vMerge/>
            <w:tcMar/>
            <w:vAlign w:val="center"/>
            <w:hideMark/>
          </w:tcPr>
          <w:p w:rsidRPr="007A1EDD" w:rsidR="00F209A4" w:rsidP="00C161E5" w:rsidRDefault="00F209A4" w14:paraId="2A82F823" w14:textId="77777777">
            <w:pPr>
              <w:spacing w:after="0" w:line="240" w:lineRule="auto"/>
              <w:jc w:val="center"/>
              <w:rPr>
                <w:rFonts w:ascii="Garamond" w:hAnsi="Garamond" w:eastAsia="Times New Roman" w:cs="Tahoma"/>
                <w:color w:val="000000"/>
                <w:lang w:eastAsia="fr-FR"/>
              </w:rPr>
            </w:pPr>
          </w:p>
        </w:tc>
      </w:tr>
      <w:tr w:rsidRPr="007A1EDD" w:rsidR="00F209A4" w:rsidTr="02495466" w14:paraId="4C04E882" w14:textId="77777777">
        <w:trPr>
          <w:trHeight w:val="540"/>
          <w:jc w:val="center"/>
        </w:trPr>
        <w:tc>
          <w:tcPr>
            <w:tcW w:w="1806" w:type="dxa"/>
            <w:vMerge/>
            <w:tcMar/>
            <w:vAlign w:val="center"/>
            <w:hideMark/>
          </w:tcPr>
          <w:p w:rsidRPr="007A1EDD" w:rsidR="00F209A4" w:rsidP="00F209A4" w:rsidRDefault="00F209A4" w14:paraId="377CC86D" w14:textId="77777777">
            <w:pPr>
              <w:spacing w:after="0" w:line="240" w:lineRule="auto"/>
              <w:rPr>
                <w:rFonts w:ascii="Garamond" w:hAnsi="Garamond" w:eastAsia="Times New Roman" w:cs="Tahoma"/>
                <w:b/>
                <w:bCs/>
                <w:color w:val="000000"/>
                <w:lang w:eastAsia="fr-FR"/>
              </w:rPr>
            </w:pPr>
          </w:p>
        </w:tc>
        <w:tc>
          <w:tcPr>
            <w:tcW w:w="3477" w:type="dxa"/>
            <w:shd w:val="clear" w:color="auto" w:fill="auto"/>
            <w:tcMar/>
            <w:vAlign w:val="center"/>
            <w:hideMark/>
          </w:tcPr>
          <w:p w:rsidRPr="007A1EDD" w:rsidR="00F209A4" w:rsidP="00F209A4" w:rsidRDefault="00F209A4" w14:paraId="4921D2CA"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Regular reinforcement of staff for a quality service</w:t>
            </w:r>
          </w:p>
        </w:tc>
        <w:tc>
          <w:tcPr>
            <w:tcW w:w="525" w:type="dxa"/>
            <w:shd w:val="clear" w:color="auto" w:fill="auto"/>
            <w:noWrap/>
            <w:tcMar/>
            <w:vAlign w:val="bottom"/>
            <w:hideMark/>
          </w:tcPr>
          <w:p w:rsidRPr="007A1EDD" w:rsidR="00F209A4" w:rsidP="00F209A4" w:rsidRDefault="00F209A4" w14:paraId="31A07D61"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567" w:type="dxa"/>
            <w:shd w:val="clear" w:color="auto" w:fill="auto"/>
            <w:noWrap/>
            <w:tcMar/>
            <w:vAlign w:val="bottom"/>
            <w:hideMark/>
          </w:tcPr>
          <w:p w:rsidRPr="007A1EDD" w:rsidR="00F209A4" w:rsidP="00F209A4" w:rsidRDefault="00F209A4" w14:paraId="74F6BE96"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w:t>
            </w:r>
          </w:p>
        </w:tc>
        <w:tc>
          <w:tcPr>
            <w:tcW w:w="764" w:type="dxa"/>
            <w:shd w:val="clear" w:color="auto" w:fill="auto"/>
            <w:noWrap/>
            <w:tcMar/>
            <w:vAlign w:val="bottom"/>
            <w:hideMark/>
          </w:tcPr>
          <w:p w:rsidRPr="007A1EDD" w:rsidR="00F209A4" w:rsidP="00F209A4" w:rsidRDefault="00F209A4" w14:paraId="38FA8438"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851" w:type="dxa"/>
            <w:shd w:val="clear" w:color="auto" w:fill="auto"/>
            <w:noWrap/>
            <w:tcMar/>
            <w:vAlign w:val="bottom"/>
            <w:hideMark/>
          </w:tcPr>
          <w:p w:rsidRPr="007A1EDD" w:rsidR="00F209A4" w:rsidP="00F209A4" w:rsidRDefault="00F209A4" w14:paraId="7DAF1867" w14:textId="77777777">
            <w:pPr>
              <w:spacing w:after="0" w:line="240" w:lineRule="auto"/>
              <w:rPr>
                <w:rFonts w:ascii="Garamond" w:hAnsi="Garamond" w:eastAsia="Times New Roman" w:cs="Tahoma"/>
                <w:color w:val="000000"/>
                <w:lang w:eastAsia="fr-FR"/>
              </w:rPr>
            </w:pPr>
          </w:p>
        </w:tc>
        <w:tc>
          <w:tcPr>
            <w:tcW w:w="850" w:type="dxa"/>
            <w:shd w:val="clear" w:color="auto" w:fill="auto"/>
            <w:noWrap/>
            <w:tcMar/>
            <w:vAlign w:val="bottom"/>
            <w:hideMark/>
          </w:tcPr>
          <w:p w:rsidRPr="007A1EDD" w:rsidR="00F209A4" w:rsidP="00F209A4" w:rsidRDefault="00F209A4" w14:paraId="4148333C"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1787" w:type="dxa"/>
            <w:vMerge/>
            <w:tcMar/>
            <w:vAlign w:val="center"/>
            <w:hideMark/>
          </w:tcPr>
          <w:p w:rsidRPr="007A1EDD" w:rsidR="00F209A4" w:rsidP="00C161E5" w:rsidRDefault="00F209A4" w14:paraId="09E25C8B" w14:textId="77777777">
            <w:pPr>
              <w:spacing w:after="0" w:line="240" w:lineRule="auto"/>
              <w:jc w:val="center"/>
              <w:rPr>
                <w:rFonts w:ascii="Garamond" w:hAnsi="Garamond" w:eastAsia="Times New Roman" w:cs="Tahoma"/>
                <w:color w:val="000000"/>
                <w:lang w:eastAsia="fr-FR"/>
              </w:rPr>
            </w:pPr>
          </w:p>
        </w:tc>
      </w:tr>
      <w:tr w:rsidRPr="007A1EDD" w:rsidR="00F209A4" w:rsidTr="02495466" w14:paraId="43BCC742" w14:textId="77777777">
        <w:trPr>
          <w:trHeight w:val="336"/>
          <w:jc w:val="center"/>
        </w:trPr>
        <w:tc>
          <w:tcPr>
            <w:tcW w:w="1806" w:type="dxa"/>
            <w:vMerge/>
            <w:tcMar/>
            <w:vAlign w:val="center"/>
            <w:hideMark/>
          </w:tcPr>
          <w:p w:rsidRPr="007A1EDD" w:rsidR="00F209A4" w:rsidP="00F209A4" w:rsidRDefault="00F209A4" w14:paraId="73589CEA" w14:textId="77777777">
            <w:pPr>
              <w:spacing w:after="0" w:line="240" w:lineRule="auto"/>
              <w:rPr>
                <w:rFonts w:ascii="Garamond" w:hAnsi="Garamond" w:eastAsia="Times New Roman" w:cs="Tahoma"/>
                <w:b/>
                <w:bCs/>
                <w:color w:val="000000"/>
                <w:lang w:eastAsia="fr-FR"/>
              </w:rPr>
            </w:pPr>
          </w:p>
        </w:tc>
        <w:tc>
          <w:tcPr>
            <w:tcW w:w="3477" w:type="dxa"/>
            <w:shd w:val="clear" w:color="auto" w:fill="auto"/>
            <w:tcMar/>
            <w:vAlign w:val="center"/>
            <w:hideMark/>
          </w:tcPr>
          <w:p w:rsidRPr="007A1EDD" w:rsidR="00F209A4" w:rsidP="00F209A4" w:rsidRDefault="00F209A4" w14:paraId="2988A71C"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xml:space="preserve">Consideration of staff views </w:t>
            </w:r>
          </w:p>
        </w:tc>
        <w:tc>
          <w:tcPr>
            <w:tcW w:w="525" w:type="dxa"/>
            <w:shd w:val="clear" w:color="auto" w:fill="auto"/>
            <w:noWrap/>
            <w:tcMar/>
            <w:vAlign w:val="bottom"/>
            <w:hideMark/>
          </w:tcPr>
          <w:p w:rsidRPr="007A1EDD" w:rsidR="00F209A4" w:rsidP="00F209A4" w:rsidRDefault="00F209A4" w14:paraId="7A7F9870"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567" w:type="dxa"/>
            <w:shd w:val="clear" w:color="auto" w:fill="auto"/>
            <w:noWrap/>
            <w:tcMar/>
            <w:vAlign w:val="bottom"/>
            <w:hideMark/>
          </w:tcPr>
          <w:p w:rsidRPr="007A1EDD" w:rsidR="00F209A4" w:rsidP="00F209A4" w:rsidRDefault="00F209A4" w14:paraId="0C07F488"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w:t>
            </w:r>
          </w:p>
        </w:tc>
        <w:tc>
          <w:tcPr>
            <w:tcW w:w="764" w:type="dxa"/>
            <w:shd w:val="clear" w:color="auto" w:fill="auto"/>
            <w:noWrap/>
            <w:tcMar/>
            <w:vAlign w:val="bottom"/>
            <w:hideMark/>
          </w:tcPr>
          <w:p w:rsidRPr="007A1EDD" w:rsidR="00F209A4" w:rsidP="00F209A4" w:rsidRDefault="00F209A4" w14:paraId="283CB1FE"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851" w:type="dxa"/>
            <w:shd w:val="clear" w:color="auto" w:fill="auto"/>
            <w:noWrap/>
            <w:tcMar/>
            <w:vAlign w:val="bottom"/>
            <w:hideMark/>
          </w:tcPr>
          <w:p w:rsidRPr="007A1EDD" w:rsidR="00F209A4" w:rsidP="00F209A4" w:rsidRDefault="00F209A4" w14:paraId="3B8513AC"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850" w:type="dxa"/>
            <w:shd w:val="clear" w:color="auto" w:fill="auto"/>
            <w:noWrap/>
            <w:tcMar/>
            <w:vAlign w:val="bottom"/>
            <w:hideMark/>
          </w:tcPr>
          <w:p w:rsidRPr="007A1EDD" w:rsidR="00F209A4" w:rsidP="00F209A4" w:rsidRDefault="00F209A4" w14:paraId="7B508260"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1787" w:type="dxa"/>
            <w:vMerge/>
            <w:tcMar/>
            <w:vAlign w:val="center"/>
            <w:hideMark/>
          </w:tcPr>
          <w:p w:rsidRPr="007A1EDD" w:rsidR="00F209A4" w:rsidP="00C161E5" w:rsidRDefault="00F209A4" w14:paraId="5AA6955C" w14:textId="77777777">
            <w:pPr>
              <w:spacing w:after="0" w:line="240" w:lineRule="auto"/>
              <w:jc w:val="center"/>
              <w:rPr>
                <w:rFonts w:ascii="Garamond" w:hAnsi="Garamond" w:eastAsia="Times New Roman" w:cs="Tahoma"/>
                <w:color w:val="000000"/>
                <w:lang w:eastAsia="fr-FR"/>
              </w:rPr>
            </w:pPr>
          </w:p>
        </w:tc>
      </w:tr>
      <w:tr w:rsidRPr="007A1EDD" w:rsidR="00F209A4" w:rsidTr="02495466" w14:paraId="6A914E4C" w14:textId="77777777">
        <w:trPr>
          <w:trHeight w:val="528"/>
          <w:jc w:val="center"/>
        </w:trPr>
        <w:tc>
          <w:tcPr>
            <w:tcW w:w="1806" w:type="dxa"/>
            <w:vMerge/>
            <w:tcMar/>
            <w:vAlign w:val="center"/>
            <w:hideMark/>
          </w:tcPr>
          <w:p w:rsidRPr="007A1EDD" w:rsidR="00F209A4" w:rsidP="00F209A4" w:rsidRDefault="00F209A4" w14:paraId="3C350AD7" w14:textId="77777777">
            <w:pPr>
              <w:spacing w:after="0" w:line="240" w:lineRule="auto"/>
              <w:rPr>
                <w:rFonts w:ascii="Garamond" w:hAnsi="Garamond" w:eastAsia="Times New Roman" w:cs="Tahoma"/>
                <w:b/>
                <w:bCs/>
                <w:color w:val="000000"/>
                <w:lang w:eastAsia="fr-FR"/>
              </w:rPr>
            </w:pPr>
          </w:p>
        </w:tc>
        <w:tc>
          <w:tcPr>
            <w:tcW w:w="3477" w:type="dxa"/>
            <w:shd w:val="clear" w:color="auto" w:fill="auto"/>
            <w:tcMar/>
            <w:vAlign w:val="center"/>
            <w:hideMark/>
          </w:tcPr>
          <w:p w:rsidRPr="007A1EDD" w:rsidR="00F209A4" w:rsidP="00F209A4" w:rsidRDefault="00F209A4" w14:paraId="59EDA81B"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Salaries and benefits are motivating compared to other SMEs in the same sector</w:t>
            </w:r>
          </w:p>
        </w:tc>
        <w:tc>
          <w:tcPr>
            <w:tcW w:w="525" w:type="dxa"/>
            <w:shd w:val="clear" w:color="auto" w:fill="auto"/>
            <w:noWrap/>
            <w:tcMar/>
            <w:vAlign w:val="bottom"/>
            <w:hideMark/>
          </w:tcPr>
          <w:p w:rsidRPr="007A1EDD" w:rsidR="00F209A4" w:rsidP="00F209A4" w:rsidRDefault="00F209A4" w14:paraId="0D56F106"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567" w:type="dxa"/>
            <w:shd w:val="clear" w:color="auto" w:fill="auto"/>
            <w:noWrap/>
            <w:tcMar/>
            <w:vAlign w:val="bottom"/>
            <w:hideMark/>
          </w:tcPr>
          <w:p w:rsidRPr="007A1EDD" w:rsidR="00F209A4" w:rsidP="00F209A4" w:rsidRDefault="00F209A4" w14:paraId="5B692528"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w:t>
            </w:r>
          </w:p>
        </w:tc>
        <w:tc>
          <w:tcPr>
            <w:tcW w:w="764" w:type="dxa"/>
            <w:shd w:val="clear" w:color="auto" w:fill="auto"/>
            <w:noWrap/>
            <w:tcMar/>
            <w:vAlign w:val="bottom"/>
            <w:hideMark/>
          </w:tcPr>
          <w:p w:rsidRPr="007A1EDD" w:rsidR="00F209A4" w:rsidP="00F209A4" w:rsidRDefault="00F209A4" w14:paraId="6BC34F4A"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851" w:type="dxa"/>
            <w:shd w:val="clear" w:color="auto" w:fill="auto"/>
            <w:noWrap/>
            <w:tcMar/>
            <w:vAlign w:val="bottom"/>
            <w:hideMark/>
          </w:tcPr>
          <w:p w:rsidRPr="007A1EDD" w:rsidR="00F209A4" w:rsidP="00F209A4" w:rsidRDefault="00F209A4" w14:paraId="3EC5A8F8"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850" w:type="dxa"/>
            <w:shd w:val="clear" w:color="auto" w:fill="auto"/>
            <w:noWrap/>
            <w:tcMar/>
            <w:vAlign w:val="bottom"/>
            <w:hideMark/>
          </w:tcPr>
          <w:p w:rsidRPr="007A1EDD" w:rsidR="00F209A4" w:rsidP="00F209A4" w:rsidRDefault="00F209A4" w14:paraId="3FEFF8E7"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1787" w:type="dxa"/>
            <w:vMerge/>
            <w:tcMar/>
            <w:vAlign w:val="center"/>
            <w:hideMark/>
          </w:tcPr>
          <w:p w:rsidRPr="007A1EDD" w:rsidR="00F209A4" w:rsidP="00C161E5" w:rsidRDefault="00F209A4" w14:paraId="742C8258" w14:textId="77777777">
            <w:pPr>
              <w:spacing w:after="0" w:line="240" w:lineRule="auto"/>
              <w:jc w:val="center"/>
              <w:rPr>
                <w:rFonts w:ascii="Garamond" w:hAnsi="Garamond" w:eastAsia="Times New Roman" w:cs="Tahoma"/>
                <w:color w:val="000000"/>
                <w:lang w:eastAsia="fr-FR"/>
              </w:rPr>
            </w:pPr>
          </w:p>
        </w:tc>
      </w:tr>
      <w:tr w:rsidRPr="007A1EDD" w:rsidR="00F209A4" w:rsidTr="02495466" w14:paraId="7997CB33" w14:textId="77777777">
        <w:trPr>
          <w:trHeight w:val="336"/>
          <w:jc w:val="center"/>
        </w:trPr>
        <w:tc>
          <w:tcPr>
            <w:tcW w:w="1806" w:type="dxa"/>
            <w:vMerge/>
            <w:tcMar/>
            <w:vAlign w:val="center"/>
            <w:hideMark/>
          </w:tcPr>
          <w:p w:rsidRPr="007A1EDD" w:rsidR="00F209A4" w:rsidP="00F209A4" w:rsidRDefault="00F209A4" w14:paraId="63759BD7" w14:textId="77777777">
            <w:pPr>
              <w:spacing w:after="0" w:line="240" w:lineRule="auto"/>
              <w:rPr>
                <w:rFonts w:ascii="Garamond" w:hAnsi="Garamond" w:eastAsia="Times New Roman" w:cs="Tahoma"/>
                <w:b/>
                <w:bCs/>
                <w:color w:val="000000"/>
                <w:lang w:eastAsia="fr-FR"/>
              </w:rPr>
            </w:pPr>
          </w:p>
        </w:tc>
        <w:tc>
          <w:tcPr>
            <w:tcW w:w="3477" w:type="dxa"/>
            <w:shd w:val="clear" w:color="auto" w:fill="auto"/>
            <w:tcMar/>
            <w:vAlign w:val="center"/>
            <w:hideMark/>
          </w:tcPr>
          <w:p w:rsidRPr="007A1EDD" w:rsidR="00F209A4" w:rsidP="00F209A4" w:rsidRDefault="00F209A4" w14:paraId="31E865F7"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Retaining the best employees</w:t>
            </w:r>
          </w:p>
        </w:tc>
        <w:tc>
          <w:tcPr>
            <w:tcW w:w="525" w:type="dxa"/>
            <w:shd w:val="clear" w:color="auto" w:fill="auto"/>
            <w:noWrap/>
            <w:tcMar/>
            <w:vAlign w:val="bottom"/>
            <w:hideMark/>
          </w:tcPr>
          <w:p w:rsidRPr="007A1EDD" w:rsidR="00F209A4" w:rsidP="00F209A4" w:rsidRDefault="00F209A4" w14:paraId="3B9C8CEC"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567" w:type="dxa"/>
            <w:shd w:val="clear" w:color="auto" w:fill="auto"/>
            <w:noWrap/>
            <w:tcMar/>
            <w:vAlign w:val="bottom"/>
            <w:hideMark/>
          </w:tcPr>
          <w:p w:rsidRPr="007A1EDD" w:rsidR="00F209A4" w:rsidP="00F209A4" w:rsidRDefault="00F209A4" w14:paraId="7FD70B8D"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w:t>
            </w:r>
          </w:p>
        </w:tc>
        <w:tc>
          <w:tcPr>
            <w:tcW w:w="764" w:type="dxa"/>
            <w:shd w:val="clear" w:color="auto" w:fill="auto"/>
            <w:noWrap/>
            <w:tcMar/>
            <w:vAlign w:val="bottom"/>
            <w:hideMark/>
          </w:tcPr>
          <w:p w:rsidRPr="007A1EDD" w:rsidR="00F209A4" w:rsidP="00F209A4" w:rsidRDefault="00F209A4" w14:paraId="77E32DE9"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851" w:type="dxa"/>
            <w:shd w:val="clear" w:color="auto" w:fill="auto"/>
            <w:noWrap/>
            <w:tcMar/>
            <w:vAlign w:val="bottom"/>
            <w:hideMark/>
          </w:tcPr>
          <w:p w:rsidRPr="007A1EDD" w:rsidR="00F209A4" w:rsidP="00F209A4" w:rsidRDefault="00F209A4" w14:paraId="61653010"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850" w:type="dxa"/>
            <w:shd w:val="clear" w:color="auto" w:fill="auto"/>
            <w:noWrap/>
            <w:tcMar/>
            <w:vAlign w:val="bottom"/>
            <w:hideMark/>
          </w:tcPr>
          <w:p w:rsidRPr="007A1EDD" w:rsidR="00F209A4" w:rsidP="00F209A4" w:rsidRDefault="00F209A4" w14:paraId="01F1CFBA"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1787" w:type="dxa"/>
            <w:vMerge/>
            <w:tcMar/>
            <w:vAlign w:val="center"/>
            <w:hideMark/>
          </w:tcPr>
          <w:p w:rsidRPr="007A1EDD" w:rsidR="00F209A4" w:rsidP="00C161E5" w:rsidRDefault="00F209A4" w14:paraId="34BAB3FD" w14:textId="77777777">
            <w:pPr>
              <w:spacing w:after="0" w:line="240" w:lineRule="auto"/>
              <w:jc w:val="center"/>
              <w:rPr>
                <w:rFonts w:ascii="Garamond" w:hAnsi="Garamond" w:eastAsia="Times New Roman" w:cs="Tahoma"/>
                <w:color w:val="000000"/>
                <w:lang w:eastAsia="fr-FR"/>
              </w:rPr>
            </w:pPr>
          </w:p>
        </w:tc>
      </w:tr>
      <w:tr w:rsidRPr="007A1EDD" w:rsidR="00F209A4" w:rsidTr="02495466" w14:paraId="1E48E606" w14:textId="77777777">
        <w:trPr>
          <w:trHeight w:val="552"/>
          <w:jc w:val="center"/>
        </w:trPr>
        <w:tc>
          <w:tcPr>
            <w:tcW w:w="1806" w:type="dxa"/>
            <w:vMerge/>
            <w:tcMar/>
            <w:vAlign w:val="center"/>
            <w:hideMark/>
          </w:tcPr>
          <w:p w:rsidRPr="007A1EDD" w:rsidR="00F209A4" w:rsidP="00F209A4" w:rsidRDefault="00F209A4" w14:paraId="4F5B4FA6" w14:textId="77777777">
            <w:pPr>
              <w:spacing w:after="0" w:line="240" w:lineRule="auto"/>
              <w:rPr>
                <w:rFonts w:ascii="Garamond" w:hAnsi="Garamond" w:eastAsia="Times New Roman" w:cs="Tahoma"/>
                <w:b/>
                <w:bCs/>
                <w:color w:val="000000"/>
                <w:lang w:eastAsia="fr-FR"/>
              </w:rPr>
            </w:pPr>
          </w:p>
        </w:tc>
        <w:tc>
          <w:tcPr>
            <w:tcW w:w="3477" w:type="dxa"/>
            <w:shd w:val="clear" w:color="auto" w:fill="auto"/>
            <w:tcMar/>
            <w:vAlign w:val="center"/>
            <w:hideMark/>
          </w:tcPr>
          <w:p w:rsidRPr="007A1EDD" w:rsidR="00F209A4" w:rsidP="00F209A4" w:rsidRDefault="00F209A4" w14:paraId="7D0B7156"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Better employee productivity ratio compared to competing companies in the same industry</w:t>
            </w:r>
          </w:p>
        </w:tc>
        <w:tc>
          <w:tcPr>
            <w:tcW w:w="525" w:type="dxa"/>
            <w:shd w:val="clear" w:color="auto" w:fill="auto"/>
            <w:noWrap/>
            <w:tcMar/>
            <w:vAlign w:val="bottom"/>
            <w:hideMark/>
          </w:tcPr>
          <w:p w:rsidRPr="007A1EDD" w:rsidR="00F209A4" w:rsidP="00F209A4" w:rsidRDefault="00F209A4" w14:paraId="3B07EEDF"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567" w:type="dxa"/>
            <w:shd w:val="clear" w:color="auto" w:fill="auto"/>
            <w:noWrap/>
            <w:tcMar/>
            <w:vAlign w:val="bottom"/>
            <w:hideMark/>
          </w:tcPr>
          <w:p w:rsidRPr="007A1EDD" w:rsidR="00F209A4" w:rsidP="00F209A4" w:rsidRDefault="00F209A4" w14:paraId="3A63B9F4"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764" w:type="dxa"/>
            <w:shd w:val="clear" w:color="auto" w:fill="auto"/>
            <w:noWrap/>
            <w:tcMar/>
            <w:vAlign w:val="bottom"/>
            <w:hideMark/>
          </w:tcPr>
          <w:p w:rsidRPr="007A1EDD" w:rsidR="00F209A4" w:rsidP="00F209A4" w:rsidRDefault="00F209A4" w14:paraId="1EE1906C"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w:t>
            </w:r>
          </w:p>
        </w:tc>
        <w:tc>
          <w:tcPr>
            <w:tcW w:w="851" w:type="dxa"/>
            <w:shd w:val="clear" w:color="auto" w:fill="auto"/>
            <w:noWrap/>
            <w:tcMar/>
            <w:vAlign w:val="bottom"/>
            <w:hideMark/>
          </w:tcPr>
          <w:p w:rsidRPr="007A1EDD" w:rsidR="00F209A4" w:rsidP="00F209A4" w:rsidRDefault="00F209A4" w14:paraId="4E6E3D59" w14:textId="77777777">
            <w:pPr>
              <w:spacing w:after="0" w:line="240" w:lineRule="auto"/>
              <w:rPr>
                <w:rFonts w:ascii="Garamond" w:hAnsi="Garamond" w:eastAsia="Times New Roman" w:cs="Tahoma"/>
                <w:color w:val="000000"/>
                <w:lang w:eastAsia="fr-FR"/>
              </w:rPr>
            </w:pPr>
          </w:p>
        </w:tc>
        <w:tc>
          <w:tcPr>
            <w:tcW w:w="850" w:type="dxa"/>
            <w:shd w:val="clear" w:color="auto" w:fill="auto"/>
            <w:noWrap/>
            <w:tcMar/>
            <w:vAlign w:val="bottom"/>
            <w:hideMark/>
          </w:tcPr>
          <w:p w:rsidRPr="007A1EDD" w:rsidR="00F209A4" w:rsidP="00F209A4" w:rsidRDefault="00F209A4" w14:paraId="76346F6C"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1787" w:type="dxa"/>
            <w:vMerge/>
            <w:tcMar/>
            <w:vAlign w:val="center"/>
            <w:hideMark/>
          </w:tcPr>
          <w:p w:rsidRPr="007A1EDD" w:rsidR="00F209A4" w:rsidP="00C161E5" w:rsidRDefault="00F209A4" w14:paraId="54A3783F" w14:textId="77777777">
            <w:pPr>
              <w:spacing w:after="0" w:line="240" w:lineRule="auto"/>
              <w:jc w:val="center"/>
              <w:rPr>
                <w:rFonts w:ascii="Garamond" w:hAnsi="Garamond" w:eastAsia="Times New Roman" w:cs="Tahoma"/>
                <w:color w:val="000000"/>
                <w:lang w:eastAsia="fr-FR"/>
              </w:rPr>
            </w:pPr>
          </w:p>
        </w:tc>
      </w:tr>
      <w:tr w:rsidRPr="007A1EDD" w:rsidR="00F209A4" w:rsidTr="02495466" w14:paraId="19F9AEC6" w14:textId="77777777">
        <w:trPr>
          <w:trHeight w:val="516"/>
          <w:jc w:val="center"/>
        </w:trPr>
        <w:tc>
          <w:tcPr>
            <w:tcW w:w="1806" w:type="dxa"/>
            <w:vMerge/>
            <w:tcMar/>
            <w:vAlign w:val="center"/>
            <w:hideMark/>
          </w:tcPr>
          <w:p w:rsidRPr="007A1EDD" w:rsidR="00F209A4" w:rsidP="00F209A4" w:rsidRDefault="00F209A4" w14:paraId="6DAD458D" w14:textId="77777777">
            <w:pPr>
              <w:spacing w:after="0" w:line="240" w:lineRule="auto"/>
              <w:rPr>
                <w:rFonts w:ascii="Garamond" w:hAnsi="Garamond" w:eastAsia="Times New Roman" w:cs="Tahoma"/>
                <w:b/>
                <w:bCs/>
                <w:color w:val="000000"/>
                <w:lang w:eastAsia="fr-FR"/>
              </w:rPr>
            </w:pPr>
          </w:p>
        </w:tc>
        <w:tc>
          <w:tcPr>
            <w:tcW w:w="3477" w:type="dxa"/>
            <w:shd w:val="clear" w:color="auto" w:fill="auto"/>
            <w:tcMar/>
            <w:vAlign w:val="center"/>
            <w:hideMark/>
          </w:tcPr>
          <w:p w:rsidRPr="007A1EDD" w:rsidR="00F209A4" w:rsidP="00F209A4" w:rsidRDefault="00F209A4" w14:paraId="2B52161B"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Gender-diverse workforce</w:t>
            </w:r>
          </w:p>
        </w:tc>
        <w:tc>
          <w:tcPr>
            <w:tcW w:w="525" w:type="dxa"/>
            <w:shd w:val="clear" w:color="auto" w:fill="auto"/>
            <w:noWrap/>
            <w:tcMar/>
            <w:vAlign w:val="bottom"/>
            <w:hideMark/>
          </w:tcPr>
          <w:p w:rsidRPr="007A1EDD" w:rsidR="00F209A4" w:rsidP="00F209A4" w:rsidRDefault="00F209A4" w14:paraId="0726C23C" w14:textId="77777777">
            <w:pPr>
              <w:spacing w:after="0" w:line="240" w:lineRule="auto"/>
              <w:jc w:val="center"/>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w:t>
            </w:r>
          </w:p>
        </w:tc>
        <w:tc>
          <w:tcPr>
            <w:tcW w:w="567" w:type="dxa"/>
            <w:shd w:val="clear" w:color="auto" w:fill="auto"/>
            <w:noWrap/>
            <w:tcMar/>
            <w:vAlign w:val="bottom"/>
            <w:hideMark/>
          </w:tcPr>
          <w:p w:rsidRPr="007A1EDD" w:rsidR="00F209A4" w:rsidP="00F209A4" w:rsidRDefault="00F209A4" w14:paraId="74F622A7" w14:textId="77777777">
            <w:pPr>
              <w:spacing w:after="0" w:line="240" w:lineRule="auto"/>
              <w:rPr>
                <w:rFonts w:ascii="Garamond" w:hAnsi="Garamond" w:eastAsia="Times New Roman" w:cs="Tahoma"/>
                <w:color w:val="000000"/>
                <w:lang w:eastAsia="fr-FR"/>
              </w:rPr>
            </w:pPr>
          </w:p>
        </w:tc>
        <w:tc>
          <w:tcPr>
            <w:tcW w:w="764" w:type="dxa"/>
            <w:shd w:val="clear" w:color="auto" w:fill="auto"/>
            <w:noWrap/>
            <w:tcMar/>
            <w:vAlign w:val="bottom"/>
            <w:hideMark/>
          </w:tcPr>
          <w:p w:rsidRPr="007A1EDD" w:rsidR="00F209A4" w:rsidP="00F209A4" w:rsidRDefault="00F209A4" w14:paraId="219C5CFA" w14:textId="77777777">
            <w:pPr>
              <w:spacing w:after="0" w:line="240" w:lineRule="auto"/>
              <w:rPr>
                <w:rFonts w:ascii="Garamond" w:hAnsi="Garamond" w:eastAsia="Times New Roman" w:cs="Tahoma"/>
                <w:color w:val="000000"/>
                <w:lang w:eastAsia="fr-FR"/>
              </w:rPr>
            </w:pPr>
          </w:p>
        </w:tc>
        <w:tc>
          <w:tcPr>
            <w:tcW w:w="851" w:type="dxa"/>
            <w:shd w:val="clear" w:color="auto" w:fill="auto"/>
            <w:noWrap/>
            <w:tcMar/>
            <w:vAlign w:val="bottom"/>
            <w:hideMark/>
          </w:tcPr>
          <w:p w:rsidRPr="007A1EDD" w:rsidR="00F209A4" w:rsidP="00F209A4" w:rsidRDefault="00F209A4" w14:paraId="06A7A37D"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850" w:type="dxa"/>
            <w:shd w:val="clear" w:color="auto" w:fill="auto"/>
            <w:noWrap/>
            <w:tcMar/>
            <w:vAlign w:val="bottom"/>
            <w:hideMark/>
          </w:tcPr>
          <w:p w:rsidRPr="007A1EDD" w:rsidR="00F209A4" w:rsidP="00F209A4" w:rsidRDefault="00F209A4" w14:paraId="68379C85"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1787" w:type="dxa"/>
            <w:vMerge/>
            <w:tcMar/>
            <w:vAlign w:val="center"/>
            <w:hideMark/>
          </w:tcPr>
          <w:p w:rsidRPr="007A1EDD" w:rsidR="00F209A4" w:rsidP="00C161E5" w:rsidRDefault="00F209A4" w14:paraId="387C774E" w14:textId="77777777">
            <w:pPr>
              <w:spacing w:after="0" w:line="240" w:lineRule="auto"/>
              <w:jc w:val="center"/>
              <w:rPr>
                <w:rFonts w:ascii="Garamond" w:hAnsi="Garamond" w:eastAsia="Times New Roman" w:cs="Tahoma"/>
                <w:color w:val="000000"/>
                <w:lang w:eastAsia="fr-FR"/>
              </w:rPr>
            </w:pPr>
          </w:p>
        </w:tc>
      </w:tr>
      <w:tr w:rsidRPr="007A1EDD" w:rsidR="00F209A4" w:rsidTr="02495466" w14:paraId="281D8181" w14:textId="77777777">
        <w:trPr>
          <w:trHeight w:val="516"/>
          <w:jc w:val="center"/>
        </w:trPr>
        <w:tc>
          <w:tcPr>
            <w:tcW w:w="1806" w:type="dxa"/>
            <w:vMerge/>
            <w:tcMar/>
            <w:vAlign w:val="center"/>
          </w:tcPr>
          <w:p w:rsidRPr="007A1EDD" w:rsidR="00F209A4" w:rsidP="00F209A4" w:rsidRDefault="00F209A4" w14:paraId="1AB2A7B1" w14:textId="77777777">
            <w:pPr>
              <w:spacing w:after="0" w:line="240" w:lineRule="auto"/>
              <w:rPr>
                <w:rFonts w:ascii="Garamond" w:hAnsi="Garamond" w:eastAsia="Times New Roman" w:cs="Tahoma"/>
                <w:b/>
                <w:bCs/>
                <w:color w:val="000000"/>
                <w:lang w:eastAsia="fr-FR"/>
              </w:rPr>
            </w:pPr>
          </w:p>
        </w:tc>
        <w:tc>
          <w:tcPr>
            <w:tcW w:w="3477" w:type="dxa"/>
            <w:shd w:val="clear" w:color="auto" w:fill="auto"/>
            <w:tcMar/>
            <w:vAlign w:val="center"/>
          </w:tcPr>
          <w:p w:rsidRPr="007A1EDD" w:rsidR="00F209A4" w:rsidP="00F209A4" w:rsidRDefault="00F209A4" w14:paraId="52D7E8E6"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Increase in the number of employees in the last three years</w:t>
            </w:r>
          </w:p>
        </w:tc>
        <w:tc>
          <w:tcPr>
            <w:tcW w:w="525" w:type="dxa"/>
            <w:shd w:val="clear" w:color="auto" w:fill="auto"/>
            <w:noWrap/>
            <w:tcMar/>
            <w:vAlign w:val="bottom"/>
          </w:tcPr>
          <w:p w:rsidRPr="007A1EDD" w:rsidR="00F209A4" w:rsidP="00F209A4" w:rsidRDefault="00F209A4" w14:paraId="400E90DA"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w:t>
            </w:r>
          </w:p>
        </w:tc>
        <w:tc>
          <w:tcPr>
            <w:tcW w:w="567" w:type="dxa"/>
            <w:shd w:val="clear" w:color="auto" w:fill="auto"/>
            <w:noWrap/>
            <w:tcMar/>
            <w:vAlign w:val="bottom"/>
          </w:tcPr>
          <w:p w:rsidRPr="007A1EDD" w:rsidR="00F209A4" w:rsidP="00F209A4" w:rsidRDefault="00F209A4" w14:paraId="09D7D81C" w14:textId="77777777">
            <w:pPr>
              <w:spacing w:after="0" w:line="240" w:lineRule="auto"/>
              <w:rPr>
                <w:rFonts w:ascii="Garamond" w:hAnsi="Garamond" w:eastAsia="Times New Roman" w:cs="Tahoma"/>
                <w:color w:val="000000"/>
                <w:lang w:eastAsia="fr-FR"/>
              </w:rPr>
            </w:pPr>
          </w:p>
        </w:tc>
        <w:tc>
          <w:tcPr>
            <w:tcW w:w="764" w:type="dxa"/>
            <w:shd w:val="clear" w:color="auto" w:fill="auto"/>
            <w:noWrap/>
            <w:tcMar/>
            <w:vAlign w:val="bottom"/>
          </w:tcPr>
          <w:p w:rsidRPr="007A1EDD" w:rsidR="00F209A4" w:rsidP="00F209A4" w:rsidRDefault="00F209A4" w14:paraId="388A66A4" w14:textId="77777777">
            <w:pPr>
              <w:spacing w:after="0" w:line="240" w:lineRule="auto"/>
              <w:rPr>
                <w:rFonts w:ascii="Garamond" w:hAnsi="Garamond" w:eastAsia="Times New Roman" w:cs="Tahoma"/>
                <w:color w:val="000000"/>
                <w:lang w:eastAsia="fr-FR"/>
              </w:rPr>
            </w:pPr>
          </w:p>
        </w:tc>
        <w:tc>
          <w:tcPr>
            <w:tcW w:w="851" w:type="dxa"/>
            <w:shd w:val="clear" w:color="auto" w:fill="auto"/>
            <w:noWrap/>
            <w:tcMar/>
            <w:vAlign w:val="bottom"/>
          </w:tcPr>
          <w:p w:rsidRPr="007A1EDD" w:rsidR="00F209A4" w:rsidP="00F209A4" w:rsidRDefault="00F209A4" w14:paraId="30906B75" w14:textId="77777777">
            <w:pPr>
              <w:spacing w:after="0" w:line="240" w:lineRule="auto"/>
              <w:rPr>
                <w:rFonts w:ascii="Garamond" w:hAnsi="Garamond" w:eastAsia="Times New Roman" w:cs="Tahoma"/>
                <w:color w:val="000000"/>
                <w:lang w:eastAsia="fr-FR"/>
              </w:rPr>
            </w:pPr>
          </w:p>
        </w:tc>
        <w:tc>
          <w:tcPr>
            <w:tcW w:w="850" w:type="dxa"/>
            <w:shd w:val="clear" w:color="auto" w:fill="auto"/>
            <w:noWrap/>
            <w:tcMar/>
            <w:vAlign w:val="bottom"/>
          </w:tcPr>
          <w:p w:rsidRPr="007A1EDD" w:rsidR="00F209A4" w:rsidP="00F209A4" w:rsidRDefault="00F209A4" w14:paraId="2F774517" w14:textId="77777777">
            <w:pPr>
              <w:spacing w:after="0" w:line="240" w:lineRule="auto"/>
              <w:rPr>
                <w:rFonts w:ascii="Garamond" w:hAnsi="Garamond" w:eastAsia="Times New Roman" w:cs="Tahoma"/>
                <w:color w:val="000000"/>
                <w:lang w:eastAsia="fr-FR"/>
              </w:rPr>
            </w:pPr>
          </w:p>
        </w:tc>
        <w:tc>
          <w:tcPr>
            <w:tcW w:w="1787" w:type="dxa"/>
            <w:tcMar/>
            <w:vAlign w:val="center"/>
          </w:tcPr>
          <w:p w:rsidRPr="007A1EDD" w:rsidR="00F209A4" w:rsidP="00C161E5" w:rsidRDefault="00F209A4" w14:paraId="0DA2582D" w14:textId="77777777">
            <w:pPr>
              <w:spacing w:after="0" w:line="240" w:lineRule="auto"/>
              <w:jc w:val="center"/>
              <w:rPr>
                <w:rFonts w:ascii="Garamond" w:hAnsi="Garamond" w:eastAsia="Times New Roman" w:cs="Tahoma"/>
                <w:color w:val="000000"/>
                <w:lang w:eastAsia="fr-FR"/>
              </w:rPr>
            </w:pPr>
          </w:p>
        </w:tc>
      </w:tr>
      <w:tr w:rsidRPr="007A1EDD" w:rsidR="00F209A4" w:rsidTr="02495466" w14:paraId="72CECF78" w14:textId="77777777">
        <w:trPr>
          <w:trHeight w:val="399"/>
          <w:jc w:val="center"/>
        </w:trPr>
        <w:tc>
          <w:tcPr>
            <w:tcW w:w="1806" w:type="dxa"/>
            <w:vMerge w:val="restart"/>
            <w:shd w:val="clear" w:color="auto" w:fill="auto"/>
            <w:noWrap/>
            <w:tcMar/>
            <w:vAlign w:val="center"/>
            <w:hideMark/>
          </w:tcPr>
          <w:p w:rsidRPr="007A1EDD" w:rsidR="00F209A4" w:rsidP="00F209A4" w:rsidRDefault="00F209A4" w14:paraId="0EFDEC76" w14:textId="77777777">
            <w:pPr>
              <w:spacing w:after="0" w:line="240" w:lineRule="auto"/>
              <w:rPr>
                <w:rFonts w:ascii="Garamond" w:hAnsi="Garamond" w:eastAsia="Times New Roman" w:cs="Tahoma"/>
                <w:b/>
                <w:bCs/>
                <w:color w:val="000000"/>
                <w:lang w:eastAsia="fr-FR"/>
              </w:rPr>
            </w:pPr>
            <w:r w:rsidRPr="007A1EDD">
              <w:rPr>
                <w:rFonts w:ascii="Garamond" w:hAnsi="Garamond" w:eastAsia="Times New Roman" w:cs="Tahoma"/>
                <w:b/>
                <w:bCs/>
                <w:color w:val="000000"/>
                <w:lang w:val="English" w:eastAsia="fr-FR"/>
              </w:rPr>
              <w:t>Marketing</w:t>
            </w:r>
          </w:p>
        </w:tc>
        <w:tc>
          <w:tcPr>
            <w:tcW w:w="3477" w:type="dxa"/>
            <w:shd w:val="clear" w:color="auto" w:fill="auto"/>
            <w:tcMar/>
            <w:vAlign w:val="center"/>
            <w:hideMark/>
          </w:tcPr>
          <w:p w:rsidRPr="007A1EDD" w:rsidR="00F209A4" w:rsidP="00F209A4" w:rsidRDefault="00F209A4" w14:paraId="3E651FFE"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Mastery of marketing techniques</w:t>
            </w:r>
          </w:p>
        </w:tc>
        <w:tc>
          <w:tcPr>
            <w:tcW w:w="525" w:type="dxa"/>
            <w:shd w:val="clear" w:color="auto" w:fill="auto"/>
            <w:noWrap/>
            <w:tcMar/>
            <w:vAlign w:val="bottom"/>
            <w:hideMark/>
          </w:tcPr>
          <w:p w:rsidRPr="007A1EDD" w:rsidR="00F209A4" w:rsidP="00F209A4" w:rsidRDefault="00F209A4" w14:paraId="488924CC"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567" w:type="dxa"/>
            <w:shd w:val="clear" w:color="auto" w:fill="auto"/>
            <w:noWrap/>
            <w:tcMar/>
            <w:vAlign w:val="bottom"/>
            <w:hideMark/>
          </w:tcPr>
          <w:p w:rsidRPr="007A1EDD" w:rsidR="00F209A4" w:rsidP="00F209A4" w:rsidRDefault="00F209A4" w14:paraId="50557190" w14:textId="77777777">
            <w:pPr>
              <w:spacing w:after="0" w:line="240" w:lineRule="auto"/>
              <w:rPr>
                <w:rFonts w:ascii="Garamond" w:hAnsi="Garamond" w:eastAsia="Times New Roman" w:cs="Tahoma"/>
                <w:color w:val="000000"/>
                <w:lang w:eastAsia="fr-FR"/>
              </w:rPr>
            </w:pPr>
          </w:p>
        </w:tc>
        <w:tc>
          <w:tcPr>
            <w:tcW w:w="764" w:type="dxa"/>
            <w:shd w:val="clear" w:color="auto" w:fill="auto"/>
            <w:noWrap/>
            <w:tcMar/>
            <w:vAlign w:val="bottom"/>
            <w:hideMark/>
          </w:tcPr>
          <w:p w:rsidRPr="007A1EDD" w:rsidR="00F209A4" w:rsidP="00F209A4" w:rsidRDefault="00F209A4" w14:paraId="78F277C7"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851" w:type="dxa"/>
            <w:shd w:val="clear" w:color="auto" w:fill="auto"/>
            <w:noWrap/>
            <w:tcMar/>
            <w:vAlign w:val="bottom"/>
            <w:hideMark/>
          </w:tcPr>
          <w:p w:rsidRPr="007A1EDD" w:rsidR="00F209A4" w:rsidP="00F209A4" w:rsidRDefault="00F209A4" w14:paraId="08E9FEAA"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w:t>
            </w:r>
          </w:p>
        </w:tc>
        <w:tc>
          <w:tcPr>
            <w:tcW w:w="850" w:type="dxa"/>
            <w:shd w:val="clear" w:color="auto" w:fill="auto"/>
            <w:noWrap/>
            <w:tcMar/>
            <w:vAlign w:val="bottom"/>
            <w:hideMark/>
          </w:tcPr>
          <w:p w:rsidRPr="007A1EDD" w:rsidR="00F209A4" w:rsidP="00F209A4" w:rsidRDefault="00F209A4" w14:paraId="13DB6C7E"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1787" w:type="dxa"/>
            <w:vMerge w:val="restart"/>
            <w:shd w:val="clear" w:color="auto" w:fill="auto"/>
            <w:noWrap/>
            <w:tcMar/>
            <w:vAlign w:val="center"/>
            <w:hideMark/>
          </w:tcPr>
          <w:p w:rsidRPr="007A1EDD" w:rsidR="00F209A4" w:rsidP="00C161E5" w:rsidRDefault="00B95C1A" w14:paraId="63DDE21B" w14:textId="77777777">
            <w:pPr>
              <w:spacing w:after="0" w:line="240" w:lineRule="auto"/>
              <w:jc w:val="center"/>
              <w:rPr>
                <w:rFonts w:ascii="Garamond" w:hAnsi="Garamond" w:eastAsia="Times New Roman" w:cs="Tahoma"/>
                <w:color w:val="000000"/>
                <w:lang w:eastAsia="fr-FR"/>
              </w:rPr>
            </w:pPr>
            <w:r>
              <w:rPr>
                <w:rFonts w:ascii="Garamond" w:hAnsi="Garamond" w:eastAsia="Times New Roman" w:cs="Tahoma"/>
                <w:color w:val="000000"/>
                <w:lang w:val="English" w:eastAsia="fr-FR"/>
              </w:rPr>
              <w:t>Mismatch between supply and demand</w:t>
            </w:r>
          </w:p>
          <w:p w:rsidRPr="007A1EDD" w:rsidR="00F209A4" w:rsidP="00C161E5" w:rsidRDefault="00F209A4" w14:paraId="523818D3" w14:textId="77777777">
            <w:pPr>
              <w:spacing w:after="0" w:line="240" w:lineRule="auto"/>
              <w:jc w:val="center"/>
              <w:rPr>
                <w:rFonts w:ascii="Garamond" w:hAnsi="Garamond" w:eastAsia="Times New Roman" w:cs="Tahoma"/>
                <w:color w:val="000000"/>
                <w:lang w:eastAsia="fr-FR"/>
              </w:rPr>
            </w:pPr>
          </w:p>
          <w:p w:rsidRPr="007A1EDD" w:rsidR="00F209A4" w:rsidP="00C161E5" w:rsidRDefault="00F209A4" w14:paraId="4D1D2986" w14:textId="77777777">
            <w:pPr>
              <w:spacing w:after="0" w:line="240" w:lineRule="auto"/>
              <w:jc w:val="center"/>
              <w:rPr>
                <w:rFonts w:ascii="Garamond" w:hAnsi="Garamond" w:eastAsia="Times New Roman" w:cs="Tahoma"/>
                <w:color w:val="000000"/>
                <w:lang w:eastAsia="fr-FR"/>
              </w:rPr>
            </w:pPr>
          </w:p>
        </w:tc>
      </w:tr>
      <w:tr w:rsidRPr="007A1EDD" w:rsidR="00F209A4" w:rsidTr="02495466" w14:paraId="246EAF39" w14:textId="77777777">
        <w:trPr>
          <w:trHeight w:val="399"/>
          <w:jc w:val="center"/>
        </w:trPr>
        <w:tc>
          <w:tcPr>
            <w:tcW w:w="1806" w:type="dxa"/>
            <w:vMerge/>
            <w:noWrap/>
            <w:tcMar/>
            <w:vAlign w:val="center"/>
          </w:tcPr>
          <w:p w:rsidRPr="007A1EDD" w:rsidR="00F209A4" w:rsidP="00F209A4" w:rsidRDefault="00F209A4" w14:paraId="02FA2DFA" w14:textId="77777777">
            <w:pPr>
              <w:spacing w:after="0" w:line="240" w:lineRule="auto"/>
              <w:rPr>
                <w:rFonts w:ascii="Garamond" w:hAnsi="Garamond" w:eastAsia="Times New Roman" w:cs="Tahoma"/>
                <w:b/>
                <w:bCs/>
                <w:color w:val="000000"/>
                <w:lang w:eastAsia="fr-FR"/>
              </w:rPr>
            </w:pPr>
          </w:p>
        </w:tc>
        <w:tc>
          <w:tcPr>
            <w:tcW w:w="3477" w:type="dxa"/>
            <w:shd w:val="clear" w:color="auto" w:fill="auto"/>
            <w:tcMar/>
            <w:vAlign w:val="center"/>
          </w:tcPr>
          <w:p w:rsidRPr="007A1EDD" w:rsidR="00F209A4" w:rsidP="00F209A4" w:rsidRDefault="00F209A4" w14:paraId="52C27B34"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Mastery of market segmentation</w:t>
            </w:r>
          </w:p>
        </w:tc>
        <w:tc>
          <w:tcPr>
            <w:tcW w:w="525" w:type="dxa"/>
            <w:shd w:val="clear" w:color="auto" w:fill="auto"/>
            <w:noWrap/>
            <w:tcMar/>
            <w:vAlign w:val="bottom"/>
          </w:tcPr>
          <w:p w:rsidRPr="007A1EDD" w:rsidR="00F209A4" w:rsidP="00F209A4" w:rsidRDefault="00F209A4" w14:paraId="09FD5A41" w14:textId="77777777">
            <w:pPr>
              <w:spacing w:after="0" w:line="240" w:lineRule="auto"/>
              <w:rPr>
                <w:rFonts w:ascii="Garamond" w:hAnsi="Garamond" w:eastAsia="Times New Roman" w:cs="Tahoma"/>
                <w:color w:val="000000"/>
                <w:lang w:eastAsia="fr-FR"/>
              </w:rPr>
            </w:pPr>
          </w:p>
        </w:tc>
        <w:tc>
          <w:tcPr>
            <w:tcW w:w="567" w:type="dxa"/>
            <w:shd w:val="clear" w:color="auto" w:fill="auto"/>
            <w:noWrap/>
            <w:tcMar/>
            <w:vAlign w:val="bottom"/>
          </w:tcPr>
          <w:p w:rsidRPr="007A1EDD" w:rsidR="00F209A4" w:rsidP="00F209A4" w:rsidRDefault="00F209A4" w14:paraId="577C2A5B" w14:textId="77777777">
            <w:pPr>
              <w:spacing w:after="0" w:line="240" w:lineRule="auto"/>
              <w:rPr>
                <w:rFonts w:ascii="Garamond" w:hAnsi="Garamond" w:eastAsia="Times New Roman" w:cs="Tahoma"/>
                <w:color w:val="000000"/>
                <w:lang w:eastAsia="fr-FR"/>
              </w:rPr>
            </w:pPr>
          </w:p>
        </w:tc>
        <w:tc>
          <w:tcPr>
            <w:tcW w:w="764" w:type="dxa"/>
            <w:shd w:val="clear" w:color="auto" w:fill="auto"/>
            <w:noWrap/>
            <w:tcMar/>
            <w:vAlign w:val="bottom"/>
          </w:tcPr>
          <w:p w:rsidRPr="007A1EDD" w:rsidR="00F209A4" w:rsidP="00F209A4" w:rsidRDefault="00F209A4" w14:paraId="5171CE7B" w14:textId="77777777">
            <w:pPr>
              <w:spacing w:after="0" w:line="240" w:lineRule="auto"/>
              <w:rPr>
                <w:rFonts w:ascii="Garamond" w:hAnsi="Garamond" w:eastAsia="Times New Roman" w:cs="Tahoma"/>
                <w:color w:val="000000"/>
                <w:lang w:eastAsia="fr-FR"/>
              </w:rPr>
            </w:pPr>
          </w:p>
        </w:tc>
        <w:tc>
          <w:tcPr>
            <w:tcW w:w="851" w:type="dxa"/>
            <w:shd w:val="clear" w:color="auto" w:fill="auto"/>
            <w:noWrap/>
            <w:tcMar/>
            <w:vAlign w:val="bottom"/>
          </w:tcPr>
          <w:p w:rsidRPr="007A1EDD" w:rsidR="00F209A4" w:rsidP="00F209A4" w:rsidRDefault="00F209A4" w14:paraId="160B3454"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w:t>
            </w:r>
          </w:p>
        </w:tc>
        <w:tc>
          <w:tcPr>
            <w:tcW w:w="850" w:type="dxa"/>
            <w:shd w:val="clear" w:color="auto" w:fill="auto"/>
            <w:noWrap/>
            <w:tcMar/>
            <w:vAlign w:val="bottom"/>
          </w:tcPr>
          <w:p w:rsidRPr="007A1EDD" w:rsidR="00F209A4" w:rsidP="00F209A4" w:rsidRDefault="00F209A4" w14:paraId="46E346B8" w14:textId="77777777">
            <w:pPr>
              <w:spacing w:after="0" w:line="240" w:lineRule="auto"/>
              <w:rPr>
                <w:rFonts w:ascii="Garamond" w:hAnsi="Garamond" w:eastAsia="Times New Roman" w:cs="Tahoma"/>
                <w:color w:val="000000"/>
                <w:lang w:eastAsia="fr-FR"/>
              </w:rPr>
            </w:pPr>
          </w:p>
        </w:tc>
        <w:tc>
          <w:tcPr>
            <w:tcW w:w="1787" w:type="dxa"/>
            <w:vMerge/>
            <w:noWrap/>
            <w:tcMar/>
            <w:vAlign w:val="center"/>
          </w:tcPr>
          <w:p w:rsidRPr="007A1EDD" w:rsidR="00F209A4" w:rsidP="00C161E5" w:rsidRDefault="00F209A4" w14:paraId="181CD045" w14:textId="77777777">
            <w:pPr>
              <w:spacing w:after="0" w:line="240" w:lineRule="auto"/>
              <w:jc w:val="center"/>
              <w:rPr>
                <w:rFonts w:ascii="Garamond" w:hAnsi="Garamond" w:eastAsia="Times New Roman" w:cs="Tahoma"/>
                <w:color w:val="000000"/>
                <w:lang w:eastAsia="fr-FR"/>
              </w:rPr>
            </w:pPr>
          </w:p>
        </w:tc>
      </w:tr>
      <w:tr w:rsidRPr="007A1EDD" w:rsidR="00F209A4" w:rsidTr="02495466" w14:paraId="42347D37" w14:textId="77777777">
        <w:trPr>
          <w:trHeight w:val="504"/>
          <w:jc w:val="center"/>
        </w:trPr>
        <w:tc>
          <w:tcPr>
            <w:tcW w:w="1806" w:type="dxa"/>
            <w:vMerge/>
            <w:tcMar/>
            <w:vAlign w:val="center"/>
            <w:hideMark/>
          </w:tcPr>
          <w:p w:rsidRPr="007A1EDD" w:rsidR="00F209A4" w:rsidP="00F209A4" w:rsidRDefault="00F209A4" w14:paraId="4544F479" w14:textId="77777777">
            <w:pPr>
              <w:spacing w:after="0" w:line="240" w:lineRule="auto"/>
              <w:rPr>
                <w:rFonts w:ascii="Garamond" w:hAnsi="Garamond" w:eastAsia="Times New Roman" w:cs="Tahoma"/>
                <w:b/>
                <w:bCs/>
                <w:color w:val="000000"/>
                <w:lang w:eastAsia="fr-FR"/>
              </w:rPr>
            </w:pPr>
          </w:p>
        </w:tc>
        <w:tc>
          <w:tcPr>
            <w:tcW w:w="3477" w:type="dxa"/>
            <w:shd w:val="clear" w:color="auto" w:fill="auto"/>
            <w:tcMar/>
            <w:vAlign w:val="center"/>
            <w:hideMark/>
          </w:tcPr>
          <w:p w:rsidRPr="007A1EDD" w:rsidR="00F209A4" w:rsidP="00F209A4" w:rsidRDefault="00F209A4" w14:paraId="0163ACD6"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Distribution system allows for sales maximization</w:t>
            </w:r>
          </w:p>
        </w:tc>
        <w:tc>
          <w:tcPr>
            <w:tcW w:w="525" w:type="dxa"/>
            <w:shd w:val="clear" w:color="auto" w:fill="auto"/>
            <w:noWrap/>
            <w:tcMar/>
            <w:vAlign w:val="bottom"/>
            <w:hideMark/>
          </w:tcPr>
          <w:p w:rsidRPr="007A1EDD" w:rsidR="00F209A4" w:rsidP="00F209A4" w:rsidRDefault="00F209A4" w14:paraId="67EA5047"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567" w:type="dxa"/>
            <w:shd w:val="clear" w:color="auto" w:fill="auto"/>
            <w:noWrap/>
            <w:tcMar/>
            <w:vAlign w:val="bottom"/>
            <w:hideMark/>
          </w:tcPr>
          <w:p w:rsidRPr="007A1EDD" w:rsidR="00F209A4" w:rsidP="00F209A4" w:rsidRDefault="00F209A4" w14:paraId="23169906"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764" w:type="dxa"/>
            <w:shd w:val="clear" w:color="auto" w:fill="auto"/>
            <w:noWrap/>
            <w:tcMar/>
            <w:vAlign w:val="bottom"/>
            <w:hideMark/>
          </w:tcPr>
          <w:p w:rsidRPr="007A1EDD" w:rsidR="00F209A4" w:rsidP="00F209A4" w:rsidRDefault="00F209A4" w14:paraId="34F94955"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851" w:type="dxa"/>
            <w:shd w:val="clear" w:color="auto" w:fill="auto"/>
            <w:noWrap/>
            <w:tcMar/>
            <w:vAlign w:val="bottom"/>
            <w:hideMark/>
          </w:tcPr>
          <w:p w:rsidRPr="007A1EDD" w:rsidR="00F209A4" w:rsidP="00F209A4" w:rsidRDefault="00F209A4" w14:paraId="5A7F06A9"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w:t>
            </w:r>
          </w:p>
        </w:tc>
        <w:tc>
          <w:tcPr>
            <w:tcW w:w="850" w:type="dxa"/>
            <w:shd w:val="clear" w:color="auto" w:fill="auto"/>
            <w:noWrap/>
            <w:tcMar/>
            <w:vAlign w:val="bottom"/>
            <w:hideMark/>
          </w:tcPr>
          <w:p w:rsidRPr="007A1EDD" w:rsidR="00F209A4" w:rsidP="00F209A4" w:rsidRDefault="00F209A4" w14:paraId="562F77DB"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1787" w:type="dxa"/>
            <w:vMerge/>
            <w:tcMar/>
            <w:vAlign w:val="center"/>
            <w:hideMark/>
          </w:tcPr>
          <w:p w:rsidRPr="007A1EDD" w:rsidR="00F209A4" w:rsidP="00C161E5" w:rsidRDefault="00F209A4" w14:paraId="7615ED10" w14:textId="77777777">
            <w:pPr>
              <w:spacing w:after="0" w:line="240" w:lineRule="auto"/>
              <w:jc w:val="center"/>
              <w:rPr>
                <w:rFonts w:ascii="Garamond" w:hAnsi="Garamond" w:eastAsia="Times New Roman" w:cs="Tahoma"/>
                <w:color w:val="000000"/>
                <w:lang w:eastAsia="fr-FR"/>
              </w:rPr>
            </w:pPr>
          </w:p>
        </w:tc>
      </w:tr>
      <w:tr w:rsidRPr="007A1EDD" w:rsidR="00F209A4" w:rsidTr="02495466" w14:paraId="7E8E4486" w14:textId="77777777">
        <w:trPr>
          <w:trHeight w:val="480"/>
          <w:jc w:val="center"/>
        </w:trPr>
        <w:tc>
          <w:tcPr>
            <w:tcW w:w="1806" w:type="dxa"/>
            <w:vMerge/>
            <w:tcMar/>
            <w:vAlign w:val="center"/>
            <w:hideMark/>
          </w:tcPr>
          <w:p w:rsidRPr="007A1EDD" w:rsidR="00F209A4" w:rsidP="00F209A4" w:rsidRDefault="00F209A4" w14:paraId="72B4914D" w14:textId="77777777">
            <w:pPr>
              <w:spacing w:after="0" w:line="240" w:lineRule="auto"/>
              <w:rPr>
                <w:rFonts w:ascii="Garamond" w:hAnsi="Garamond" w:eastAsia="Times New Roman" w:cs="Tahoma"/>
                <w:b/>
                <w:bCs/>
                <w:color w:val="000000"/>
                <w:lang w:eastAsia="fr-FR"/>
              </w:rPr>
            </w:pPr>
          </w:p>
        </w:tc>
        <w:tc>
          <w:tcPr>
            <w:tcW w:w="3477" w:type="dxa"/>
            <w:shd w:val="clear" w:color="auto" w:fill="auto"/>
            <w:tcMar/>
            <w:vAlign w:val="center"/>
            <w:hideMark/>
          </w:tcPr>
          <w:p w:rsidRPr="007A1EDD" w:rsidR="00F209A4" w:rsidP="00F209A4" w:rsidRDefault="00F209A4" w14:paraId="14372D83"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There is a clear strategy for responding to the competitive environment</w:t>
            </w:r>
          </w:p>
        </w:tc>
        <w:tc>
          <w:tcPr>
            <w:tcW w:w="525" w:type="dxa"/>
            <w:shd w:val="clear" w:color="auto" w:fill="auto"/>
            <w:noWrap/>
            <w:tcMar/>
            <w:vAlign w:val="bottom"/>
            <w:hideMark/>
          </w:tcPr>
          <w:p w:rsidRPr="007A1EDD" w:rsidR="00F209A4" w:rsidP="00F209A4" w:rsidRDefault="00F209A4" w14:paraId="23D9BBDB"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567" w:type="dxa"/>
            <w:shd w:val="clear" w:color="auto" w:fill="auto"/>
            <w:noWrap/>
            <w:tcMar/>
            <w:vAlign w:val="bottom"/>
            <w:hideMark/>
          </w:tcPr>
          <w:p w:rsidRPr="007A1EDD" w:rsidR="00F209A4" w:rsidP="00F209A4" w:rsidRDefault="00F209A4" w14:paraId="73087C0D"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764" w:type="dxa"/>
            <w:shd w:val="clear" w:color="auto" w:fill="auto"/>
            <w:noWrap/>
            <w:tcMar/>
            <w:vAlign w:val="bottom"/>
            <w:hideMark/>
          </w:tcPr>
          <w:p w:rsidRPr="007A1EDD" w:rsidR="00F209A4" w:rsidP="00F209A4" w:rsidRDefault="00F209A4" w14:paraId="278BE11B"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851" w:type="dxa"/>
            <w:shd w:val="clear" w:color="auto" w:fill="auto"/>
            <w:noWrap/>
            <w:tcMar/>
            <w:vAlign w:val="bottom"/>
            <w:hideMark/>
          </w:tcPr>
          <w:p w:rsidRPr="007A1EDD" w:rsidR="00F209A4" w:rsidP="00F209A4" w:rsidRDefault="00F209A4" w14:paraId="3C478F51"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w:t>
            </w:r>
          </w:p>
        </w:tc>
        <w:tc>
          <w:tcPr>
            <w:tcW w:w="850" w:type="dxa"/>
            <w:shd w:val="clear" w:color="auto" w:fill="auto"/>
            <w:noWrap/>
            <w:tcMar/>
            <w:vAlign w:val="bottom"/>
            <w:hideMark/>
          </w:tcPr>
          <w:p w:rsidRPr="007A1EDD" w:rsidR="00F209A4" w:rsidP="00B95C1A" w:rsidRDefault="00F209A4" w14:paraId="2051ED58"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1787" w:type="dxa"/>
            <w:vMerge/>
            <w:tcMar/>
            <w:vAlign w:val="center"/>
            <w:hideMark/>
          </w:tcPr>
          <w:p w:rsidRPr="007A1EDD" w:rsidR="00F209A4" w:rsidP="00C161E5" w:rsidRDefault="00F209A4" w14:paraId="020B176C" w14:textId="77777777">
            <w:pPr>
              <w:spacing w:after="0" w:line="240" w:lineRule="auto"/>
              <w:jc w:val="center"/>
              <w:rPr>
                <w:rFonts w:ascii="Garamond" w:hAnsi="Garamond" w:eastAsia="Times New Roman" w:cs="Tahoma"/>
                <w:color w:val="000000"/>
                <w:lang w:eastAsia="fr-FR"/>
              </w:rPr>
            </w:pPr>
          </w:p>
        </w:tc>
      </w:tr>
      <w:tr w:rsidRPr="007A1EDD" w:rsidR="00F209A4" w:rsidTr="02495466" w14:paraId="4748227C" w14:textId="77777777">
        <w:trPr>
          <w:trHeight w:val="480"/>
          <w:jc w:val="center"/>
        </w:trPr>
        <w:tc>
          <w:tcPr>
            <w:tcW w:w="1806" w:type="dxa"/>
            <w:vMerge/>
            <w:tcMar/>
            <w:vAlign w:val="center"/>
          </w:tcPr>
          <w:p w:rsidRPr="007A1EDD" w:rsidR="00F209A4" w:rsidP="00F209A4" w:rsidRDefault="00F209A4" w14:paraId="32E7D506" w14:textId="77777777">
            <w:pPr>
              <w:spacing w:after="0" w:line="240" w:lineRule="auto"/>
              <w:rPr>
                <w:rFonts w:ascii="Garamond" w:hAnsi="Garamond" w:eastAsia="Times New Roman" w:cs="Tahoma"/>
                <w:b/>
                <w:bCs/>
                <w:color w:val="000000"/>
                <w:lang w:eastAsia="fr-FR"/>
              </w:rPr>
            </w:pPr>
          </w:p>
        </w:tc>
        <w:tc>
          <w:tcPr>
            <w:tcW w:w="3477" w:type="dxa"/>
            <w:shd w:val="clear" w:color="auto" w:fill="auto"/>
            <w:tcMar/>
            <w:vAlign w:val="center"/>
          </w:tcPr>
          <w:p w:rsidRPr="007A1EDD" w:rsidR="00F209A4" w:rsidP="00F209A4" w:rsidRDefault="00F209A4" w14:paraId="02E419D4"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Existence of a client directory</w:t>
            </w:r>
          </w:p>
        </w:tc>
        <w:tc>
          <w:tcPr>
            <w:tcW w:w="525" w:type="dxa"/>
            <w:shd w:val="clear" w:color="auto" w:fill="auto"/>
            <w:noWrap/>
            <w:tcMar/>
            <w:vAlign w:val="bottom"/>
          </w:tcPr>
          <w:p w:rsidRPr="007A1EDD" w:rsidR="00F209A4" w:rsidP="00F209A4" w:rsidRDefault="00F209A4" w14:paraId="03BF9AE8" w14:textId="77777777">
            <w:pPr>
              <w:spacing w:after="0" w:line="240" w:lineRule="auto"/>
              <w:rPr>
                <w:rFonts w:ascii="Garamond" w:hAnsi="Garamond" w:eastAsia="Times New Roman" w:cs="Tahoma"/>
                <w:color w:val="000000"/>
                <w:lang w:eastAsia="fr-FR"/>
              </w:rPr>
            </w:pPr>
          </w:p>
        </w:tc>
        <w:tc>
          <w:tcPr>
            <w:tcW w:w="567" w:type="dxa"/>
            <w:shd w:val="clear" w:color="auto" w:fill="auto"/>
            <w:noWrap/>
            <w:tcMar/>
            <w:vAlign w:val="bottom"/>
          </w:tcPr>
          <w:p w:rsidRPr="007A1EDD" w:rsidR="00F209A4" w:rsidP="00F209A4" w:rsidRDefault="00F209A4" w14:paraId="68A6754C" w14:textId="77777777">
            <w:pPr>
              <w:spacing w:after="0" w:line="240" w:lineRule="auto"/>
              <w:rPr>
                <w:rFonts w:ascii="Garamond" w:hAnsi="Garamond" w:eastAsia="Times New Roman" w:cs="Tahoma"/>
                <w:color w:val="000000"/>
                <w:lang w:eastAsia="fr-FR"/>
              </w:rPr>
            </w:pPr>
            <w:r>
              <w:rPr>
                <w:rFonts w:ascii="Garamond" w:hAnsi="Garamond" w:eastAsia="Times New Roman" w:cs="Tahoma"/>
                <w:color w:val="000000"/>
                <w:lang w:val="English" w:eastAsia="fr-FR"/>
              </w:rPr>
              <w:t xml:space="preserve">  ×</w:t>
            </w:r>
          </w:p>
        </w:tc>
        <w:tc>
          <w:tcPr>
            <w:tcW w:w="764" w:type="dxa"/>
            <w:shd w:val="clear" w:color="auto" w:fill="auto"/>
            <w:noWrap/>
            <w:tcMar/>
            <w:vAlign w:val="bottom"/>
          </w:tcPr>
          <w:p w:rsidRPr="007A1EDD" w:rsidR="00F209A4" w:rsidP="00F209A4" w:rsidRDefault="00F209A4" w14:paraId="54EECC3A" w14:textId="77777777">
            <w:pPr>
              <w:spacing w:after="0" w:line="240" w:lineRule="auto"/>
              <w:rPr>
                <w:rFonts w:ascii="Garamond" w:hAnsi="Garamond" w:eastAsia="Times New Roman" w:cs="Tahoma"/>
                <w:color w:val="000000"/>
                <w:lang w:eastAsia="fr-FR"/>
              </w:rPr>
            </w:pPr>
          </w:p>
        </w:tc>
        <w:tc>
          <w:tcPr>
            <w:tcW w:w="851" w:type="dxa"/>
            <w:shd w:val="clear" w:color="auto" w:fill="auto"/>
            <w:noWrap/>
            <w:tcMar/>
            <w:vAlign w:val="bottom"/>
          </w:tcPr>
          <w:p w:rsidRPr="007A1EDD" w:rsidR="00F209A4" w:rsidP="00F209A4" w:rsidRDefault="00F209A4" w14:paraId="681D9FA4" w14:textId="77777777">
            <w:pPr>
              <w:spacing w:after="0" w:line="240" w:lineRule="auto"/>
              <w:rPr>
                <w:rFonts w:ascii="Garamond" w:hAnsi="Garamond" w:eastAsia="Times New Roman" w:cs="Tahoma"/>
                <w:color w:val="000000"/>
                <w:lang w:eastAsia="fr-FR"/>
              </w:rPr>
            </w:pPr>
          </w:p>
        </w:tc>
        <w:tc>
          <w:tcPr>
            <w:tcW w:w="850" w:type="dxa"/>
            <w:shd w:val="clear" w:color="auto" w:fill="auto"/>
            <w:noWrap/>
            <w:tcMar/>
            <w:vAlign w:val="bottom"/>
          </w:tcPr>
          <w:p w:rsidRPr="007A1EDD" w:rsidR="00F209A4" w:rsidP="00F209A4" w:rsidRDefault="00F209A4" w14:paraId="538236DC" w14:textId="77777777">
            <w:pPr>
              <w:spacing w:after="0" w:line="240" w:lineRule="auto"/>
              <w:rPr>
                <w:rFonts w:ascii="Garamond" w:hAnsi="Garamond" w:eastAsia="Times New Roman" w:cs="Tahoma"/>
                <w:color w:val="000000"/>
                <w:lang w:eastAsia="fr-FR"/>
              </w:rPr>
            </w:pPr>
          </w:p>
        </w:tc>
        <w:tc>
          <w:tcPr>
            <w:tcW w:w="1787" w:type="dxa"/>
            <w:vMerge/>
            <w:tcMar/>
            <w:vAlign w:val="center"/>
          </w:tcPr>
          <w:p w:rsidRPr="007A1EDD" w:rsidR="00F209A4" w:rsidP="00C161E5" w:rsidRDefault="00F209A4" w14:paraId="457F7F6C" w14:textId="77777777">
            <w:pPr>
              <w:spacing w:after="0" w:line="240" w:lineRule="auto"/>
              <w:jc w:val="center"/>
              <w:rPr>
                <w:rFonts w:ascii="Garamond" w:hAnsi="Garamond" w:eastAsia="Times New Roman" w:cs="Tahoma"/>
                <w:color w:val="000000"/>
                <w:lang w:eastAsia="fr-FR"/>
              </w:rPr>
            </w:pPr>
          </w:p>
        </w:tc>
      </w:tr>
      <w:tr w:rsidRPr="007A1EDD" w:rsidR="00F209A4" w:rsidTr="02495466" w14:paraId="04F84EFF" w14:textId="77777777">
        <w:trPr>
          <w:trHeight w:val="399"/>
          <w:jc w:val="center"/>
        </w:trPr>
        <w:tc>
          <w:tcPr>
            <w:tcW w:w="1806" w:type="dxa"/>
            <w:vMerge/>
            <w:tcMar/>
            <w:vAlign w:val="center"/>
            <w:hideMark/>
          </w:tcPr>
          <w:p w:rsidRPr="007A1EDD" w:rsidR="00F209A4" w:rsidP="00F209A4" w:rsidRDefault="00F209A4" w14:paraId="355FB721" w14:textId="77777777">
            <w:pPr>
              <w:spacing w:after="0" w:line="240" w:lineRule="auto"/>
              <w:rPr>
                <w:rFonts w:ascii="Garamond" w:hAnsi="Garamond" w:eastAsia="Times New Roman" w:cs="Tahoma"/>
                <w:b/>
                <w:bCs/>
                <w:color w:val="000000"/>
                <w:lang w:eastAsia="fr-FR"/>
              </w:rPr>
            </w:pPr>
          </w:p>
        </w:tc>
        <w:tc>
          <w:tcPr>
            <w:tcW w:w="3477" w:type="dxa"/>
            <w:shd w:val="clear" w:color="auto" w:fill="auto"/>
            <w:tcMar/>
            <w:vAlign w:val="center"/>
            <w:hideMark/>
          </w:tcPr>
          <w:p w:rsidRPr="007A1EDD" w:rsidR="00F209A4" w:rsidP="00F209A4" w:rsidRDefault="00F209A4" w14:paraId="34013CCA"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Customer feedback for improved product quality</w:t>
            </w:r>
          </w:p>
        </w:tc>
        <w:tc>
          <w:tcPr>
            <w:tcW w:w="525" w:type="dxa"/>
            <w:shd w:val="clear" w:color="auto" w:fill="auto"/>
            <w:noWrap/>
            <w:tcMar/>
            <w:vAlign w:val="bottom"/>
            <w:hideMark/>
          </w:tcPr>
          <w:p w:rsidRPr="007A1EDD" w:rsidR="00F209A4" w:rsidP="00F209A4" w:rsidRDefault="00F209A4" w14:paraId="2E85D605"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w:t>
            </w:r>
          </w:p>
        </w:tc>
        <w:tc>
          <w:tcPr>
            <w:tcW w:w="567" w:type="dxa"/>
            <w:shd w:val="clear" w:color="auto" w:fill="auto"/>
            <w:noWrap/>
            <w:tcMar/>
            <w:vAlign w:val="bottom"/>
            <w:hideMark/>
          </w:tcPr>
          <w:p w:rsidRPr="007A1EDD" w:rsidR="00F209A4" w:rsidP="00F209A4" w:rsidRDefault="00F209A4" w14:paraId="5F703FFA"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764" w:type="dxa"/>
            <w:shd w:val="clear" w:color="auto" w:fill="auto"/>
            <w:noWrap/>
            <w:tcMar/>
            <w:vAlign w:val="bottom"/>
            <w:hideMark/>
          </w:tcPr>
          <w:p w:rsidRPr="007A1EDD" w:rsidR="00F209A4" w:rsidP="00F209A4" w:rsidRDefault="00F209A4" w14:paraId="70534291"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851" w:type="dxa"/>
            <w:shd w:val="clear" w:color="auto" w:fill="auto"/>
            <w:noWrap/>
            <w:tcMar/>
            <w:vAlign w:val="bottom"/>
            <w:hideMark/>
          </w:tcPr>
          <w:p w:rsidRPr="007A1EDD" w:rsidR="00F209A4" w:rsidP="00F209A4" w:rsidRDefault="00F209A4" w14:paraId="452DB255"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850" w:type="dxa"/>
            <w:shd w:val="clear" w:color="auto" w:fill="auto"/>
            <w:noWrap/>
            <w:tcMar/>
            <w:vAlign w:val="bottom"/>
            <w:hideMark/>
          </w:tcPr>
          <w:p w:rsidRPr="007A1EDD" w:rsidR="00F209A4" w:rsidP="00F209A4" w:rsidRDefault="00F209A4" w14:paraId="051F31E3"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1787" w:type="dxa"/>
            <w:vMerge/>
            <w:tcMar/>
            <w:vAlign w:val="center"/>
            <w:hideMark/>
          </w:tcPr>
          <w:p w:rsidRPr="007A1EDD" w:rsidR="00F209A4" w:rsidP="00C161E5" w:rsidRDefault="00F209A4" w14:paraId="18C97E20" w14:textId="77777777">
            <w:pPr>
              <w:spacing w:after="0" w:line="240" w:lineRule="auto"/>
              <w:jc w:val="center"/>
              <w:rPr>
                <w:rFonts w:ascii="Garamond" w:hAnsi="Garamond" w:eastAsia="Times New Roman" w:cs="Tahoma"/>
                <w:color w:val="000000"/>
                <w:lang w:eastAsia="fr-FR"/>
              </w:rPr>
            </w:pPr>
          </w:p>
        </w:tc>
      </w:tr>
      <w:tr w:rsidRPr="007A1EDD" w:rsidR="00F209A4" w:rsidTr="02495466" w14:paraId="1752F121" w14:textId="77777777">
        <w:trPr>
          <w:trHeight w:val="399"/>
          <w:jc w:val="center"/>
        </w:trPr>
        <w:tc>
          <w:tcPr>
            <w:tcW w:w="1806" w:type="dxa"/>
            <w:vMerge/>
            <w:tcMar/>
            <w:vAlign w:val="center"/>
            <w:hideMark/>
          </w:tcPr>
          <w:p w:rsidRPr="007A1EDD" w:rsidR="00F209A4" w:rsidP="00F209A4" w:rsidRDefault="00F209A4" w14:paraId="44FB370C" w14:textId="77777777">
            <w:pPr>
              <w:spacing w:after="0" w:line="240" w:lineRule="auto"/>
              <w:rPr>
                <w:rFonts w:ascii="Garamond" w:hAnsi="Garamond" w:eastAsia="Times New Roman" w:cs="Tahoma"/>
                <w:b/>
                <w:bCs/>
                <w:color w:val="000000"/>
                <w:lang w:eastAsia="fr-FR"/>
              </w:rPr>
            </w:pPr>
          </w:p>
        </w:tc>
        <w:tc>
          <w:tcPr>
            <w:tcW w:w="3477" w:type="dxa"/>
            <w:shd w:val="clear" w:color="auto" w:fill="auto"/>
            <w:tcMar/>
            <w:vAlign w:val="center"/>
            <w:hideMark/>
          </w:tcPr>
          <w:p w:rsidRPr="007A1EDD" w:rsidR="00F209A4" w:rsidP="00F209A4" w:rsidRDefault="00F209A4" w14:paraId="747B99DA"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Adequate and attractive packaging</w:t>
            </w:r>
          </w:p>
        </w:tc>
        <w:tc>
          <w:tcPr>
            <w:tcW w:w="525" w:type="dxa"/>
            <w:shd w:val="clear" w:color="auto" w:fill="auto"/>
            <w:noWrap/>
            <w:tcMar/>
            <w:vAlign w:val="bottom"/>
            <w:hideMark/>
          </w:tcPr>
          <w:p w:rsidRPr="007A1EDD" w:rsidR="00F209A4" w:rsidP="00F209A4" w:rsidRDefault="00F209A4" w14:paraId="44CA3FE0" w14:textId="77777777">
            <w:pPr>
              <w:spacing w:after="0" w:line="240" w:lineRule="auto"/>
              <w:rPr>
                <w:rFonts w:ascii="Garamond" w:hAnsi="Garamond" w:eastAsia="Times New Roman" w:cs="Tahoma"/>
                <w:color w:val="000000"/>
                <w:lang w:eastAsia="fr-FR"/>
              </w:rPr>
            </w:pPr>
            <w:r>
              <w:rPr>
                <w:rFonts w:ascii="Garamond" w:hAnsi="Garamond" w:eastAsia="Times New Roman" w:cs="Tahoma"/>
                <w:color w:val="000000"/>
                <w:lang w:val="English" w:eastAsia="fr-FR"/>
              </w:rPr>
              <w:t xml:space="preserve"> ×</w:t>
            </w:r>
          </w:p>
        </w:tc>
        <w:tc>
          <w:tcPr>
            <w:tcW w:w="567" w:type="dxa"/>
            <w:shd w:val="clear" w:color="auto" w:fill="auto"/>
            <w:noWrap/>
            <w:tcMar/>
            <w:vAlign w:val="bottom"/>
            <w:hideMark/>
          </w:tcPr>
          <w:p w:rsidRPr="007A1EDD" w:rsidR="00F209A4" w:rsidP="00F209A4" w:rsidRDefault="00F209A4" w14:paraId="1E013BA2"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764" w:type="dxa"/>
            <w:shd w:val="clear" w:color="auto" w:fill="auto"/>
            <w:noWrap/>
            <w:tcMar/>
            <w:vAlign w:val="bottom"/>
            <w:hideMark/>
          </w:tcPr>
          <w:p w:rsidRPr="007A1EDD" w:rsidR="00F209A4" w:rsidP="00F209A4" w:rsidRDefault="00F209A4" w14:paraId="305985BA" w14:textId="77777777">
            <w:pPr>
              <w:spacing w:after="0" w:line="240" w:lineRule="auto"/>
              <w:jc w:val="center"/>
              <w:rPr>
                <w:rFonts w:ascii="Garamond" w:hAnsi="Garamond" w:eastAsia="Times New Roman" w:cs="Tahoma"/>
                <w:color w:val="000000"/>
                <w:lang w:eastAsia="fr-FR"/>
              </w:rPr>
            </w:pPr>
          </w:p>
        </w:tc>
        <w:tc>
          <w:tcPr>
            <w:tcW w:w="851" w:type="dxa"/>
            <w:shd w:val="clear" w:color="auto" w:fill="auto"/>
            <w:noWrap/>
            <w:tcMar/>
            <w:vAlign w:val="bottom"/>
            <w:hideMark/>
          </w:tcPr>
          <w:p w:rsidRPr="007A1EDD" w:rsidR="00F209A4" w:rsidP="00F209A4" w:rsidRDefault="00F209A4" w14:paraId="756BFC2C"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850" w:type="dxa"/>
            <w:shd w:val="clear" w:color="auto" w:fill="auto"/>
            <w:noWrap/>
            <w:tcMar/>
            <w:vAlign w:val="bottom"/>
            <w:hideMark/>
          </w:tcPr>
          <w:p w:rsidRPr="007A1EDD" w:rsidR="00F209A4" w:rsidP="00F209A4" w:rsidRDefault="00F209A4" w14:paraId="4AB60863"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1787" w:type="dxa"/>
            <w:vMerge/>
            <w:tcMar/>
            <w:vAlign w:val="center"/>
            <w:hideMark/>
          </w:tcPr>
          <w:p w:rsidRPr="007A1EDD" w:rsidR="00F209A4" w:rsidP="00C161E5" w:rsidRDefault="00F209A4" w14:paraId="446CA717" w14:textId="77777777">
            <w:pPr>
              <w:spacing w:after="0" w:line="240" w:lineRule="auto"/>
              <w:jc w:val="center"/>
              <w:rPr>
                <w:rFonts w:ascii="Garamond" w:hAnsi="Garamond" w:eastAsia="Times New Roman" w:cs="Tahoma"/>
                <w:color w:val="000000"/>
                <w:lang w:eastAsia="fr-FR"/>
              </w:rPr>
            </w:pPr>
          </w:p>
        </w:tc>
      </w:tr>
      <w:tr w:rsidRPr="007A1EDD" w:rsidR="00F209A4" w:rsidTr="02495466" w14:paraId="22810595" w14:textId="77777777">
        <w:trPr>
          <w:trHeight w:val="492"/>
          <w:jc w:val="center"/>
        </w:trPr>
        <w:tc>
          <w:tcPr>
            <w:tcW w:w="1806" w:type="dxa"/>
            <w:vMerge/>
            <w:tcMar/>
            <w:vAlign w:val="center"/>
            <w:hideMark/>
          </w:tcPr>
          <w:p w:rsidRPr="007A1EDD" w:rsidR="00F209A4" w:rsidP="00F209A4" w:rsidRDefault="00F209A4" w14:paraId="63F9354F" w14:textId="77777777">
            <w:pPr>
              <w:spacing w:after="0" w:line="240" w:lineRule="auto"/>
              <w:rPr>
                <w:rFonts w:ascii="Garamond" w:hAnsi="Garamond" w:eastAsia="Times New Roman" w:cs="Tahoma"/>
                <w:b/>
                <w:bCs/>
                <w:color w:val="000000"/>
                <w:lang w:eastAsia="fr-FR"/>
              </w:rPr>
            </w:pPr>
          </w:p>
        </w:tc>
        <w:tc>
          <w:tcPr>
            <w:tcW w:w="3477" w:type="dxa"/>
            <w:shd w:val="clear" w:color="auto" w:fill="auto"/>
            <w:tcMar/>
            <w:vAlign w:val="center"/>
            <w:hideMark/>
          </w:tcPr>
          <w:p w:rsidRPr="007A1EDD" w:rsidR="00F209A4" w:rsidP="00F209A4" w:rsidRDefault="00F209A4" w14:paraId="6A7F0BFC"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A lot of visibility action to make yourself known and to make your services and products known</w:t>
            </w:r>
          </w:p>
        </w:tc>
        <w:tc>
          <w:tcPr>
            <w:tcW w:w="525" w:type="dxa"/>
            <w:shd w:val="clear" w:color="auto" w:fill="auto"/>
            <w:noWrap/>
            <w:tcMar/>
            <w:vAlign w:val="bottom"/>
            <w:hideMark/>
          </w:tcPr>
          <w:p w:rsidRPr="007A1EDD" w:rsidR="00F209A4" w:rsidP="00F209A4" w:rsidRDefault="00F209A4" w14:paraId="26FBBF28"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567" w:type="dxa"/>
            <w:shd w:val="clear" w:color="auto" w:fill="auto"/>
            <w:noWrap/>
            <w:tcMar/>
            <w:vAlign w:val="bottom"/>
            <w:hideMark/>
          </w:tcPr>
          <w:p w:rsidRPr="007A1EDD" w:rsidR="00F209A4" w:rsidP="00F209A4" w:rsidRDefault="00F209A4" w14:paraId="22E117A2"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w:t>
            </w:r>
          </w:p>
        </w:tc>
        <w:tc>
          <w:tcPr>
            <w:tcW w:w="764" w:type="dxa"/>
            <w:shd w:val="clear" w:color="auto" w:fill="auto"/>
            <w:noWrap/>
            <w:tcMar/>
            <w:vAlign w:val="bottom"/>
            <w:hideMark/>
          </w:tcPr>
          <w:p w:rsidRPr="007A1EDD" w:rsidR="00F209A4" w:rsidP="00F209A4" w:rsidRDefault="00F209A4" w14:paraId="30545AE0"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851" w:type="dxa"/>
            <w:shd w:val="clear" w:color="auto" w:fill="auto"/>
            <w:noWrap/>
            <w:tcMar/>
            <w:vAlign w:val="bottom"/>
            <w:hideMark/>
          </w:tcPr>
          <w:p w:rsidRPr="007A1EDD" w:rsidR="00F209A4" w:rsidP="00F209A4" w:rsidRDefault="00F209A4" w14:paraId="2F2EFF9E"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850" w:type="dxa"/>
            <w:shd w:val="clear" w:color="auto" w:fill="auto"/>
            <w:noWrap/>
            <w:tcMar/>
            <w:vAlign w:val="bottom"/>
            <w:hideMark/>
          </w:tcPr>
          <w:p w:rsidRPr="007A1EDD" w:rsidR="00F209A4" w:rsidP="00F209A4" w:rsidRDefault="00F209A4" w14:paraId="39112BBD" w14:textId="77777777">
            <w:pPr>
              <w:spacing w:after="0" w:line="240" w:lineRule="auto"/>
              <w:rPr>
                <w:rFonts w:ascii="Garamond" w:hAnsi="Garamond" w:eastAsia="Times New Roman" w:cs="Tahoma"/>
                <w:color w:val="000000"/>
                <w:lang w:eastAsia="fr-FR"/>
              </w:rPr>
            </w:pPr>
          </w:p>
        </w:tc>
        <w:tc>
          <w:tcPr>
            <w:tcW w:w="1787" w:type="dxa"/>
            <w:vMerge/>
            <w:tcMar/>
            <w:vAlign w:val="center"/>
            <w:hideMark/>
          </w:tcPr>
          <w:p w:rsidRPr="007A1EDD" w:rsidR="00F209A4" w:rsidP="00C161E5" w:rsidRDefault="00F209A4" w14:paraId="62C7B53E" w14:textId="77777777">
            <w:pPr>
              <w:spacing w:after="0" w:line="240" w:lineRule="auto"/>
              <w:jc w:val="center"/>
              <w:rPr>
                <w:rFonts w:ascii="Garamond" w:hAnsi="Garamond" w:eastAsia="Times New Roman" w:cs="Tahoma"/>
                <w:color w:val="000000"/>
                <w:lang w:eastAsia="fr-FR"/>
              </w:rPr>
            </w:pPr>
          </w:p>
        </w:tc>
      </w:tr>
      <w:tr w:rsidRPr="007A1EDD" w:rsidR="00F209A4" w:rsidTr="02495466" w14:paraId="602DFF83" w14:textId="77777777">
        <w:trPr>
          <w:trHeight w:val="492"/>
          <w:jc w:val="center"/>
        </w:trPr>
        <w:tc>
          <w:tcPr>
            <w:tcW w:w="1806" w:type="dxa"/>
            <w:vMerge/>
            <w:tcMar/>
            <w:vAlign w:val="center"/>
            <w:hideMark/>
          </w:tcPr>
          <w:p w:rsidRPr="007A1EDD" w:rsidR="00F209A4" w:rsidP="00F209A4" w:rsidRDefault="00F209A4" w14:paraId="4ABFFAD9" w14:textId="77777777">
            <w:pPr>
              <w:spacing w:after="0" w:line="240" w:lineRule="auto"/>
              <w:rPr>
                <w:rFonts w:ascii="Garamond" w:hAnsi="Garamond" w:eastAsia="Times New Roman" w:cs="Tahoma"/>
                <w:b/>
                <w:bCs/>
                <w:color w:val="000000"/>
                <w:lang w:eastAsia="fr-FR"/>
              </w:rPr>
            </w:pPr>
          </w:p>
        </w:tc>
        <w:tc>
          <w:tcPr>
            <w:tcW w:w="3477" w:type="dxa"/>
            <w:shd w:val="clear" w:color="auto" w:fill="auto"/>
            <w:tcMar/>
            <w:vAlign w:val="center"/>
            <w:hideMark/>
          </w:tcPr>
          <w:p w:rsidRPr="007A1EDD" w:rsidR="00F209A4" w:rsidP="00F209A4" w:rsidRDefault="00F209A4" w14:paraId="420728E1"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Goods/services that are well-known and well-liked by customers</w:t>
            </w:r>
          </w:p>
        </w:tc>
        <w:tc>
          <w:tcPr>
            <w:tcW w:w="525" w:type="dxa"/>
            <w:shd w:val="clear" w:color="auto" w:fill="auto"/>
            <w:noWrap/>
            <w:tcMar/>
            <w:vAlign w:val="bottom"/>
            <w:hideMark/>
          </w:tcPr>
          <w:p w:rsidRPr="007A1EDD" w:rsidR="00F209A4" w:rsidP="00F209A4" w:rsidRDefault="00F209A4" w14:paraId="27B8159C" w14:textId="77777777">
            <w:pPr>
              <w:spacing w:after="0" w:line="240" w:lineRule="auto"/>
              <w:rPr>
                <w:rFonts w:ascii="Garamond" w:hAnsi="Garamond" w:eastAsia="Times New Roman" w:cs="Tahoma"/>
                <w:color w:val="000000"/>
                <w:lang w:eastAsia="fr-FR"/>
              </w:rPr>
            </w:pPr>
            <w:r>
              <w:rPr>
                <w:rFonts w:ascii="Garamond" w:hAnsi="Garamond" w:eastAsia="Times New Roman" w:cs="Tahoma"/>
                <w:color w:val="000000"/>
                <w:lang w:val="English" w:eastAsia="fr-FR"/>
              </w:rPr>
              <w:t> </w:t>
            </w:r>
          </w:p>
        </w:tc>
        <w:tc>
          <w:tcPr>
            <w:tcW w:w="567" w:type="dxa"/>
            <w:shd w:val="clear" w:color="auto" w:fill="auto"/>
            <w:noWrap/>
            <w:tcMar/>
            <w:vAlign w:val="bottom"/>
            <w:hideMark/>
          </w:tcPr>
          <w:p w:rsidRPr="007A1EDD" w:rsidR="00F209A4" w:rsidP="00F209A4" w:rsidRDefault="00F209A4" w14:paraId="5C21BB4A"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764" w:type="dxa"/>
            <w:shd w:val="clear" w:color="auto" w:fill="auto"/>
            <w:noWrap/>
            <w:tcMar/>
            <w:vAlign w:val="bottom"/>
            <w:hideMark/>
          </w:tcPr>
          <w:p w:rsidRPr="007A1EDD" w:rsidR="00F209A4" w:rsidP="00F209A4" w:rsidRDefault="00F209A4" w14:paraId="151AF9E0"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851" w:type="dxa"/>
            <w:shd w:val="clear" w:color="auto" w:fill="auto"/>
            <w:noWrap/>
            <w:tcMar/>
            <w:vAlign w:val="bottom"/>
            <w:hideMark/>
          </w:tcPr>
          <w:p w:rsidRPr="007A1EDD" w:rsidR="00F209A4" w:rsidP="00F209A4" w:rsidRDefault="00F209A4" w14:paraId="46F0C0BE" w14:textId="77777777">
            <w:pPr>
              <w:spacing w:after="0" w:line="240" w:lineRule="auto"/>
              <w:jc w:val="center"/>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w:t>
            </w:r>
          </w:p>
        </w:tc>
        <w:tc>
          <w:tcPr>
            <w:tcW w:w="850" w:type="dxa"/>
            <w:shd w:val="clear" w:color="auto" w:fill="auto"/>
            <w:noWrap/>
            <w:tcMar/>
            <w:vAlign w:val="bottom"/>
            <w:hideMark/>
          </w:tcPr>
          <w:p w:rsidRPr="007A1EDD" w:rsidR="00F209A4" w:rsidP="00F209A4" w:rsidRDefault="00F209A4" w14:paraId="1D1F25F9"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1787" w:type="dxa"/>
            <w:vMerge/>
            <w:tcMar/>
            <w:vAlign w:val="center"/>
            <w:hideMark/>
          </w:tcPr>
          <w:p w:rsidRPr="007A1EDD" w:rsidR="00F209A4" w:rsidP="00C161E5" w:rsidRDefault="00F209A4" w14:paraId="4F0078FA" w14:textId="77777777">
            <w:pPr>
              <w:spacing w:after="0" w:line="240" w:lineRule="auto"/>
              <w:jc w:val="center"/>
              <w:rPr>
                <w:rFonts w:ascii="Garamond" w:hAnsi="Garamond" w:eastAsia="Times New Roman" w:cs="Tahoma"/>
                <w:color w:val="000000"/>
                <w:lang w:eastAsia="fr-FR"/>
              </w:rPr>
            </w:pPr>
          </w:p>
        </w:tc>
      </w:tr>
      <w:tr w:rsidRPr="007A1EDD" w:rsidR="00F209A4" w:rsidTr="02495466" w14:paraId="116DCE6F" w14:textId="77777777">
        <w:trPr>
          <w:trHeight w:val="444"/>
          <w:jc w:val="center"/>
        </w:trPr>
        <w:tc>
          <w:tcPr>
            <w:tcW w:w="1806" w:type="dxa"/>
            <w:vMerge w:val="restart"/>
            <w:shd w:val="clear" w:color="auto" w:fill="auto"/>
            <w:noWrap/>
            <w:tcMar/>
            <w:vAlign w:val="center"/>
            <w:hideMark/>
          </w:tcPr>
          <w:p w:rsidRPr="007A1EDD" w:rsidR="00F209A4" w:rsidP="00F209A4" w:rsidRDefault="00F209A4" w14:paraId="5FB0259F" w14:textId="77777777">
            <w:pPr>
              <w:spacing w:after="0" w:line="240" w:lineRule="auto"/>
              <w:rPr>
                <w:rFonts w:ascii="Garamond" w:hAnsi="Garamond" w:eastAsia="Times New Roman" w:cs="Tahoma"/>
                <w:b/>
                <w:bCs/>
                <w:color w:val="000000"/>
                <w:lang w:eastAsia="fr-FR"/>
              </w:rPr>
            </w:pPr>
            <w:r w:rsidRPr="007A1EDD">
              <w:rPr>
                <w:rFonts w:ascii="Garamond" w:hAnsi="Garamond" w:eastAsia="Times New Roman" w:cs="Tahoma"/>
                <w:b/>
                <w:bCs/>
                <w:color w:val="000000"/>
                <w:lang w:val="English" w:eastAsia="fr-FR"/>
              </w:rPr>
              <w:t>Partnership</w:t>
            </w:r>
          </w:p>
        </w:tc>
        <w:tc>
          <w:tcPr>
            <w:tcW w:w="3477" w:type="dxa"/>
            <w:shd w:val="clear" w:color="auto" w:fill="auto"/>
            <w:tcMar/>
            <w:vAlign w:val="center"/>
            <w:hideMark/>
          </w:tcPr>
          <w:p w:rsidRPr="007A1EDD" w:rsidR="00F209A4" w:rsidP="00F209A4" w:rsidRDefault="00F209A4" w14:paraId="03A02739"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Financial partnership with financial institutions</w:t>
            </w:r>
          </w:p>
        </w:tc>
        <w:tc>
          <w:tcPr>
            <w:tcW w:w="525" w:type="dxa"/>
            <w:shd w:val="clear" w:color="auto" w:fill="auto"/>
            <w:noWrap/>
            <w:tcMar/>
            <w:vAlign w:val="bottom"/>
            <w:hideMark/>
          </w:tcPr>
          <w:p w:rsidRPr="007A1EDD" w:rsidR="00F209A4" w:rsidP="00F209A4" w:rsidRDefault="00F209A4" w14:paraId="320D5CBF" w14:textId="77777777">
            <w:pPr>
              <w:spacing w:after="0" w:line="240" w:lineRule="auto"/>
              <w:rPr>
                <w:rFonts w:ascii="Garamond" w:hAnsi="Garamond" w:eastAsia="Times New Roman" w:cs="Tahoma"/>
                <w:color w:val="000000"/>
                <w:lang w:eastAsia="fr-FR"/>
              </w:rPr>
            </w:pPr>
          </w:p>
        </w:tc>
        <w:tc>
          <w:tcPr>
            <w:tcW w:w="567" w:type="dxa"/>
            <w:shd w:val="clear" w:color="auto" w:fill="auto"/>
            <w:noWrap/>
            <w:tcMar/>
            <w:vAlign w:val="bottom"/>
          </w:tcPr>
          <w:p w:rsidRPr="007A1EDD" w:rsidR="00F209A4" w:rsidP="00F209A4" w:rsidRDefault="00B95C1A" w14:paraId="45ABD737"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w:t>
            </w:r>
          </w:p>
        </w:tc>
        <w:tc>
          <w:tcPr>
            <w:tcW w:w="764" w:type="dxa"/>
            <w:shd w:val="clear" w:color="auto" w:fill="auto"/>
            <w:noWrap/>
            <w:tcMar/>
            <w:vAlign w:val="bottom"/>
            <w:hideMark/>
          </w:tcPr>
          <w:p w:rsidRPr="007A1EDD" w:rsidR="00F209A4" w:rsidP="00F209A4" w:rsidRDefault="00F209A4" w14:paraId="6C6C2BEC"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851" w:type="dxa"/>
            <w:shd w:val="clear" w:color="auto" w:fill="auto"/>
            <w:noWrap/>
            <w:tcMar/>
            <w:vAlign w:val="bottom"/>
            <w:hideMark/>
          </w:tcPr>
          <w:p w:rsidRPr="007A1EDD" w:rsidR="00F209A4" w:rsidP="00F209A4" w:rsidRDefault="00F209A4" w14:paraId="0CDDFFDD"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850" w:type="dxa"/>
            <w:shd w:val="clear" w:color="auto" w:fill="auto"/>
            <w:noWrap/>
            <w:tcMar/>
            <w:vAlign w:val="bottom"/>
            <w:hideMark/>
          </w:tcPr>
          <w:p w:rsidRPr="007A1EDD" w:rsidR="00F209A4" w:rsidP="00F209A4" w:rsidRDefault="00F209A4" w14:paraId="3BAD6FF7"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1787" w:type="dxa"/>
            <w:vMerge w:val="restart"/>
            <w:shd w:val="clear" w:color="auto" w:fill="auto"/>
            <w:noWrap/>
            <w:tcMar/>
            <w:vAlign w:val="center"/>
            <w:hideMark/>
          </w:tcPr>
          <w:p w:rsidRPr="007A1EDD" w:rsidR="00F209A4" w:rsidP="00C161E5" w:rsidRDefault="00F209A4" w14:paraId="07AD36CB" w14:textId="77777777">
            <w:pPr>
              <w:spacing w:after="0" w:line="240" w:lineRule="auto"/>
              <w:jc w:val="center"/>
              <w:rPr>
                <w:rFonts w:ascii="Garamond" w:hAnsi="Garamond" w:eastAsia="Times New Roman" w:cs="Tahoma"/>
                <w:color w:val="000000"/>
                <w:lang w:eastAsia="fr-FR"/>
              </w:rPr>
            </w:pPr>
            <w:r>
              <w:rPr>
                <w:rFonts w:ascii="Garamond" w:hAnsi="Garamond" w:eastAsia="Times New Roman" w:cs="Tahoma"/>
                <w:color w:val="000000"/>
                <w:lang w:val="English" w:eastAsia="fr-FR"/>
              </w:rPr>
              <w:t>Abrupt termination of established business relationships</w:t>
            </w:r>
          </w:p>
          <w:p w:rsidRPr="007A1EDD" w:rsidR="00F209A4" w:rsidP="00C161E5" w:rsidRDefault="00F209A4" w14:paraId="1B1BB7FB" w14:textId="77777777">
            <w:pPr>
              <w:spacing w:after="0" w:line="240" w:lineRule="auto"/>
              <w:jc w:val="center"/>
              <w:rPr>
                <w:rFonts w:ascii="Garamond" w:hAnsi="Garamond" w:eastAsia="Times New Roman" w:cs="Tahoma"/>
                <w:color w:val="000000"/>
                <w:lang w:eastAsia="fr-FR"/>
              </w:rPr>
            </w:pPr>
          </w:p>
        </w:tc>
      </w:tr>
      <w:tr w:rsidRPr="007A1EDD" w:rsidR="00F209A4" w:rsidTr="02495466" w14:paraId="0CFB7F92" w14:textId="77777777">
        <w:trPr>
          <w:trHeight w:val="576"/>
          <w:jc w:val="center"/>
        </w:trPr>
        <w:tc>
          <w:tcPr>
            <w:tcW w:w="1806" w:type="dxa"/>
            <w:vMerge/>
            <w:tcMar/>
            <w:vAlign w:val="center"/>
            <w:hideMark/>
          </w:tcPr>
          <w:p w:rsidRPr="007A1EDD" w:rsidR="00F209A4" w:rsidP="00F209A4" w:rsidRDefault="00F209A4" w14:paraId="3C953F48" w14:textId="77777777">
            <w:pPr>
              <w:spacing w:after="0" w:line="240" w:lineRule="auto"/>
              <w:rPr>
                <w:rFonts w:ascii="Garamond" w:hAnsi="Garamond" w:eastAsia="Times New Roman" w:cs="Tahoma"/>
                <w:b/>
                <w:bCs/>
                <w:color w:val="000000"/>
                <w:lang w:eastAsia="fr-FR"/>
              </w:rPr>
            </w:pPr>
          </w:p>
        </w:tc>
        <w:tc>
          <w:tcPr>
            <w:tcW w:w="3477" w:type="dxa"/>
            <w:shd w:val="clear" w:color="auto" w:fill="auto"/>
            <w:tcMar/>
            <w:vAlign w:val="center"/>
            <w:hideMark/>
          </w:tcPr>
          <w:p w:rsidRPr="007A1EDD" w:rsidR="00F209A4" w:rsidP="00F209A4" w:rsidRDefault="00F209A4" w14:paraId="44A98785"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Business relationship with other companies in the sector (group selling, group buying)</w:t>
            </w:r>
          </w:p>
        </w:tc>
        <w:tc>
          <w:tcPr>
            <w:tcW w:w="525" w:type="dxa"/>
            <w:shd w:val="clear" w:color="auto" w:fill="auto"/>
            <w:noWrap/>
            <w:tcMar/>
            <w:vAlign w:val="bottom"/>
            <w:hideMark/>
          </w:tcPr>
          <w:p w:rsidRPr="007A1EDD" w:rsidR="00F209A4" w:rsidP="00F209A4" w:rsidRDefault="00F209A4" w14:paraId="36C0D567"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w:t>
            </w:r>
          </w:p>
        </w:tc>
        <w:tc>
          <w:tcPr>
            <w:tcW w:w="567" w:type="dxa"/>
            <w:shd w:val="clear" w:color="auto" w:fill="auto"/>
            <w:noWrap/>
            <w:tcMar/>
            <w:vAlign w:val="bottom"/>
            <w:hideMark/>
          </w:tcPr>
          <w:p w:rsidRPr="007A1EDD" w:rsidR="00F209A4" w:rsidP="00B95C1A" w:rsidRDefault="00F209A4" w14:paraId="1EC7B353"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764" w:type="dxa"/>
            <w:shd w:val="clear" w:color="auto" w:fill="auto"/>
            <w:noWrap/>
            <w:tcMar/>
            <w:vAlign w:val="bottom"/>
            <w:hideMark/>
          </w:tcPr>
          <w:p w:rsidRPr="007A1EDD" w:rsidR="00F209A4" w:rsidP="00F209A4" w:rsidRDefault="00F209A4" w14:paraId="6E3747FF"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851" w:type="dxa"/>
            <w:shd w:val="clear" w:color="auto" w:fill="auto"/>
            <w:noWrap/>
            <w:tcMar/>
            <w:vAlign w:val="bottom"/>
            <w:hideMark/>
          </w:tcPr>
          <w:p w:rsidRPr="007A1EDD" w:rsidR="00F209A4" w:rsidP="00F209A4" w:rsidRDefault="00F209A4" w14:paraId="59D20177"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850" w:type="dxa"/>
            <w:shd w:val="clear" w:color="auto" w:fill="auto"/>
            <w:noWrap/>
            <w:tcMar/>
            <w:vAlign w:val="bottom"/>
            <w:hideMark/>
          </w:tcPr>
          <w:p w:rsidRPr="007A1EDD" w:rsidR="00F209A4" w:rsidP="00F209A4" w:rsidRDefault="00F209A4" w14:paraId="688F0792" w14:textId="77777777">
            <w:pPr>
              <w:spacing w:after="0" w:line="240" w:lineRule="auto"/>
              <w:rPr>
                <w:rFonts w:ascii="Garamond" w:hAnsi="Garamond" w:eastAsia="Times New Roman" w:cs="Tahoma"/>
                <w:color w:val="000000"/>
                <w:lang w:eastAsia="fr-FR"/>
              </w:rPr>
            </w:pPr>
          </w:p>
        </w:tc>
        <w:tc>
          <w:tcPr>
            <w:tcW w:w="1787" w:type="dxa"/>
            <w:vMerge/>
            <w:tcMar/>
            <w:vAlign w:val="center"/>
            <w:hideMark/>
          </w:tcPr>
          <w:p w:rsidRPr="007A1EDD" w:rsidR="00F209A4" w:rsidP="00C161E5" w:rsidRDefault="00F209A4" w14:paraId="522267F8" w14:textId="77777777">
            <w:pPr>
              <w:spacing w:after="0" w:line="240" w:lineRule="auto"/>
              <w:jc w:val="center"/>
              <w:rPr>
                <w:rFonts w:ascii="Garamond" w:hAnsi="Garamond" w:eastAsia="Times New Roman" w:cs="Tahoma"/>
                <w:color w:val="000000"/>
                <w:lang w:eastAsia="fr-FR"/>
              </w:rPr>
            </w:pPr>
          </w:p>
        </w:tc>
      </w:tr>
      <w:tr w:rsidRPr="007A1EDD" w:rsidR="00F209A4" w:rsidTr="02495466" w14:paraId="15E1B8EB" w14:textId="77777777">
        <w:trPr>
          <w:trHeight w:val="552"/>
          <w:jc w:val="center"/>
        </w:trPr>
        <w:tc>
          <w:tcPr>
            <w:tcW w:w="1806" w:type="dxa"/>
            <w:vMerge/>
            <w:tcMar/>
            <w:vAlign w:val="center"/>
            <w:hideMark/>
          </w:tcPr>
          <w:p w:rsidRPr="007A1EDD" w:rsidR="00F209A4" w:rsidP="00F209A4" w:rsidRDefault="00F209A4" w14:paraId="2759BBCA" w14:textId="77777777">
            <w:pPr>
              <w:spacing w:after="0" w:line="240" w:lineRule="auto"/>
              <w:rPr>
                <w:rFonts w:ascii="Garamond" w:hAnsi="Garamond" w:eastAsia="Times New Roman" w:cs="Tahoma"/>
                <w:b/>
                <w:bCs/>
                <w:color w:val="000000"/>
                <w:lang w:eastAsia="fr-FR"/>
              </w:rPr>
            </w:pPr>
          </w:p>
        </w:tc>
        <w:tc>
          <w:tcPr>
            <w:tcW w:w="3477" w:type="dxa"/>
            <w:shd w:val="clear" w:color="auto" w:fill="auto"/>
            <w:tcMar/>
            <w:vAlign w:val="center"/>
            <w:hideMark/>
          </w:tcPr>
          <w:p w:rsidRPr="007A1EDD" w:rsidR="00F209A4" w:rsidP="00F209A4" w:rsidRDefault="00F209A4" w14:paraId="3885ED41"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Contracted business relationship with special suppliers and/or special customers</w:t>
            </w:r>
          </w:p>
        </w:tc>
        <w:tc>
          <w:tcPr>
            <w:tcW w:w="525" w:type="dxa"/>
            <w:shd w:val="clear" w:color="auto" w:fill="auto"/>
            <w:noWrap/>
            <w:tcMar/>
            <w:vAlign w:val="bottom"/>
            <w:hideMark/>
          </w:tcPr>
          <w:p w:rsidRPr="007A1EDD" w:rsidR="00F209A4" w:rsidP="00F209A4" w:rsidRDefault="00F209A4" w14:paraId="04EBAB49" w14:textId="77777777">
            <w:pPr>
              <w:spacing w:after="0" w:line="240" w:lineRule="auto"/>
              <w:rPr>
                <w:rFonts w:ascii="Garamond" w:hAnsi="Garamond" w:eastAsia="Times New Roman" w:cs="Tahoma"/>
                <w:color w:val="000000"/>
                <w:lang w:eastAsia="fr-FR"/>
              </w:rPr>
            </w:pPr>
          </w:p>
        </w:tc>
        <w:tc>
          <w:tcPr>
            <w:tcW w:w="567" w:type="dxa"/>
            <w:shd w:val="clear" w:color="auto" w:fill="auto"/>
            <w:noWrap/>
            <w:tcMar/>
            <w:vAlign w:val="bottom"/>
            <w:hideMark/>
          </w:tcPr>
          <w:p w:rsidRPr="007A1EDD" w:rsidR="00F209A4" w:rsidP="00F209A4" w:rsidRDefault="00F209A4" w14:paraId="6016CCBC"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764" w:type="dxa"/>
            <w:shd w:val="clear" w:color="auto" w:fill="auto"/>
            <w:noWrap/>
            <w:tcMar/>
            <w:vAlign w:val="bottom"/>
            <w:hideMark/>
          </w:tcPr>
          <w:p w:rsidRPr="007A1EDD" w:rsidR="00F209A4" w:rsidP="00F209A4" w:rsidRDefault="00F209A4" w14:paraId="65B9317F"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w:t>
            </w:r>
          </w:p>
        </w:tc>
        <w:tc>
          <w:tcPr>
            <w:tcW w:w="851" w:type="dxa"/>
            <w:shd w:val="clear" w:color="auto" w:fill="auto"/>
            <w:noWrap/>
            <w:tcMar/>
            <w:vAlign w:val="bottom"/>
            <w:hideMark/>
          </w:tcPr>
          <w:p w:rsidRPr="007A1EDD" w:rsidR="00F209A4" w:rsidP="00F209A4" w:rsidRDefault="00F209A4" w14:paraId="0CACAFE1"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850" w:type="dxa"/>
            <w:shd w:val="clear" w:color="auto" w:fill="auto"/>
            <w:noWrap/>
            <w:tcMar/>
            <w:vAlign w:val="bottom"/>
            <w:hideMark/>
          </w:tcPr>
          <w:p w:rsidRPr="007A1EDD" w:rsidR="00F209A4" w:rsidP="00F209A4" w:rsidRDefault="00F209A4" w14:paraId="57E3FCF0"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1787" w:type="dxa"/>
            <w:vMerge/>
            <w:tcMar/>
            <w:vAlign w:val="center"/>
            <w:hideMark/>
          </w:tcPr>
          <w:p w:rsidRPr="007A1EDD" w:rsidR="00F209A4" w:rsidP="00C161E5" w:rsidRDefault="00F209A4" w14:paraId="606B77D9" w14:textId="77777777">
            <w:pPr>
              <w:spacing w:after="0" w:line="240" w:lineRule="auto"/>
              <w:jc w:val="center"/>
              <w:rPr>
                <w:rFonts w:ascii="Garamond" w:hAnsi="Garamond" w:eastAsia="Times New Roman" w:cs="Tahoma"/>
                <w:color w:val="000000"/>
                <w:lang w:eastAsia="fr-FR"/>
              </w:rPr>
            </w:pPr>
          </w:p>
        </w:tc>
      </w:tr>
      <w:tr w:rsidRPr="007A1EDD" w:rsidR="00F209A4" w:rsidTr="02495466" w14:paraId="60F36FC6" w14:textId="77777777">
        <w:trPr>
          <w:trHeight w:val="708"/>
          <w:jc w:val="center"/>
        </w:trPr>
        <w:tc>
          <w:tcPr>
            <w:tcW w:w="1806" w:type="dxa"/>
            <w:vMerge/>
            <w:tcMar/>
            <w:vAlign w:val="center"/>
            <w:hideMark/>
          </w:tcPr>
          <w:p w:rsidRPr="007A1EDD" w:rsidR="00F209A4" w:rsidP="00F209A4" w:rsidRDefault="00F209A4" w14:paraId="0F7FD73B" w14:textId="77777777">
            <w:pPr>
              <w:spacing w:after="0" w:line="240" w:lineRule="auto"/>
              <w:rPr>
                <w:rFonts w:ascii="Garamond" w:hAnsi="Garamond" w:eastAsia="Times New Roman" w:cs="Tahoma"/>
                <w:b/>
                <w:bCs/>
                <w:color w:val="000000"/>
                <w:lang w:eastAsia="fr-FR"/>
              </w:rPr>
            </w:pPr>
          </w:p>
        </w:tc>
        <w:tc>
          <w:tcPr>
            <w:tcW w:w="3477" w:type="dxa"/>
            <w:shd w:val="clear" w:color="auto" w:fill="auto"/>
            <w:tcMar/>
            <w:vAlign w:val="center"/>
            <w:hideMark/>
          </w:tcPr>
          <w:p w:rsidRPr="007A1EDD" w:rsidR="00F209A4" w:rsidP="00F209A4" w:rsidRDefault="00F209A4" w14:paraId="3670AD54"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Member of an association for the defence of the interests of entrepreneurs</w:t>
            </w:r>
          </w:p>
        </w:tc>
        <w:tc>
          <w:tcPr>
            <w:tcW w:w="525" w:type="dxa"/>
            <w:shd w:val="clear" w:color="auto" w:fill="auto"/>
            <w:noWrap/>
            <w:tcMar/>
            <w:vAlign w:val="bottom"/>
            <w:hideMark/>
          </w:tcPr>
          <w:p w:rsidRPr="007A1EDD" w:rsidR="00F209A4" w:rsidP="00F209A4" w:rsidRDefault="00F209A4" w14:paraId="1BB64084"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w:t>
            </w:r>
          </w:p>
        </w:tc>
        <w:tc>
          <w:tcPr>
            <w:tcW w:w="567" w:type="dxa"/>
            <w:shd w:val="clear" w:color="auto" w:fill="auto"/>
            <w:noWrap/>
            <w:tcMar/>
            <w:vAlign w:val="bottom"/>
            <w:hideMark/>
          </w:tcPr>
          <w:p w:rsidRPr="007A1EDD" w:rsidR="00F209A4" w:rsidP="00F209A4" w:rsidRDefault="00F209A4" w14:paraId="39D5C8FE"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764" w:type="dxa"/>
            <w:shd w:val="clear" w:color="auto" w:fill="auto"/>
            <w:noWrap/>
            <w:tcMar/>
            <w:vAlign w:val="bottom"/>
            <w:hideMark/>
          </w:tcPr>
          <w:p w:rsidRPr="007A1EDD" w:rsidR="00F209A4" w:rsidP="00F209A4" w:rsidRDefault="00F209A4" w14:paraId="598C8539"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851" w:type="dxa"/>
            <w:shd w:val="clear" w:color="auto" w:fill="auto"/>
            <w:noWrap/>
            <w:tcMar/>
            <w:vAlign w:val="bottom"/>
            <w:hideMark/>
          </w:tcPr>
          <w:p w:rsidRPr="007A1EDD" w:rsidR="00F209A4" w:rsidP="00F209A4" w:rsidRDefault="00F209A4" w14:paraId="7EDFCA73"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850" w:type="dxa"/>
            <w:shd w:val="clear" w:color="auto" w:fill="auto"/>
            <w:noWrap/>
            <w:tcMar/>
            <w:vAlign w:val="bottom"/>
            <w:hideMark/>
          </w:tcPr>
          <w:p w:rsidRPr="007A1EDD" w:rsidR="00F209A4" w:rsidP="00F209A4" w:rsidRDefault="00F209A4" w14:paraId="6A668972"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1787" w:type="dxa"/>
            <w:vMerge/>
            <w:tcMar/>
            <w:vAlign w:val="center"/>
            <w:hideMark/>
          </w:tcPr>
          <w:p w:rsidRPr="007A1EDD" w:rsidR="00F209A4" w:rsidP="00C161E5" w:rsidRDefault="00F209A4" w14:paraId="7AB3DB5D" w14:textId="77777777">
            <w:pPr>
              <w:spacing w:after="0" w:line="240" w:lineRule="auto"/>
              <w:jc w:val="center"/>
              <w:rPr>
                <w:rFonts w:ascii="Garamond" w:hAnsi="Garamond" w:eastAsia="Times New Roman" w:cs="Tahoma"/>
                <w:color w:val="000000"/>
                <w:lang w:eastAsia="fr-FR"/>
              </w:rPr>
            </w:pPr>
          </w:p>
        </w:tc>
      </w:tr>
      <w:tr w:rsidRPr="007A1EDD" w:rsidR="00F209A4" w:rsidTr="02495466" w14:paraId="5D9676AE" w14:textId="77777777">
        <w:trPr>
          <w:trHeight w:val="708"/>
          <w:jc w:val="center"/>
        </w:trPr>
        <w:tc>
          <w:tcPr>
            <w:tcW w:w="1806" w:type="dxa"/>
            <w:vMerge/>
            <w:tcMar/>
            <w:vAlign w:val="center"/>
          </w:tcPr>
          <w:p w:rsidRPr="007A1EDD" w:rsidR="00F209A4" w:rsidP="00F209A4" w:rsidRDefault="00F209A4" w14:paraId="7613FBD5" w14:textId="77777777">
            <w:pPr>
              <w:spacing w:after="0" w:line="240" w:lineRule="auto"/>
              <w:rPr>
                <w:rFonts w:ascii="Garamond" w:hAnsi="Garamond" w:eastAsia="Times New Roman" w:cs="Tahoma"/>
                <w:b/>
                <w:bCs/>
                <w:color w:val="000000"/>
                <w:lang w:eastAsia="fr-FR"/>
              </w:rPr>
            </w:pPr>
          </w:p>
        </w:tc>
        <w:tc>
          <w:tcPr>
            <w:tcW w:w="3477" w:type="dxa"/>
            <w:shd w:val="clear" w:color="auto" w:fill="auto"/>
            <w:tcMar/>
            <w:vAlign w:val="center"/>
          </w:tcPr>
          <w:p w:rsidRPr="007A1EDD" w:rsidR="00F209A4" w:rsidP="00F209A4" w:rsidRDefault="00F209A4" w14:paraId="77B112B6"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xml:space="preserve">Creates and leads its business network </w:t>
            </w:r>
          </w:p>
        </w:tc>
        <w:tc>
          <w:tcPr>
            <w:tcW w:w="525" w:type="dxa"/>
            <w:shd w:val="clear" w:color="auto" w:fill="auto"/>
            <w:noWrap/>
            <w:tcMar/>
            <w:vAlign w:val="bottom"/>
          </w:tcPr>
          <w:p w:rsidRPr="007A1EDD" w:rsidR="00F209A4" w:rsidP="00F209A4" w:rsidRDefault="00F209A4" w14:paraId="5F27C587" w14:textId="77777777">
            <w:pPr>
              <w:spacing w:after="0" w:line="240" w:lineRule="auto"/>
              <w:rPr>
                <w:rFonts w:ascii="Garamond" w:hAnsi="Garamond" w:eastAsia="Times New Roman" w:cs="Tahoma"/>
                <w:color w:val="000000"/>
                <w:highlight w:val="cyan"/>
                <w:lang w:eastAsia="fr-FR"/>
              </w:rPr>
            </w:pPr>
          </w:p>
        </w:tc>
        <w:tc>
          <w:tcPr>
            <w:tcW w:w="567" w:type="dxa"/>
            <w:shd w:val="clear" w:color="auto" w:fill="auto"/>
            <w:noWrap/>
            <w:tcMar/>
            <w:vAlign w:val="bottom"/>
          </w:tcPr>
          <w:p w:rsidRPr="007A1EDD" w:rsidR="00F209A4" w:rsidP="00F209A4" w:rsidRDefault="00F209A4" w14:paraId="13D1BE29" w14:textId="77777777">
            <w:pPr>
              <w:spacing w:after="0" w:line="240" w:lineRule="auto"/>
              <w:rPr>
                <w:rFonts w:ascii="Garamond" w:hAnsi="Garamond" w:eastAsia="Times New Roman" w:cs="Tahoma"/>
                <w:color w:val="000000"/>
                <w:highlight w:val="cyan"/>
                <w:lang w:eastAsia="fr-FR"/>
              </w:rPr>
            </w:pPr>
          </w:p>
        </w:tc>
        <w:tc>
          <w:tcPr>
            <w:tcW w:w="764" w:type="dxa"/>
            <w:shd w:val="clear" w:color="auto" w:fill="auto"/>
            <w:noWrap/>
            <w:tcMar/>
            <w:vAlign w:val="bottom"/>
          </w:tcPr>
          <w:p w:rsidRPr="007A1EDD" w:rsidR="00F209A4" w:rsidP="00F209A4" w:rsidRDefault="00F209A4" w14:paraId="7078F6DF" w14:textId="77777777">
            <w:pPr>
              <w:spacing w:after="0" w:line="240" w:lineRule="auto"/>
              <w:rPr>
                <w:rFonts w:ascii="Garamond" w:hAnsi="Garamond" w:eastAsia="Times New Roman" w:cs="Tahoma"/>
                <w:color w:val="000000"/>
                <w:highlight w:val="cyan"/>
                <w:lang w:eastAsia="fr-FR"/>
              </w:rPr>
            </w:pPr>
          </w:p>
        </w:tc>
        <w:tc>
          <w:tcPr>
            <w:tcW w:w="851" w:type="dxa"/>
            <w:shd w:val="clear" w:color="auto" w:fill="auto"/>
            <w:noWrap/>
            <w:tcMar/>
            <w:vAlign w:val="bottom"/>
          </w:tcPr>
          <w:p w:rsidRPr="007A1EDD" w:rsidR="00F209A4" w:rsidP="00F209A4" w:rsidRDefault="00F209A4" w14:paraId="6BA3A9E4" w14:textId="77777777">
            <w:pPr>
              <w:spacing w:after="0" w:line="240" w:lineRule="auto"/>
              <w:rPr>
                <w:rFonts w:ascii="Garamond" w:hAnsi="Garamond" w:eastAsia="Times New Roman" w:cs="Tahoma"/>
                <w:color w:val="000000"/>
                <w:highlight w:val="cyan"/>
                <w:lang w:eastAsia="fr-FR"/>
              </w:rPr>
            </w:pPr>
          </w:p>
        </w:tc>
        <w:tc>
          <w:tcPr>
            <w:tcW w:w="850" w:type="dxa"/>
            <w:shd w:val="clear" w:color="auto" w:fill="auto"/>
            <w:noWrap/>
            <w:tcMar/>
            <w:vAlign w:val="bottom"/>
          </w:tcPr>
          <w:p w:rsidRPr="007A1EDD" w:rsidR="00F209A4" w:rsidP="00F209A4" w:rsidRDefault="00B95C1A" w14:paraId="00B98ACA" w14:textId="77777777">
            <w:pPr>
              <w:spacing w:after="0" w:line="240" w:lineRule="auto"/>
              <w:rPr>
                <w:rFonts w:ascii="Garamond" w:hAnsi="Garamond" w:eastAsia="Times New Roman" w:cs="Tahoma"/>
                <w:color w:val="000000"/>
                <w:highlight w:val="cyan"/>
                <w:lang w:eastAsia="fr-FR"/>
              </w:rPr>
            </w:pPr>
            <w:r w:rsidRPr="007A1EDD">
              <w:rPr>
                <w:rFonts w:ascii="Garamond" w:hAnsi="Garamond" w:eastAsia="Times New Roman" w:cs="Tahoma"/>
                <w:color w:val="000000"/>
                <w:lang w:val="English" w:eastAsia="fr-FR"/>
              </w:rPr>
              <w:t>×</w:t>
            </w:r>
          </w:p>
        </w:tc>
        <w:tc>
          <w:tcPr>
            <w:tcW w:w="1787" w:type="dxa"/>
            <w:vMerge/>
            <w:tcMar/>
            <w:vAlign w:val="center"/>
          </w:tcPr>
          <w:p w:rsidRPr="007A1EDD" w:rsidR="00F209A4" w:rsidP="00C161E5" w:rsidRDefault="00F209A4" w14:paraId="690E1DB4" w14:textId="77777777">
            <w:pPr>
              <w:spacing w:after="0" w:line="240" w:lineRule="auto"/>
              <w:jc w:val="center"/>
              <w:rPr>
                <w:rFonts w:ascii="Garamond" w:hAnsi="Garamond" w:eastAsia="Times New Roman" w:cs="Tahoma"/>
                <w:color w:val="000000"/>
                <w:highlight w:val="cyan"/>
                <w:lang w:eastAsia="fr-FR"/>
              </w:rPr>
            </w:pPr>
          </w:p>
        </w:tc>
      </w:tr>
      <w:tr w:rsidRPr="007A1EDD" w:rsidR="00F209A4" w:rsidTr="02495466" w14:paraId="69C47086" w14:textId="77777777">
        <w:trPr>
          <w:trHeight w:val="552"/>
          <w:jc w:val="center"/>
        </w:trPr>
        <w:tc>
          <w:tcPr>
            <w:tcW w:w="1806" w:type="dxa"/>
            <w:vMerge w:val="restart"/>
            <w:shd w:val="clear" w:color="auto" w:fill="auto"/>
            <w:tcMar/>
            <w:vAlign w:val="center"/>
            <w:hideMark/>
          </w:tcPr>
          <w:p w:rsidRPr="007A1EDD" w:rsidR="00F209A4" w:rsidP="00F209A4" w:rsidRDefault="00F209A4" w14:paraId="7053D2EA" w14:textId="436BF33B">
            <w:pPr>
              <w:spacing w:after="0" w:line="240" w:lineRule="auto"/>
              <w:rPr>
                <w:rFonts w:ascii="Garamond" w:hAnsi="Garamond" w:eastAsia="Times New Roman" w:cs="Tahoma"/>
                <w:b w:val="1"/>
                <w:bCs w:val="1"/>
                <w:color w:val="000000"/>
                <w:lang w:eastAsia="fr-FR"/>
              </w:rPr>
            </w:pPr>
            <w:r w:rsidRPr="02495466" w:rsidR="0B491AB6">
              <w:rPr>
                <w:rFonts w:ascii="Garamond" w:hAnsi="Garamond" w:eastAsia="Times New Roman" w:cs="Tahoma"/>
                <w:b w:val="1"/>
                <w:bCs w:val="1"/>
                <w:color w:val="000000" w:themeColor="text1" w:themeTint="FF" w:themeShade="FF"/>
                <w:lang w:eastAsia="fr-FR"/>
              </w:rPr>
              <w:t>Technical Aspects</w:t>
            </w:r>
          </w:p>
        </w:tc>
        <w:tc>
          <w:tcPr>
            <w:tcW w:w="3477" w:type="dxa"/>
            <w:shd w:val="clear" w:color="auto" w:fill="auto"/>
            <w:tcMar/>
            <w:vAlign w:val="center"/>
            <w:hideMark/>
          </w:tcPr>
          <w:p w:rsidRPr="007A1EDD" w:rsidR="00F209A4" w:rsidP="00F209A4" w:rsidRDefault="00F209A4" w14:paraId="5ACF55D0"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Production/processing/storage site and premises adequate to the activity</w:t>
            </w:r>
          </w:p>
        </w:tc>
        <w:tc>
          <w:tcPr>
            <w:tcW w:w="525" w:type="dxa"/>
            <w:shd w:val="clear" w:color="auto" w:fill="auto"/>
            <w:tcMar/>
            <w:vAlign w:val="center"/>
            <w:hideMark/>
          </w:tcPr>
          <w:p w:rsidRPr="007A1EDD" w:rsidR="00F209A4" w:rsidP="00F209A4" w:rsidRDefault="00F209A4" w14:paraId="5F1C01AD"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567" w:type="dxa"/>
            <w:shd w:val="clear" w:color="auto" w:fill="auto"/>
            <w:tcMar/>
            <w:vAlign w:val="center"/>
          </w:tcPr>
          <w:p w:rsidRPr="007A1EDD" w:rsidR="00F209A4" w:rsidP="00F209A4" w:rsidRDefault="00F209A4" w14:paraId="50792004" w14:textId="77777777">
            <w:pPr>
              <w:spacing w:after="0" w:line="240" w:lineRule="auto"/>
              <w:rPr>
                <w:rFonts w:ascii="Garamond" w:hAnsi="Garamond" w:eastAsia="Times New Roman" w:cs="Tahoma"/>
                <w:color w:val="000000"/>
                <w:lang w:eastAsia="fr-FR"/>
              </w:rPr>
            </w:pPr>
          </w:p>
        </w:tc>
        <w:tc>
          <w:tcPr>
            <w:tcW w:w="764" w:type="dxa"/>
            <w:shd w:val="clear" w:color="auto" w:fill="auto"/>
            <w:tcMar/>
            <w:vAlign w:val="center"/>
            <w:hideMark/>
          </w:tcPr>
          <w:p w:rsidRPr="007A1EDD" w:rsidR="00F209A4" w:rsidP="00F209A4" w:rsidRDefault="00F209A4" w14:paraId="51CE0EF2" w14:textId="77777777">
            <w:pPr>
              <w:spacing w:after="0" w:line="240" w:lineRule="auto"/>
              <w:jc w:val="center"/>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w:t>
            </w:r>
          </w:p>
        </w:tc>
        <w:tc>
          <w:tcPr>
            <w:tcW w:w="851" w:type="dxa"/>
            <w:shd w:val="clear" w:color="auto" w:fill="auto"/>
            <w:tcMar/>
            <w:vAlign w:val="center"/>
            <w:hideMark/>
          </w:tcPr>
          <w:p w:rsidRPr="007A1EDD" w:rsidR="00F209A4" w:rsidP="00F209A4" w:rsidRDefault="00F209A4" w14:paraId="69203D6B"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850" w:type="dxa"/>
            <w:shd w:val="clear" w:color="auto" w:fill="auto"/>
            <w:tcMar/>
            <w:vAlign w:val="center"/>
            <w:hideMark/>
          </w:tcPr>
          <w:p w:rsidRPr="007A1EDD" w:rsidR="00F209A4" w:rsidP="00F209A4" w:rsidRDefault="00F209A4" w14:paraId="14E1141B" w14:textId="77777777">
            <w:pPr>
              <w:spacing w:after="0" w:line="240" w:lineRule="auto"/>
              <w:rPr>
                <w:rFonts w:ascii="Garamond" w:hAnsi="Garamond" w:eastAsia="Times New Roman" w:cs="Tahoma"/>
                <w:color w:val="000000"/>
                <w:lang w:eastAsia="fr-FR"/>
              </w:rPr>
            </w:pPr>
          </w:p>
        </w:tc>
        <w:tc>
          <w:tcPr>
            <w:tcW w:w="1787" w:type="dxa"/>
            <w:vMerge w:val="restart"/>
            <w:shd w:val="clear" w:color="auto" w:fill="auto"/>
            <w:noWrap/>
            <w:tcMar/>
            <w:vAlign w:val="center"/>
            <w:hideMark/>
          </w:tcPr>
          <w:p w:rsidRPr="007A1EDD" w:rsidR="00F209A4" w:rsidP="00C161E5" w:rsidRDefault="00B95C1A" w14:paraId="19CD084F" w14:textId="77777777">
            <w:pPr>
              <w:spacing w:after="0" w:line="240" w:lineRule="auto"/>
              <w:jc w:val="center"/>
              <w:rPr>
                <w:rFonts w:ascii="Garamond" w:hAnsi="Garamond" w:eastAsia="Times New Roman" w:cs="Tahoma"/>
                <w:color w:val="000000"/>
                <w:lang w:eastAsia="fr-FR"/>
              </w:rPr>
            </w:pPr>
            <w:r>
              <w:rPr>
                <w:rFonts w:ascii="Garamond" w:hAnsi="Garamond" w:eastAsia="Times New Roman" w:cs="Tahoma"/>
                <w:color w:val="000000"/>
                <w:lang w:val="English" w:eastAsia="fr-FR"/>
              </w:rPr>
              <w:t>Lack of control of quality and hygiene standards</w:t>
            </w:r>
          </w:p>
        </w:tc>
      </w:tr>
      <w:tr w:rsidRPr="007A1EDD" w:rsidR="00B95C1A" w:rsidTr="02495466" w14:paraId="016CC002" w14:textId="77777777">
        <w:trPr>
          <w:trHeight w:val="552"/>
          <w:jc w:val="center"/>
        </w:trPr>
        <w:tc>
          <w:tcPr>
            <w:tcW w:w="1806" w:type="dxa"/>
            <w:vMerge/>
            <w:tcMar/>
            <w:vAlign w:val="center"/>
            <w:hideMark/>
          </w:tcPr>
          <w:p w:rsidRPr="007A1EDD" w:rsidR="00B95C1A" w:rsidP="00B95C1A" w:rsidRDefault="00B95C1A" w14:paraId="301DBCDE" w14:textId="77777777">
            <w:pPr>
              <w:spacing w:after="0" w:line="240" w:lineRule="auto"/>
              <w:rPr>
                <w:rFonts w:ascii="Garamond" w:hAnsi="Garamond" w:eastAsia="Times New Roman" w:cs="Tahoma"/>
                <w:b/>
                <w:bCs/>
                <w:color w:val="000000"/>
                <w:lang w:eastAsia="fr-FR"/>
              </w:rPr>
            </w:pPr>
          </w:p>
        </w:tc>
        <w:tc>
          <w:tcPr>
            <w:tcW w:w="3477" w:type="dxa"/>
            <w:shd w:val="clear" w:color="auto" w:fill="auto"/>
            <w:tcMar/>
            <w:vAlign w:val="center"/>
            <w:hideMark/>
          </w:tcPr>
          <w:p w:rsidRPr="007A1EDD" w:rsidR="00B95C1A" w:rsidP="00B95C1A" w:rsidRDefault="00B95C1A" w14:paraId="7FE3519C"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Production capacity to meet demand</w:t>
            </w:r>
          </w:p>
        </w:tc>
        <w:tc>
          <w:tcPr>
            <w:tcW w:w="525" w:type="dxa"/>
            <w:shd w:val="clear" w:color="auto" w:fill="auto"/>
            <w:tcMar/>
            <w:vAlign w:val="center"/>
            <w:hideMark/>
          </w:tcPr>
          <w:p w:rsidRPr="007A1EDD" w:rsidR="00B95C1A" w:rsidP="00B95C1A" w:rsidRDefault="00B95C1A" w14:paraId="4EBEBA05"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567" w:type="dxa"/>
            <w:shd w:val="clear" w:color="auto" w:fill="auto"/>
            <w:tcMar/>
            <w:vAlign w:val="center"/>
          </w:tcPr>
          <w:p w:rsidRPr="007A1EDD" w:rsidR="00B95C1A" w:rsidP="00B95C1A" w:rsidRDefault="00B95C1A" w14:paraId="05F31E79"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764" w:type="dxa"/>
            <w:shd w:val="clear" w:color="auto" w:fill="auto"/>
            <w:tcMar/>
            <w:vAlign w:val="center"/>
            <w:hideMark/>
          </w:tcPr>
          <w:p w:rsidRPr="007A1EDD" w:rsidR="00B95C1A" w:rsidP="00B95C1A" w:rsidRDefault="00B95C1A" w14:paraId="5AE4B477" w14:textId="77777777">
            <w:pPr>
              <w:spacing w:after="0" w:line="240" w:lineRule="auto"/>
              <w:rPr>
                <w:rFonts w:ascii="Garamond" w:hAnsi="Garamond" w:eastAsia="Times New Roman" w:cs="Tahoma"/>
                <w:color w:val="000000"/>
                <w:lang w:eastAsia="fr-FR"/>
              </w:rPr>
            </w:pPr>
          </w:p>
        </w:tc>
        <w:tc>
          <w:tcPr>
            <w:tcW w:w="851" w:type="dxa"/>
            <w:shd w:val="clear" w:color="auto" w:fill="auto"/>
            <w:tcMar/>
            <w:vAlign w:val="center"/>
          </w:tcPr>
          <w:p w:rsidRPr="007A1EDD" w:rsidR="00B95C1A" w:rsidP="00B95C1A" w:rsidRDefault="00B95C1A" w14:paraId="12EC0F07" w14:textId="77777777">
            <w:pPr>
              <w:spacing w:after="0" w:line="240" w:lineRule="auto"/>
              <w:rPr>
                <w:rFonts w:ascii="Garamond" w:hAnsi="Garamond" w:eastAsia="Times New Roman" w:cs="Tahoma"/>
                <w:color w:val="000000"/>
                <w:lang w:eastAsia="fr-FR"/>
              </w:rPr>
            </w:pPr>
          </w:p>
        </w:tc>
        <w:tc>
          <w:tcPr>
            <w:tcW w:w="850" w:type="dxa"/>
            <w:shd w:val="clear" w:color="auto" w:fill="auto"/>
            <w:tcMar/>
            <w:vAlign w:val="center"/>
            <w:hideMark/>
          </w:tcPr>
          <w:p w:rsidRPr="007A1EDD" w:rsidR="00B95C1A" w:rsidP="00B95C1A" w:rsidRDefault="00B95C1A" w14:paraId="05093233"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w:t>
            </w:r>
          </w:p>
        </w:tc>
        <w:tc>
          <w:tcPr>
            <w:tcW w:w="1787" w:type="dxa"/>
            <w:vMerge/>
            <w:tcMar/>
            <w:vAlign w:val="center"/>
            <w:hideMark/>
          </w:tcPr>
          <w:p w:rsidRPr="007A1EDD" w:rsidR="00B95C1A" w:rsidP="00C161E5" w:rsidRDefault="00B95C1A" w14:paraId="4CD779E9" w14:textId="77777777">
            <w:pPr>
              <w:spacing w:after="0" w:line="240" w:lineRule="auto"/>
              <w:jc w:val="center"/>
              <w:rPr>
                <w:rFonts w:ascii="Garamond" w:hAnsi="Garamond" w:eastAsia="Times New Roman" w:cs="Tahoma"/>
                <w:color w:val="000000"/>
                <w:lang w:eastAsia="fr-FR"/>
              </w:rPr>
            </w:pPr>
          </w:p>
        </w:tc>
      </w:tr>
      <w:tr w:rsidRPr="007A1EDD" w:rsidR="00B95C1A" w:rsidTr="02495466" w14:paraId="51A6217F" w14:textId="77777777">
        <w:trPr>
          <w:trHeight w:val="552"/>
          <w:jc w:val="center"/>
        </w:trPr>
        <w:tc>
          <w:tcPr>
            <w:tcW w:w="1806" w:type="dxa"/>
            <w:vMerge/>
            <w:tcMar/>
            <w:vAlign w:val="center"/>
            <w:hideMark/>
          </w:tcPr>
          <w:p w:rsidRPr="007A1EDD" w:rsidR="00B95C1A" w:rsidP="00B95C1A" w:rsidRDefault="00B95C1A" w14:paraId="440EB078" w14:textId="77777777">
            <w:pPr>
              <w:spacing w:after="0" w:line="240" w:lineRule="auto"/>
              <w:rPr>
                <w:rFonts w:ascii="Garamond" w:hAnsi="Garamond" w:eastAsia="Times New Roman" w:cs="Tahoma"/>
                <w:b/>
                <w:bCs/>
                <w:color w:val="000000"/>
                <w:lang w:eastAsia="fr-FR"/>
              </w:rPr>
            </w:pPr>
          </w:p>
        </w:tc>
        <w:tc>
          <w:tcPr>
            <w:tcW w:w="3477" w:type="dxa"/>
            <w:shd w:val="clear" w:color="auto" w:fill="auto"/>
            <w:tcMar/>
            <w:vAlign w:val="center"/>
            <w:hideMark/>
          </w:tcPr>
          <w:p w:rsidRPr="007A1EDD" w:rsidR="00B95C1A" w:rsidP="00B95C1A" w:rsidRDefault="00B95C1A" w14:paraId="0294B7BA"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Technologically ahead of the competition</w:t>
            </w:r>
          </w:p>
        </w:tc>
        <w:tc>
          <w:tcPr>
            <w:tcW w:w="525" w:type="dxa"/>
            <w:shd w:val="clear" w:color="auto" w:fill="auto"/>
            <w:tcMar/>
            <w:vAlign w:val="center"/>
            <w:hideMark/>
          </w:tcPr>
          <w:p w:rsidRPr="007A1EDD" w:rsidR="00B95C1A" w:rsidP="00B95C1A" w:rsidRDefault="00B95C1A" w14:paraId="1E590821" w14:textId="77777777">
            <w:pPr>
              <w:spacing w:after="0" w:line="240" w:lineRule="auto"/>
              <w:rPr>
                <w:rFonts w:ascii="Garamond" w:hAnsi="Garamond" w:eastAsia="Times New Roman" w:cs="Tahoma"/>
                <w:color w:val="000000"/>
                <w:lang w:eastAsia="fr-FR"/>
              </w:rPr>
            </w:pPr>
          </w:p>
        </w:tc>
        <w:tc>
          <w:tcPr>
            <w:tcW w:w="567" w:type="dxa"/>
            <w:shd w:val="clear" w:color="auto" w:fill="auto"/>
            <w:tcMar/>
            <w:vAlign w:val="center"/>
          </w:tcPr>
          <w:p w:rsidRPr="007A1EDD" w:rsidR="00B95C1A" w:rsidP="00B95C1A" w:rsidRDefault="00B95C1A" w14:paraId="58999E40" w14:textId="77777777">
            <w:pPr>
              <w:spacing w:after="0" w:line="240" w:lineRule="auto"/>
              <w:rPr>
                <w:rFonts w:ascii="Garamond" w:hAnsi="Garamond" w:eastAsia="Times New Roman" w:cs="Tahoma"/>
                <w:color w:val="000000"/>
                <w:lang w:eastAsia="fr-FR"/>
              </w:rPr>
            </w:pPr>
          </w:p>
        </w:tc>
        <w:tc>
          <w:tcPr>
            <w:tcW w:w="764" w:type="dxa"/>
            <w:shd w:val="clear" w:color="auto" w:fill="auto"/>
            <w:tcMar/>
            <w:vAlign w:val="center"/>
            <w:hideMark/>
          </w:tcPr>
          <w:p w:rsidRPr="007A1EDD" w:rsidR="00B95C1A" w:rsidP="00B95C1A" w:rsidRDefault="00B95C1A" w14:paraId="1858D9F0"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w:t>
            </w:r>
          </w:p>
        </w:tc>
        <w:tc>
          <w:tcPr>
            <w:tcW w:w="851" w:type="dxa"/>
            <w:shd w:val="clear" w:color="auto" w:fill="auto"/>
            <w:tcMar/>
            <w:vAlign w:val="center"/>
          </w:tcPr>
          <w:p w:rsidRPr="007A1EDD" w:rsidR="00B95C1A" w:rsidP="00B95C1A" w:rsidRDefault="00B95C1A" w14:paraId="23AD9A1D" w14:textId="77777777">
            <w:pPr>
              <w:spacing w:after="0" w:line="240" w:lineRule="auto"/>
              <w:rPr>
                <w:rFonts w:ascii="Garamond" w:hAnsi="Garamond" w:eastAsia="Times New Roman" w:cs="Tahoma"/>
                <w:color w:val="000000"/>
                <w:lang w:eastAsia="fr-FR"/>
              </w:rPr>
            </w:pPr>
          </w:p>
        </w:tc>
        <w:tc>
          <w:tcPr>
            <w:tcW w:w="850" w:type="dxa"/>
            <w:shd w:val="clear" w:color="auto" w:fill="auto"/>
            <w:tcMar/>
            <w:vAlign w:val="center"/>
            <w:hideMark/>
          </w:tcPr>
          <w:p w:rsidRPr="007A1EDD" w:rsidR="00B95C1A" w:rsidP="00B95C1A" w:rsidRDefault="00B95C1A" w14:paraId="55FE20C7"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1787" w:type="dxa"/>
            <w:vMerge/>
            <w:tcMar/>
            <w:vAlign w:val="center"/>
            <w:hideMark/>
          </w:tcPr>
          <w:p w:rsidRPr="007A1EDD" w:rsidR="00B95C1A" w:rsidP="00C161E5" w:rsidRDefault="00B95C1A" w14:paraId="113C4EC2" w14:textId="77777777">
            <w:pPr>
              <w:spacing w:after="0" w:line="240" w:lineRule="auto"/>
              <w:jc w:val="center"/>
              <w:rPr>
                <w:rFonts w:ascii="Garamond" w:hAnsi="Garamond" w:eastAsia="Times New Roman" w:cs="Tahoma"/>
                <w:color w:val="000000"/>
                <w:lang w:eastAsia="fr-FR"/>
              </w:rPr>
            </w:pPr>
          </w:p>
        </w:tc>
      </w:tr>
      <w:tr w:rsidRPr="007A1EDD" w:rsidR="00B95C1A" w:rsidTr="02495466" w14:paraId="03ECB628" w14:textId="77777777">
        <w:trPr>
          <w:trHeight w:val="552"/>
          <w:jc w:val="center"/>
        </w:trPr>
        <w:tc>
          <w:tcPr>
            <w:tcW w:w="1806" w:type="dxa"/>
            <w:vMerge/>
            <w:tcMar/>
            <w:vAlign w:val="center"/>
            <w:hideMark/>
          </w:tcPr>
          <w:p w:rsidRPr="007A1EDD" w:rsidR="00B95C1A" w:rsidP="00B95C1A" w:rsidRDefault="00B95C1A" w14:paraId="6D5FE7BD" w14:textId="77777777">
            <w:pPr>
              <w:spacing w:after="0" w:line="240" w:lineRule="auto"/>
              <w:rPr>
                <w:rFonts w:ascii="Garamond" w:hAnsi="Garamond" w:eastAsia="Times New Roman" w:cs="Tahoma"/>
                <w:b/>
                <w:bCs/>
                <w:color w:val="000000"/>
                <w:lang w:eastAsia="fr-FR"/>
              </w:rPr>
            </w:pPr>
          </w:p>
        </w:tc>
        <w:tc>
          <w:tcPr>
            <w:tcW w:w="3477" w:type="dxa"/>
            <w:shd w:val="clear" w:color="auto" w:fill="auto"/>
            <w:tcMar/>
            <w:vAlign w:val="center"/>
            <w:hideMark/>
          </w:tcPr>
          <w:p w:rsidRPr="007A1EDD" w:rsidR="00B95C1A" w:rsidP="00B95C1A" w:rsidRDefault="00B95C1A" w14:paraId="134A3F5D"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Financial health allows for adequate supply of raw materials</w:t>
            </w:r>
          </w:p>
        </w:tc>
        <w:tc>
          <w:tcPr>
            <w:tcW w:w="525" w:type="dxa"/>
            <w:shd w:val="clear" w:color="auto" w:fill="auto"/>
            <w:tcMar/>
            <w:vAlign w:val="center"/>
            <w:hideMark/>
          </w:tcPr>
          <w:p w:rsidRPr="007A1EDD" w:rsidR="00B95C1A" w:rsidP="00B95C1A" w:rsidRDefault="00B95C1A" w14:paraId="226D9673"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567" w:type="dxa"/>
            <w:shd w:val="clear" w:color="auto" w:fill="auto"/>
            <w:tcMar/>
            <w:vAlign w:val="center"/>
            <w:hideMark/>
          </w:tcPr>
          <w:p w:rsidRPr="007A1EDD" w:rsidR="00B95C1A" w:rsidP="00B95C1A" w:rsidRDefault="00B95C1A" w14:paraId="61316E13"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764" w:type="dxa"/>
            <w:shd w:val="clear" w:color="auto" w:fill="auto"/>
            <w:tcMar/>
            <w:vAlign w:val="center"/>
            <w:hideMark/>
          </w:tcPr>
          <w:p w:rsidRPr="007A1EDD" w:rsidR="00B95C1A" w:rsidP="00B95C1A" w:rsidRDefault="00B95C1A" w14:paraId="4058C6DD"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851" w:type="dxa"/>
            <w:shd w:val="clear" w:color="auto" w:fill="auto"/>
            <w:tcMar/>
            <w:vAlign w:val="center"/>
            <w:hideMark/>
          </w:tcPr>
          <w:p w:rsidRPr="007A1EDD" w:rsidR="00B95C1A" w:rsidP="00B95C1A" w:rsidRDefault="00B95C1A" w14:paraId="28D1DEB5"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w:t>
            </w:r>
          </w:p>
        </w:tc>
        <w:tc>
          <w:tcPr>
            <w:tcW w:w="850" w:type="dxa"/>
            <w:shd w:val="clear" w:color="auto" w:fill="auto"/>
            <w:tcMar/>
            <w:vAlign w:val="center"/>
            <w:hideMark/>
          </w:tcPr>
          <w:p w:rsidRPr="007A1EDD" w:rsidR="00B95C1A" w:rsidP="00B95C1A" w:rsidRDefault="00B95C1A" w14:paraId="1659981A"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1787" w:type="dxa"/>
            <w:vMerge/>
            <w:tcMar/>
            <w:vAlign w:val="center"/>
            <w:hideMark/>
          </w:tcPr>
          <w:p w:rsidRPr="007A1EDD" w:rsidR="00B95C1A" w:rsidP="00C161E5" w:rsidRDefault="00B95C1A" w14:paraId="062CE8D4" w14:textId="77777777">
            <w:pPr>
              <w:spacing w:after="0" w:line="240" w:lineRule="auto"/>
              <w:jc w:val="center"/>
              <w:rPr>
                <w:rFonts w:ascii="Garamond" w:hAnsi="Garamond" w:eastAsia="Times New Roman" w:cs="Tahoma"/>
                <w:color w:val="000000"/>
                <w:lang w:eastAsia="fr-FR"/>
              </w:rPr>
            </w:pPr>
          </w:p>
        </w:tc>
      </w:tr>
      <w:tr w:rsidRPr="007A1EDD" w:rsidR="00B95C1A" w:rsidTr="02495466" w14:paraId="0876A856" w14:textId="77777777">
        <w:trPr>
          <w:trHeight w:val="480"/>
          <w:jc w:val="center"/>
        </w:trPr>
        <w:tc>
          <w:tcPr>
            <w:tcW w:w="1806" w:type="dxa"/>
            <w:vMerge/>
            <w:tcMar/>
            <w:vAlign w:val="center"/>
            <w:hideMark/>
          </w:tcPr>
          <w:p w:rsidRPr="007A1EDD" w:rsidR="00B95C1A" w:rsidP="00B95C1A" w:rsidRDefault="00B95C1A" w14:paraId="2B14C54B" w14:textId="77777777">
            <w:pPr>
              <w:spacing w:after="0" w:line="240" w:lineRule="auto"/>
              <w:rPr>
                <w:rFonts w:ascii="Garamond" w:hAnsi="Garamond" w:eastAsia="Times New Roman" w:cs="Tahoma"/>
                <w:b/>
                <w:bCs/>
                <w:color w:val="000000"/>
                <w:lang w:eastAsia="fr-FR"/>
              </w:rPr>
            </w:pPr>
          </w:p>
        </w:tc>
        <w:tc>
          <w:tcPr>
            <w:tcW w:w="3477" w:type="dxa"/>
            <w:shd w:val="clear" w:color="auto" w:fill="auto"/>
            <w:tcMar/>
            <w:vAlign w:val="center"/>
            <w:hideMark/>
          </w:tcPr>
          <w:p w:rsidRPr="007A1EDD" w:rsidR="00B95C1A" w:rsidP="00B95C1A" w:rsidRDefault="00B95C1A" w14:paraId="56E1A0E4"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Mastery of production/processing techniques</w:t>
            </w:r>
          </w:p>
        </w:tc>
        <w:tc>
          <w:tcPr>
            <w:tcW w:w="525" w:type="dxa"/>
            <w:shd w:val="clear" w:color="auto" w:fill="auto"/>
            <w:tcMar/>
            <w:vAlign w:val="center"/>
            <w:hideMark/>
          </w:tcPr>
          <w:p w:rsidRPr="007A1EDD" w:rsidR="00B95C1A" w:rsidP="00B95C1A" w:rsidRDefault="00B95C1A" w14:paraId="28E63215"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567" w:type="dxa"/>
            <w:shd w:val="clear" w:color="auto" w:fill="auto"/>
            <w:tcMar/>
            <w:vAlign w:val="center"/>
            <w:hideMark/>
          </w:tcPr>
          <w:p w:rsidRPr="007A1EDD" w:rsidR="00B95C1A" w:rsidP="00B95C1A" w:rsidRDefault="00B95C1A" w14:paraId="221C0EA5"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764" w:type="dxa"/>
            <w:shd w:val="clear" w:color="auto" w:fill="auto"/>
            <w:tcMar/>
            <w:vAlign w:val="center"/>
            <w:hideMark/>
          </w:tcPr>
          <w:p w:rsidRPr="007A1EDD" w:rsidR="00B95C1A" w:rsidP="00B95C1A" w:rsidRDefault="00B95C1A" w14:paraId="296AA091"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851" w:type="dxa"/>
            <w:shd w:val="clear" w:color="auto" w:fill="auto"/>
            <w:tcMar/>
            <w:vAlign w:val="center"/>
            <w:hideMark/>
          </w:tcPr>
          <w:p w:rsidRPr="007A1EDD" w:rsidR="00B95C1A" w:rsidP="00B95C1A" w:rsidRDefault="00B95C1A" w14:paraId="7A9E9F3B"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850" w:type="dxa"/>
            <w:shd w:val="clear" w:color="auto" w:fill="auto"/>
            <w:tcMar/>
            <w:vAlign w:val="center"/>
            <w:hideMark/>
          </w:tcPr>
          <w:p w:rsidRPr="007A1EDD" w:rsidR="00B95C1A" w:rsidP="00B95C1A" w:rsidRDefault="00B95C1A" w14:paraId="324FA25B"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w:t>
            </w:r>
          </w:p>
        </w:tc>
        <w:tc>
          <w:tcPr>
            <w:tcW w:w="1787" w:type="dxa"/>
            <w:vMerge/>
            <w:tcMar/>
            <w:vAlign w:val="center"/>
            <w:hideMark/>
          </w:tcPr>
          <w:p w:rsidRPr="007A1EDD" w:rsidR="00B95C1A" w:rsidP="00C161E5" w:rsidRDefault="00B95C1A" w14:paraId="341443B8" w14:textId="77777777">
            <w:pPr>
              <w:spacing w:after="0" w:line="240" w:lineRule="auto"/>
              <w:jc w:val="center"/>
              <w:rPr>
                <w:rFonts w:ascii="Garamond" w:hAnsi="Garamond" w:eastAsia="Times New Roman" w:cs="Tahoma"/>
                <w:color w:val="000000"/>
                <w:lang w:eastAsia="fr-FR"/>
              </w:rPr>
            </w:pPr>
          </w:p>
        </w:tc>
      </w:tr>
      <w:tr w:rsidRPr="007A1EDD" w:rsidR="00B95C1A" w:rsidTr="02495466" w14:paraId="56AE3F99" w14:textId="77777777">
        <w:trPr>
          <w:trHeight w:val="288"/>
          <w:jc w:val="center"/>
        </w:trPr>
        <w:tc>
          <w:tcPr>
            <w:tcW w:w="1806" w:type="dxa"/>
            <w:vMerge/>
            <w:tcMar/>
            <w:vAlign w:val="center"/>
            <w:hideMark/>
          </w:tcPr>
          <w:p w:rsidRPr="007A1EDD" w:rsidR="00B95C1A" w:rsidP="00B95C1A" w:rsidRDefault="00B95C1A" w14:paraId="4B24B173" w14:textId="77777777">
            <w:pPr>
              <w:spacing w:after="0" w:line="240" w:lineRule="auto"/>
              <w:rPr>
                <w:rFonts w:ascii="Garamond" w:hAnsi="Garamond" w:eastAsia="Times New Roman" w:cs="Tahoma"/>
                <w:b/>
                <w:bCs/>
                <w:color w:val="000000"/>
                <w:lang w:eastAsia="fr-FR"/>
              </w:rPr>
            </w:pPr>
          </w:p>
        </w:tc>
        <w:tc>
          <w:tcPr>
            <w:tcW w:w="3477" w:type="dxa"/>
            <w:shd w:val="clear" w:color="auto" w:fill="auto"/>
            <w:tcMar/>
            <w:vAlign w:val="center"/>
            <w:hideMark/>
          </w:tcPr>
          <w:p w:rsidRPr="007A1EDD" w:rsidR="00B95C1A" w:rsidP="00B95C1A" w:rsidRDefault="00B95C1A" w14:paraId="59B86A2F"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Mastery of quality and hygiene standards</w:t>
            </w:r>
          </w:p>
        </w:tc>
        <w:tc>
          <w:tcPr>
            <w:tcW w:w="525" w:type="dxa"/>
            <w:shd w:val="clear" w:color="auto" w:fill="auto"/>
            <w:tcMar/>
            <w:vAlign w:val="center"/>
            <w:hideMark/>
          </w:tcPr>
          <w:p w:rsidRPr="007A1EDD" w:rsidR="00B95C1A" w:rsidP="00B95C1A" w:rsidRDefault="00B95C1A" w14:paraId="12CE6C03"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567" w:type="dxa"/>
            <w:shd w:val="clear" w:color="auto" w:fill="auto"/>
            <w:tcMar/>
            <w:vAlign w:val="center"/>
            <w:hideMark/>
          </w:tcPr>
          <w:p w:rsidRPr="007A1EDD" w:rsidR="00B95C1A" w:rsidP="00B95C1A" w:rsidRDefault="00B95C1A" w14:paraId="141267E3"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w:t>
            </w:r>
          </w:p>
        </w:tc>
        <w:tc>
          <w:tcPr>
            <w:tcW w:w="764" w:type="dxa"/>
            <w:shd w:val="clear" w:color="auto" w:fill="auto"/>
            <w:tcMar/>
            <w:vAlign w:val="center"/>
            <w:hideMark/>
          </w:tcPr>
          <w:p w:rsidRPr="007A1EDD" w:rsidR="00B95C1A" w:rsidP="00B95C1A" w:rsidRDefault="00B95C1A" w14:paraId="21283D2B"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851" w:type="dxa"/>
            <w:shd w:val="clear" w:color="auto" w:fill="auto"/>
            <w:tcMar/>
            <w:vAlign w:val="center"/>
            <w:hideMark/>
          </w:tcPr>
          <w:p w:rsidRPr="007A1EDD" w:rsidR="00B95C1A" w:rsidP="00B95C1A" w:rsidRDefault="00B95C1A" w14:paraId="1FBF5BF6" w14:textId="77777777">
            <w:pPr>
              <w:spacing w:after="0" w:line="240" w:lineRule="auto"/>
              <w:rPr>
                <w:rFonts w:ascii="Garamond" w:hAnsi="Garamond" w:eastAsia="Times New Roman" w:cs="Tahoma"/>
                <w:color w:val="000000"/>
                <w:lang w:eastAsia="fr-FR"/>
              </w:rPr>
            </w:pPr>
          </w:p>
        </w:tc>
        <w:tc>
          <w:tcPr>
            <w:tcW w:w="850" w:type="dxa"/>
            <w:shd w:val="clear" w:color="auto" w:fill="auto"/>
            <w:tcMar/>
            <w:vAlign w:val="center"/>
            <w:hideMark/>
          </w:tcPr>
          <w:p w:rsidRPr="007A1EDD" w:rsidR="00B95C1A" w:rsidP="00B95C1A" w:rsidRDefault="00B95C1A" w14:paraId="0B37AED5"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1787" w:type="dxa"/>
            <w:vMerge/>
            <w:tcMar/>
            <w:vAlign w:val="center"/>
            <w:hideMark/>
          </w:tcPr>
          <w:p w:rsidRPr="007A1EDD" w:rsidR="00B95C1A" w:rsidP="00C161E5" w:rsidRDefault="00B95C1A" w14:paraId="723AD946" w14:textId="77777777">
            <w:pPr>
              <w:spacing w:after="0" w:line="240" w:lineRule="auto"/>
              <w:jc w:val="center"/>
              <w:rPr>
                <w:rFonts w:ascii="Garamond" w:hAnsi="Garamond" w:eastAsia="Times New Roman" w:cs="Tahoma"/>
                <w:color w:val="000000"/>
                <w:lang w:eastAsia="fr-FR"/>
              </w:rPr>
            </w:pPr>
          </w:p>
        </w:tc>
      </w:tr>
      <w:tr w:rsidRPr="007A1EDD" w:rsidR="00B95C1A" w:rsidTr="02495466" w14:paraId="677125BA" w14:textId="77777777">
        <w:trPr>
          <w:trHeight w:val="564"/>
          <w:jc w:val="center"/>
        </w:trPr>
        <w:tc>
          <w:tcPr>
            <w:tcW w:w="1806" w:type="dxa"/>
            <w:vMerge/>
            <w:tcMar/>
            <w:vAlign w:val="center"/>
            <w:hideMark/>
          </w:tcPr>
          <w:p w:rsidRPr="007A1EDD" w:rsidR="00B95C1A" w:rsidP="00B95C1A" w:rsidRDefault="00B95C1A" w14:paraId="75CAC372" w14:textId="77777777">
            <w:pPr>
              <w:spacing w:after="0" w:line="240" w:lineRule="auto"/>
              <w:rPr>
                <w:rFonts w:ascii="Garamond" w:hAnsi="Garamond" w:eastAsia="Times New Roman" w:cs="Tahoma"/>
                <w:b/>
                <w:bCs/>
                <w:color w:val="000000"/>
                <w:lang w:eastAsia="fr-FR"/>
              </w:rPr>
            </w:pPr>
          </w:p>
        </w:tc>
        <w:tc>
          <w:tcPr>
            <w:tcW w:w="3477" w:type="dxa"/>
            <w:shd w:val="clear" w:color="auto" w:fill="auto"/>
            <w:tcMar/>
            <w:vAlign w:val="center"/>
            <w:hideMark/>
          </w:tcPr>
          <w:p w:rsidRPr="007A1EDD" w:rsidR="00B95C1A" w:rsidP="00B95C1A" w:rsidRDefault="00B95C1A" w14:paraId="7EB8D7B5"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Production volume increasing over the last three years</w:t>
            </w:r>
          </w:p>
        </w:tc>
        <w:tc>
          <w:tcPr>
            <w:tcW w:w="525" w:type="dxa"/>
            <w:shd w:val="clear" w:color="auto" w:fill="auto"/>
            <w:tcMar/>
            <w:vAlign w:val="center"/>
            <w:hideMark/>
          </w:tcPr>
          <w:p w:rsidRPr="007A1EDD" w:rsidR="00B95C1A" w:rsidP="00B95C1A" w:rsidRDefault="00B95C1A" w14:paraId="14383F28"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w:t>
            </w:r>
          </w:p>
        </w:tc>
        <w:tc>
          <w:tcPr>
            <w:tcW w:w="567" w:type="dxa"/>
            <w:shd w:val="clear" w:color="auto" w:fill="auto"/>
            <w:tcMar/>
            <w:vAlign w:val="center"/>
            <w:hideMark/>
          </w:tcPr>
          <w:p w:rsidRPr="007A1EDD" w:rsidR="00B95C1A" w:rsidP="00B95C1A" w:rsidRDefault="00B95C1A" w14:paraId="4CDB9382"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764" w:type="dxa"/>
            <w:shd w:val="clear" w:color="auto" w:fill="auto"/>
            <w:tcMar/>
            <w:vAlign w:val="center"/>
            <w:hideMark/>
          </w:tcPr>
          <w:p w:rsidRPr="007A1EDD" w:rsidR="00B95C1A" w:rsidP="00B95C1A" w:rsidRDefault="00B95C1A" w14:paraId="1EB6C1FD"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851" w:type="dxa"/>
            <w:shd w:val="clear" w:color="auto" w:fill="auto"/>
            <w:tcMar/>
            <w:vAlign w:val="center"/>
            <w:hideMark/>
          </w:tcPr>
          <w:p w:rsidRPr="007A1EDD" w:rsidR="00B95C1A" w:rsidP="00B95C1A" w:rsidRDefault="00B95C1A" w14:paraId="643CBFA1"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850" w:type="dxa"/>
            <w:shd w:val="clear" w:color="auto" w:fill="auto"/>
            <w:tcMar/>
            <w:vAlign w:val="center"/>
            <w:hideMark/>
          </w:tcPr>
          <w:p w:rsidRPr="007A1EDD" w:rsidR="00B95C1A" w:rsidP="00B95C1A" w:rsidRDefault="00B95C1A" w14:paraId="09907096"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1787" w:type="dxa"/>
            <w:vMerge/>
            <w:tcMar/>
            <w:vAlign w:val="center"/>
            <w:hideMark/>
          </w:tcPr>
          <w:p w:rsidRPr="007A1EDD" w:rsidR="00B95C1A" w:rsidP="00C161E5" w:rsidRDefault="00B95C1A" w14:paraId="053BEFF4" w14:textId="77777777">
            <w:pPr>
              <w:spacing w:after="0" w:line="240" w:lineRule="auto"/>
              <w:jc w:val="center"/>
              <w:rPr>
                <w:rFonts w:ascii="Garamond" w:hAnsi="Garamond" w:eastAsia="Times New Roman" w:cs="Tahoma"/>
                <w:color w:val="000000"/>
                <w:lang w:eastAsia="fr-FR"/>
              </w:rPr>
            </w:pPr>
          </w:p>
        </w:tc>
      </w:tr>
      <w:tr w:rsidRPr="007A1EDD" w:rsidR="00B95C1A" w:rsidTr="02495466" w14:paraId="29472F08" w14:textId="77777777">
        <w:trPr>
          <w:trHeight w:val="288"/>
          <w:jc w:val="center"/>
        </w:trPr>
        <w:tc>
          <w:tcPr>
            <w:tcW w:w="1806" w:type="dxa"/>
            <w:vMerge w:val="restart"/>
            <w:shd w:val="clear" w:color="auto" w:fill="auto"/>
            <w:noWrap/>
            <w:tcMar/>
            <w:vAlign w:val="center"/>
            <w:hideMark/>
          </w:tcPr>
          <w:p w:rsidRPr="007A1EDD" w:rsidR="00B95C1A" w:rsidP="00B95C1A" w:rsidRDefault="00B95C1A" w14:paraId="7AC13259" w14:textId="77777777">
            <w:pPr>
              <w:spacing w:after="0" w:line="240" w:lineRule="auto"/>
              <w:rPr>
                <w:rFonts w:ascii="Garamond" w:hAnsi="Garamond" w:eastAsia="Times New Roman" w:cs="Tahoma"/>
                <w:b/>
                <w:bCs/>
                <w:color w:val="000000"/>
                <w:lang w:eastAsia="fr-FR"/>
              </w:rPr>
            </w:pPr>
            <w:r w:rsidRPr="007A1EDD">
              <w:rPr>
                <w:rFonts w:ascii="Garamond" w:hAnsi="Garamond" w:eastAsia="Times New Roman" w:cs="Tahoma"/>
                <w:b/>
                <w:bCs/>
                <w:color w:val="000000"/>
                <w:lang w:val="English" w:eastAsia="fr-FR"/>
              </w:rPr>
              <w:t>Environment</w:t>
            </w:r>
          </w:p>
        </w:tc>
        <w:tc>
          <w:tcPr>
            <w:tcW w:w="3477" w:type="dxa"/>
            <w:shd w:val="clear" w:color="auto" w:fill="auto"/>
            <w:noWrap/>
            <w:tcMar/>
            <w:vAlign w:val="bottom"/>
            <w:hideMark/>
          </w:tcPr>
          <w:p w:rsidRPr="007A1EDD" w:rsidR="00B95C1A" w:rsidP="00B95C1A" w:rsidRDefault="00B95C1A" w14:paraId="60B5821B"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Environmentally friendly production</w:t>
            </w:r>
          </w:p>
        </w:tc>
        <w:tc>
          <w:tcPr>
            <w:tcW w:w="525" w:type="dxa"/>
            <w:shd w:val="clear" w:color="auto" w:fill="auto"/>
            <w:noWrap/>
            <w:tcMar/>
            <w:vAlign w:val="bottom"/>
            <w:hideMark/>
          </w:tcPr>
          <w:p w:rsidRPr="007A1EDD" w:rsidR="00B95C1A" w:rsidP="00B95C1A" w:rsidRDefault="00B95C1A" w14:paraId="2E4D36BA"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w:t>
            </w:r>
          </w:p>
        </w:tc>
        <w:tc>
          <w:tcPr>
            <w:tcW w:w="567" w:type="dxa"/>
            <w:shd w:val="clear" w:color="auto" w:fill="auto"/>
            <w:noWrap/>
            <w:tcMar/>
            <w:vAlign w:val="bottom"/>
            <w:hideMark/>
          </w:tcPr>
          <w:p w:rsidRPr="007A1EDD" w:rsidR="00B95C1A" w:rsidP="00B95C1A" w:rsidRDefault="00B95C1A" w14:paraId="63394D24"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764" w:type="dxa"/>
            <w:shd w:val="clear" w:color="auto" w:fill="auto"/>
            <w:noWrap/>
            <w:tcMar/>
            <w:vAlign w:val="bottom"/>
            <w:hideMark/>
          </w:tcPr>
          <w:p w:rsidRPr="007A1EDD" w:rsidR="00B95C1A" w:rsidP="00B95C1A" w:rsidRDefault="00B95C1A" w14:paraId="28515A89"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851" w:type="dxa"/>
            <w:shd w:val="clear" w:color="auto" w:fill="auto"/>
            <w:noWrap/>
            <w:tcMar/>
            <w:vAlign w:val="bottom"/>
            <w:hideMark/>
          </w:tcPr>
          <w:p w:rsidRPr="007A1EDD" w:rsidR="00B95C1A" w:rsidP="00B95C1A" w:rsidRDefault="00B95C1A" w14:paraId="540B084B"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850" w:type="dxa"/>
            <w:shd w:val="clear" w:color="auto" w:fill="auto"/>
            <w:noWrap/>
            <w:tcMar/>
            <w:vAlign w:val="bottom"/>
            <w:hideMark/>
          </w:tcPr>
          <w:p w:rsidRPr="007A1EDD" w:rsidR="00B95C1A" w:rsidP="00B95C1A" w:rsidRDefault="00B95C1A" w14:paraId="464A0CDF"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1787" w:type="dxa"/>
            <w:vMerge w:val="restart"/>
            <w:shd w:val="clear" w:color="auto" w:fill="auto"/>
            <w:noWrap/>
            <w:tcMar/>
            <w:vAlign w:val="center"/>
            <w:hideMark/>
          </w:tcPr>
          <w:p w:rsidRPr="007A1EDD" w:rsidR="00B95C1A" w:rsidP="00C161E5" w:rsidRDefault="00B95C1A" w14:paraId="21DCA8DF" w14:textId="77777777">
            <w:pPr>
              <w:spacing w:after="0" w:line="240" w:lineRule="auto"/>
              <w:jc w:val="center"/>
              <w:rPr>
                <w:rFonts w:ascii="Garamond" w:hAnsi="Garamond" w:eastAsia="Times New Roman" w:cs="Tahoma"/>
                <w:color w:val="000000"/>
                <w:lang w:eastAsia="fr-FR"/>
              </w:rPr>
            </w:pPr>
          </w:p>
        </w:tc>
      </w:tr>
      <w:tr w:rsidRPr="007A1EDD" w:rsidR="00B95C1A" w:rsidTr="02495466" w14:paraId="54FFAFAB" w14:textId="77777777">
        <w:trPr>
          <w:trHeight w:val="300"/>
          <w:jc w:val="center"/>
        </w:trPr>
        <w:tc>
          <w:tcPr>
            <w:tcW w:w="1806" w:type="dxa"/>
            <w:vMerge/>
            <w:tcMar/>
            <w:vAlign w:val="center"/>
            <w:hideMark/>
          </w:tcPr>
          <w:p w:rsidRPr="007A1EDD" w:rsidR="00B95C1A" w:rsidP="00B95C1A" w:rsidRDefault="00B95C1A" w14:paraId="2AE40C57" w14:textId="77777777">
            <w:pPr>
              <w:spacing w:after="0" w:line="240" w:lineRule="auto"/>
              <w:rPr>
                <w:rFonts w:ascii="Garamond" w:hAnsi="Garamond" w:eastAsia="Times New Roman" w:cs="Tahoma"/>
                <w:b/>
                <w:bCs/>
                <w:color w:val="000000"/>
                <w:lang w:eastAsia="fr-FR"/>
              </w:rPr>
            </w:pPr>
          </w:p>
        </w:tc>
        <w:tc>
          <w:tcPr>
            <w:tcW w:w="3477" w:type="dxa"/>
            <w:shd w:val="clear" w:color="auto" w:fill="auto"/>
            <w:noWrap/>
            <w:tcMar/>
            <w:vAlign w:val="bottom"/>
            <w:hideMark/>
          </w:tcPr>
          <w:p w:rsidRPr="007A1EDD" w:rsidR="00B95C1A" w:rsidP="00B95C1A" w:rsidRDefault="00B95C1A" w14:paraId="09BA358F"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Eco-friendly packaging</w:t>
            </w:r>
          </w:p>
        </w:tc>
        <w:tc>
          <w:tcPr>
            <w:tcW w:w="525" w:type="dxa"/>
            <w:shd w:val="clear" w:color="auto" w:fill="auto"/>
            <w:noWrap/>
            <w:tcMar/>
            <w:vAlign w:val="bottom"/>
            <w:hideMark/>
          </w:tcPr>
          <w:p w:rsidRPr="007A1EDD" w:rsidR="00B95C1A" w:rsidP="00B95C1A" w:rsidRDefault="00B95C1A" w14:paraId="47A55B28"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w:t>
            </w:r>
          </w:p>
        </w:tc>
        <w:tc>
          <w:tcPr>
            <w:tcW w:w="567" w:type="dxa"/>
            <w:shd w:val="clear" w:color="auto" w:fill="auto"/>
            <w:noWrap/>
            <w:tcMar/>
            <w:vAlign w:val="bottom"/>
            <w:hideMark/>
          </w:tcPr>
          <w:p w:rsidRPr="007A1EDD" w:rsidR="00B95C1A" w:rsidP="00B95C1A" w:rsidRDefault="00B95C1A" w14:paraId="2DA6EDD1" w14:textId="77777777">
            <w:pPr>
              <w:spacing w:after="0" w:line="240" w:lineRule="auto"/>
              <w:rPr>
                <w:rFonts w:ascii="Garamond" w:hAnsi="Garamond" w:eastAsia="Times New Roman" w:cs="Tahoma"/>
                <w:color w:val="000000"/>
                <w:lang w:eastAsia="fr-FR"/>
              </w:rPr>
            </w:pPr>
          </w:p>
        </w:tc>
        <w:tc>
          <w:tcPr>
            <w:tcW w:w="764" w:type="dxa"/>
            <w:shd w:val="clear" w:color="auto" w:fill="auto"/>
            <w:noWrap/>
            <w:tcMar/>
            <w:vAlign w:val="bottom"/>
            <w:hideMark/>
          </w:tcPr>
          <w:p w:rsidRPr="007A1EDD" w:rsidR="00B95C1A" w:rsidP="00B95C1A" w:rsidRDefault="00B95C1A" w14:paraId="77FE2E0F"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851" w:type="dxa"/>
            <w:shd w:val="clear" w:color="auto" w:fill="auto"/>
            <w:noWrap/>
            <w:tcMar/>
            <w:vAlign w:val="bottom"/>
            <w:hideMark/>
          </w:tcPr>
          <w:p w:rsidRPr="007A1EDD" w:rsidR="00B95C1A" w:rsidP="00B95C1A" w:rsidRDefault="00B95C1A" w14:paraId="6D39EC0F"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850" w:type="dxa"/>
            <w:shd w:val="clear" w:color="auto" w:fill="auto"/>
            <w:noWrap/>
            <w:tcMar/>
            <w:vAlign w:val="bottom"/>
            <w:hideMark/>
          </w:tcPr>
          <w:p w:rsidRPr="007A1EDD" w:rsidR="00B95C1A" w:rsidP="00B95C1A" w:rsidRDefault="00B95C1A" w14:paraId="6221E9F7"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1787" w:type="dxa"/>
            <w:vMerge/>
            <w:tcMar/>
            <w:vAlign w:val="center"/>
            <w:hideMark/>
          </w:tcPr>
          <w:p w:rsidRPr="007A1EDD" w:rsidR="00B95C1A" w:rsidP="00C161E5" w:rsidRDefault="00B95C1A" w14:paraId="4A19A5EF" w14:textId="77777777">
            <w:pPr>
              <w:spacing w:after="0" w:line="240" w:lineRule="auto"/>
              <w:jc w:val="center"/>
              <w:rPr>
                <w:rFonts w:ascii="Garamond" w:hAnsi="Garamond" w:eastAsia="Times New Roman" w:cs="Tahoma"/>
                <w:color w:val="000000"/>
                <w:lang w:eastAsia="fr-FR"/>
              </w:rPr>
            </w:pPr>
          </w:p>
        </w:tc>
      </w:tr>
      <w:tr w:rsidRPr="007A1EDD" w:rsidR="00B95C1A" w:rsidTr="02495466" w14:paraId="0B7BD2E5" w14:textId="77777777">
        <w:trPr>
          <w:trHeight w:val="288"/>
          <w:jc w:val="center"/>
        </w:trPr>
        <w:tc>
          <w:tcPr>
            <w:tcW w:w="1806" w:type="dxa"/>
            <w:vMerge w:val="restart"/>
            <w:shd w:val="clear" w:color="auto" w:fill="auto"/>
            <w:noWrap/>
            <w:tcMar/>
            <w:vAlign w:val="center"/>
            <w:hideMark/>
          </w:tcPr>
          <w:p w:rsidRPr="007A1EDD" w:rsidR="00B95C1A" w:rsidP="00B95C1A" w:rsidRDefault="00B95C1A" w14:paraId="700317E6" w14:textId="77777777">
            <w:pPr>
              <w:spacing w:after="0" w:line="240" w:lineRule="auto"/>
              <w:rPr>
                <w:rFonts w:ascii="Garamond" w:hAnsi="Garamond" w:eastAsia="Times New Roman" w:cs="Tahoma"/>
                <w:b/>
                <w:bCs/>
                <w:color w:val="000000"/>
                <w:lang w:eastAsia="fr-FR"/>
              </w:rPr>
            </w:pPr>
            <w:r w:rsidRPr="007A1EDD">
              <w:rPr>
                <w:rFonts w:ascii="Garamond" w:hAnsi="Garamond" w:eastAsia="Times New Roman" w:cs="Tahoma"/>
                <w:b/>
                <w:bCs/>
                <w:color w:val="000000"/>
                <w:lang w:val="English" w:eastAsia="fr-FR"/>
              </w:rPr>
              <w:t>Risk Management</w:t>
            </w:r>
          </w:p>
        </w:tc>
        <w:tc>
          <w:tcPr>
            <w:tcW w:w="3477" w:type="dxa"/>
            <w:shd w:val="clear" w:color="auto" w:fill="auto"/>
            <w:tcMar/>
            <w:vAlign w:val="center"/>
            <w:hideMark/>
          </w:tcPr>
          <w:p w:rsidRPr="007A1EDD" w:rsidR="00B95C1A" w:rsidP="00B95C1A" w:rsidRDefault="00B95C1A" w14:paraId="41B8B828"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Subscription to risk insurance</w:t>
            </w:r>
          </w:p>
        </w:tc>
        <w:tc>
          <w:tcPr>
            <w:tcW w:w="525" w:type="dxa"/>
            <w:shd w:val="clear" w:color="auto" w:fill="auto"/>
            <w:noWrap/>
            <w:tcMar/>
            <w:vAlign w:val="bottom"/>
            <w:hideMark/>
          </w:tcPr>
          <w:p w:rsidRPr="007A1EDD" w:rsidR="00B95C1A" w:rsidP="00B95C1A" w:rsidRDefault="00B95C1A" w14:paraId="667DBC0F"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567" w:type="dxa"/>
            <w:shd w:val="clear" w:color="auto" w:fill="auto"/>
            <w:noWrap/>
            <w:tcMar/>
            <w:vAlign w:val="bottom"/>
            <w:hideMark/>
          </w:tcPr>
          <w:p w:rsidRPr="007A1EDD" w:rsidR="00B95C1A" w:rsidP="00B95C1A" w:rsidRDefault="00B95C1A" w14:paraId="00A46A03"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w:t>
            </w:r>
          </w:p>
        </w:tc>
        <w:tc>
          <w:tcPr>
            <w:tcW w:w="764" w:type="dxa"/>
            <w:shd w:val="clear" w:color="auto" w:fill="auto"/>
            <w:noWrap/>
            <w:tcMar/>
            <w:vAlign w:val="bottom"/>
            <w:hideMark/>
          </w:tcPr>
          <w:p w:rsidRPr="007A1EDD" w:rsidR="00B95C1A" w:rsidP="00B95C1A" w:rsidRDefault="00B95C1A" w14:paraId="3E83B168"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851" w:type="dxa"/>
            <w:shd w:val="clear" w:color="auto" w:fill="auto"/>
            <w:noWrap/>
            <w:tcMar/>
            <w:vAlign w:val="bottom"/>
            <w:hideMark/>
          </w:tcPr>
          <w:p w:rsidRPr="007A1EDD" w:rsidR="00B95C1A" w:rsidP="00B95C1A" w:rsidRDefault="00B95C1A" w14:paraId="5D39C516"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850" w:type="dxa"/>
            <w:shd w:val="clear" w:color="auto" w:fill="auto"/>
            <w:noWrap/>
            <w:tcMar/>
            <w:vAlign w:val="bottom"/>
            <w:hideMark/>
          </w:tcPr>
          <w:p w:rsidRPr="007A1EDD" w:rsidR="00B95C1A" w:rsidP="00B95C1A" w:rsidRDefault="00B95C1A" w14:paraId="0C4ACE4A"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1787" w:type="dxa"/>
            <w:vMerge w:val="restart"/>
            <w:shd w:val="clear" w:color="auto" w:fill="auto"/>
            <w:noWrap/>
            <w:tcMar/>
            <w:vAlign w:val="center"/>
            <w:hideMark/>
          </w:tcPr>
          <w:p w:rsidRPr="007A1EDD" w:rsidR="00B95C1A" w:rsidP="00C161E5" w:rsidRDefault="00C161E5" w14:paraId="2CD89293" w14:textId="77777777">
            <w:pPr>
              <w:spacing w:after="0" w:line="240" w:lineRule="auto"/>
              <w:jc w:val="center"/>
              <w:rPr>
                <w:rFonts w:ascii="Garamond" w:hAnsi="Garamond" w:eastAsia="Times New Roman" w:cs="Tahoma"/>
                <w:color w:val="000000"/>
                <w:lang w:eastAsia="fr-FR"/>
              </w:rPr>
            </w:pPr>
            <w:r>
              <w:rPr>
                <w:rFonts w:ascii="Garamond" w:hAnsi="Garamond"/>
                <w:lang w:val="English"/>
              </w:rPr>
              <w:t>Supply risk</w:t>
            </w:r>
          </w:p>
        </w:tc>
      </w:tr>
      <w:tr w:rsidRPr="007A1EDD" w:rsidR="00B95C1A" w:rsidTr="02495466" w14:paraId="3CAE1A2E" w14:textId="77777777">
        <w:trPr>
          <w:trHeight w:val="552"/>
          <w:jc w:val="center"/>
        </w:trPr>
        <w:tc>
          <w:tcPr>
            <w:tcW w:w="1806" w:type="dxa"/>
            <w:vMerge/>
            <w:tcMar/>
            <w:vAlign w:val="center"/>
            <w:hideMark/>
          </w:tcPr>
          <w:p w:rsidRPr="007A1EDD" w:rsidR="00B95C1A" w:rsidP="00B95C1A" w:rsidRDefault="00B95C1A" w14:paraId="2856453A" w14:textId="77777777">
            <w:pPr>
              <w:spacing w:after="0" w:line="240" w:lineRule="auto"/>
              <w:rPr>
                <w:rFonts w:ascii="Garamond" w:hAnsi="Garamond" w:eastAsia="Times New Roman" w:cs="Tahoma"/>
                <w:b/>
                <w:bCs/>
                <w:color w:val="000000"/>
                <w:lang w:eastAsia="fr-FR"/>
              </w:rPr>
            </w:pPr>
          </w:p>
        </w:tc>
        <w:tc>
          <w:tcPr>
            <w:tcW w:w="3477" w:type="dxa"/>
            <w:shd w:val="clear" w:color="auto" w:fill="auto"/>
            <w:tcMar/>
            <w:vAlign w:val="center"/>
            <w:hideMark/>
          </w:tcPr>
          <w:p w:rsidRPr="007A1EDD" w:rsidR="00B95C1A" w:rsidP="00B95C1A" w:rsidRDefault="00B95C1A" w14:paraId="10AA9817"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The risks likely to weaken the company are known</w:t>
            </w:r>
          </w:p>
        </w:tc>
        <w:tc>
          <w:tcPr>
            <w:tcW w:w="525" w:type="dxa"/>
            <w:shd w:val="clear" w:color="auto" w:fill="auto"/>
            <w:noWrap/>
            <w:tcMar/>
            <w:vAlign w:val="bottom"/>
            <w:hideMark/>
          </w:tcPr>
          <w:p w:rsidRPr="007A1EDD" w:rsidR="00B95C1A" w:rsidP="00C161E5" w:rsidRDefault="00B95C1A" w14:paraId="7B9971E9"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567" w:type="dxa"/>
            <w:shd w:val="clear" w:color="auto" w:fill="auto"/>
            <w:noWrap/>
            <w:tcMar/>
            <w:vAlign w:val="bottom"/>
            <w:hideMark/>
          </w:tcPr>
          <w:p w:rsidRPr="007A1EDD" w:rsidR="00B95C1A" w:rsidP="00B95C1A" w:rsidRDefault="00B95C1A" w14:paraId="48B3E364"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764" w:type="dxa"/>
            <w:shd w:val="clear" w:color="auto" w:fill="auto"/>
            <w:noWrap/>
            <w:tcMar/>
            <w:vAlign w:val="bottom"/>
            <w:hideMark/>
          </w:tcPr>
          <w:p w:rsidRPr="007A1EDD" w:rsidR="00B95C1A" w:rsidP="00B95C1A" w:rsidRDefault="00B95C1A" w14:paraId="382754F6"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w:t>
            </w:r>
          </w:p>
        </w:tc>
        <w:tc>
          <w:tcPr>
            <w:tcW w:w="851" w:type="dxa"/>
            <w:shd w:val="clear" w:color="auto" w:fill="auto"/>
            <w:noWrap/>
            <w:tcMar/>
            <w:vAlign w:val="bottom"/>
            <w:hideMark/>
          </w:tcPr>
          <w:p w:rsidRPr="007A1EDD" w:rsidR="00B95C1A" w:rsidP="00B95C1A" w:rsidRDefault="00B95C1A" w14:paraId="57F32ED8"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850" w:type="dxa"/>
            <w:shd w:val="clear" w:color="auto" w:fill="auto"/>
            <w:noWrap/>
            <w:tcMar/>
            <w:vAlign w:val="bottom"/>
            <w:hideMark/>
          </w:tcPr>
          <w:p w:rsidRPr="007A1EDD" w:rsidR="00B95C1A" w:rsidP="00B95C1A" w:rsidRDefault="00B95C1A" w14:paraId="2758E744"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1787" w:type="dxa"/>
            <w:vMerge/>
            <w:tcMar/>
            <w:vAlign w:val="center"/>
            <w:hideMark/>
          </w:tcPr>
          <w:p w:rsidRPr="007A1EDD" w:rsidR="00B95C1A" w:rsidP="00C161E5" w:rsidRDefault="00B95C1A" w14:paraId="18ACEA88" w14:textId="77777777">
            <w:pPr>
              <w:spacing w:after="0" w:line="240" w:lineRule="auto"/>
              <w:jc w:val="center"/>
              <w:rPr>
                <w:rFonts w:ascii="Garamond" w:hAnsi="Garamond" w:eastAsia="Times New Roman" w:cs="Tahoma"/>
                <w:color w:val="000000"/>
                <w:lang w:eastAsia="fr-FR"/>
              </w:rPr>
            </w:pPr>
          </w:p>
        </w:tc>
      </w:tr>
      <w:tr w:rsidRPr="007A1EDD" w:rsidR="00B95C1A" w:rsidTr="02495466" w14:paraId="112DD902" w14:textId="77777777">
        <w:trPr>
          <w:trHeight w:val="300"/>
          <w:jc w:val="center"/>
        </w:trPr>
        <w:tc>
          <w:tcPr>
            <w:tcW w:w="1806" w:type="dxa"/>
            <w:vMerge/>
            <w:tcMar/>
            <w:vAlign w:val="center"/>
            <w:hideMark/>
          </w:tcPr>
          <w:p w:rsidRPr="007A1EDD" w:rsidR="00B95C1A" w:rsidP="00B95C1A" w:rsidRDefault="00B95C1A" w14:paraId="7E2F2814" w14:textId="77777777">
            <w:pPr>
              <w:spacing w:after="0" w:line="240" w:lineRule="auto"/>
              <w:rPr>
                <w:rFonts w:ascii="Garamond" w:hAnsi="Garamond" w:eastAsia="Times New Roman" w:cs="Tahoma"/>
                <w:b/>
                <w:bCs/>
                <w:color w:val="000000"/>
                <w:lang w:eastAsia="fr-FR"/>
              </w:rPr>
            </w:pPr>
          </w:p>
        </w:tc>
        <w:tc>
          <w:tcPr>
            <w:tcW w:w="3477" w:type="dxa"/>
            <w:shd w:val="clear" w:color="auto" w:fill="auto"/>
            <w:tcMar/>
            <w:vAlign w:val="center"/>
            <w:hideMark/>
          </w:tcPr>
          <w:p w:rsidRPr="007A1EDD" w:rsidR="00B95C1A" w:rsidP="00B95C1A" w:rsidRDefault="00B95C1A" w14:paraId="72219181"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Existence of a risk management tool</w:t>
            </w:r>
          </w:p>
        </w:tc>
        <w:tc>
          <w:tcPr>
            <w:tcW w:w="525" w:type="dxa"/>
            <w:shd w:val="clear" w:color="auto" w:fill="auto"/>
            <w:noWrap/>
            <w:tcMar/>
            <w:vAlign w:val="bottom"/>
            <w:hideMark/>
          </w:tcPr>
          <w:p w:rsidRPr="007A1EDD" w:rsidR="00B95C1A" w:rsidP="00B95C1A" w:rsidRDefault="00B95C1A" w14:paraId="0CD80704"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567" w:type="dxa"/>
            <w:shd w:val="clear" w:color="auto" w:fill="auto"/>
            <w:noWrap/>
            <w:tcMar/>
            <w:vAlign w:val="bottom"/>
            <w:hideMark/>
          </w:tcPr>
          <w:p w:rsidRPr="007A1EDD" w:rsidR="00B95C1A" w:rsidP="00B95C1A" w:rsidRDefault="00B95C1A" w14:paraId="5691CF63"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764" w:type="dxa"/>
            <w:shd w:val="clear" w:color="auto" w:fill="auto"/>
            <w:noWrap/>
            <w:tcMar/>
            <w:vAlign w:val="bottom"/>
            <w:hideMark/>
          </w:tcPr>
          <w:p w:rsidRPr="007A1EDD" w:rsidR="00B95C1A" w:rsidP="00B95C1A" w:rsidRDefault="00B95C1A" w14:paraId="32CDE5E1"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w:t>
            </w:r>
          </w:p>
        </w:tc>
        <w:tc>
          <w:tcPr>
            <w:tcW w:w="851" w:type="dxa"/>
            <w:shd w:val="clear" w:color="auto" w:fill="auto"/>
            <w:noWrap/>
            <w:tcMar/>
            <w:vAlign w:val="bottom"/>
            <w:hideMark/>
          </w:tcPr>
          <w:p w:rsidRPr="007A1EDD" w:rsidR="00B95C1A" w:rsidP="00B95C1A" w:rsidRDefault="00B95C1A" w14:paraId="1FF8A535" w14:textId="77777777">
            <w:pPr>
              <w:spacing w:after="0" w:line="240" w:lineRule="auto"/>
              <w:rPr>
                <w:rFonts w:ascii="Garamond" w:hAnsi="Garamond" w:eastAsia="Times New Roman" w:cs="Tahoma"/>
                <w:color w:val="000000"/>
                <w:lang w:eastAsia="fr-FR"/>
              </w:rPr>
            </w:pPr>
          </w:p>
        </w:tc>
        <w:tc>
          <w:tcPr>
            <w:tcW w:w="850" w:type="dxa"/>
            <w:shd w:val="clear" w:color="auto" w:fill="auto"/>
            <w:noWrap/>
            <w:tcMar/>
            <w:vAlign w:val="bottom"/>
            <w:hideMark/>
          </w:tcPr>
          <w:p w:rsidRPr="007A1EDD" w:rsidR="00B95C1A" w:rsidP="00B95C1A" w:rsidRDefault="00B95C1A" w14:paraId="20E6AC23" w14:textId="77777777">
            <w:pPr>
              <w:spacing w:after="0" w:line="240" w:lineRule="auto"/>
              <w:rPr>
                <w:rFonts w:ascii="Garamond" w:hAnsi="Garamond" w:eastAsia="Times New Roman" w:cs="Tahoma"/>
                <w:color w:val="000000"/>
                <w:lang w:eastAsia="fr-FR"/>
              </w:rPr>
            </w:pPr>
            <w:r w:rsidRPr="007A1EDD">
              <w:rPr>
                <w:rFonts w:ascii="Garamond" w:hAnsi="Garamond" w:eastAsia="Times New Roman" w:cs="Tahoma"/>
                <w:color w:val="000000"/>
                <w:lang w:val="English" w:eastAsia="fr-FR"/>
              </w:rPr>
              <w:t> </w:t>
            </w:r>
          </w:p>
        </w:tc>
        <w:tc>
          <w:tcPr>
            <w:tcW w:w="1787" w:type="dxa"/>
            <w:vMerge/>
            <w:tcMar/>
            <w:vAlign w:val="center"/>
            <w:hideMark/>
          </w:tcPr>
          <w:p w:rsidRPr="007A1EDD" w:rsidR="00B95C1A" w:rsidP="00C161E5" w:rsidRDefault="00B95C1A" w14:paraId="4C6671F0" w14:textId="77777777">
            <w:pPr>
              <w:spacing w:after="0" w:line="240" w:lineRule="auto"/>
              <w:jc w:val="center"/>
              <w:rPr>
                <w:rFonts w:ascii="Garamond" w:hAnsi="Garamond" w:eastAsia="Times New Roman" w:cs="Tahoma"/>
                <w:color w:val="000000"/>
                <w:lang w:eastAsia="fr-FR"/>
              </w:rPr>
            </w:pPr>
          </w:p>
        </w:tc>
      </w:tr>
    </w:tbl>
    <w:p w:rsidR="00214BFD" w:rsidP="00214BFD" w:rsidRDefault="00214BFD" w14:paraId="26EAECE2" w14:textId="77777777"/>
    <w:p w:rsidR="00214BFD" w:rsidP="00214BFD" w:rsidRDefault="00214BFD" w14:paraId="1D8E54B3" w14:textId="77777777">
      <w:pPr>
        <w:rPr>
          <w:rFonts w:ascii="Garamond" w:hAnsi="Garamond"/>
          <w:b/>
          <w:sz w:val="28"/>
        </w:rPr>
      </w:pPr>
    </w:p>
    <w:p w:rsidRPr="0092440D" w:rsidR="00214BFD" w:rsidP="00214BFD" w:rsidRDefault="00214BFD" w14:paraId="78540C26" w14:textId="77777777">
      <w:pPr>
        <w:pStyle w:val="Kop1"/>
        <w:numPr>
          <w:ilvl w:val="0"/>
          <w:numId w:val="3"/>
        </w:numPr>
        <w:spacing w:before="0" w:after="240"/>
        <w:rPr>
          <w:rFonts w:ascii="Garamond" w:hAnsi="Garamond" w:eastAsia="Arial" w:cs="Tahoma"/>
          <w:w w:val="85"/>
        </w:rPr>
      </w:pPr>
      <w:bookmarkStart w:name="_Toc1315411883" w:id="1476986714"/>
      <w:r w:rsidR="00214BFD">
        <w:rPr>
          <w:rFonts w:ascii="Garamond" w:hAnsi="Garamond" w:eastAsia="Arial" w:cs="Tahoma"/>
          <w:w w:val="85"/>
          <w:lang w:val="English"/>
        </w:rPr>
        <w:t xml:space="preserve">Issues to </w:t>
      </w:r>
      <w:r w:rsidR="00214BFD">
        <w:rPr>
          <w:rFonts w:ascii="Garamond" w:hAnsi="Garamond" w:eastAsia="Arial" w:cs="Tahoma"/>
          <w:w w:val="85"/>
          <w:lang w:val="English"/>
        </w:rPr>
        <w:t>be</w:t>
      </w:r>
      <w:r w:rsidR="00214BFD">
        <w:rPr>
          <w:rFonts w:ascii="Garamond" w:hAnsi="Garamond" w:eastAsia="Arial" w:cs="Tahoma"/>
          <w:w w:val="85"/>
          <w:lang w:val="English"/>
        </w:rPr>
        <w:t xml:space="preserve"> </w:t>
      </w:r>
      <w:r w:rsidR="00214BFD">
        <w:rPr>
          <w:rFonts w:ascii="Garamond" w:hAnsi="Garamond" w:eastAsia="Arial" w:cs="Tahoma"/>
          <w:w w:val="85"/>
          <w:lang w:val="English"/>
        </w:rPr>
        <w:t>solved</w:t>
      </w:r>
      <w:bookmarkEnd w:id="1476986714"/>
    </w:p>
    <w:tbl>
      <w:tblPr>
        <w:tblStyle w:val="Tabelraster"/>
        <w:tblW w:w="5301" w:type="pct"/>
        <w:tblInd w:w="-572" w:type="dxa"/>
        <w:tblLook w:val="04A0" w:firstRow="1" w:lastRow="0" w:firstColumn="1" w:lastColumn="0" w:noHBand="0" w:noVBand="1"/>
      </w:tblPr>
      <w:tblGrid>
        <w:gridCol w:w="567"/>
        <w:gridCol w:w="1843"/>
        <w:gridCol w:w="2835"/>
        <w:gridCol w:w="4814"/>
      </w:tblGrid>
      <w:tr w:rsidRPr="00C161E5" w:rsidR="00214BFD" w:rsidTr="02495466" w14:paraId="18582A60" w14:textId="77777777">
        <w:trPr>
          <w:trHeight w:val="20"/>
          <w:tblHeader/>
        </w:trPr>
        <w:tc>
          <w:tcPr>
            <w:tcW w:w="282" w:type="pct"/>
            <w:shd w:val="clear" w:color="auto" w:fill="F2F2F2" w:themeFill="background1" w:themeFillShade="F2"/>
            <w:tcMar/>
          </w:tcPr>
          <w:p w:rsidRPr="00C161E5" w:rsidR="00214BFD" w:rsidP="00DF5469" w:rsidRDefault="00214BFD" w14:paraId="4B6305B1" w14:textId="77777777">
            <w:pPr>
              <w:rPr>
                <w:rFonts w:ascii="Garamond" w:hAnsi="Garamond" w:cs="Arial"/>
                <w:b/>
                <w:sz w:val="24"/>
                <w:szCs w:val="24"/>
              </w:rPr>
            </w:pPr>
            <w:r w:rsidRPr="00C161E5">
              <w:rPr>
                <w:rFonts w:ascii="Garamond" w:hAnsi="Garamond" w:cs="Arial"/>
                <w:b/>
                <w:sz w:val="24"/>
                <w:szCs w:val="24"/>
                <w:lang w:val="English"/>
              </w:rPr>
              <w:t>No.</w:t>
            </w:r>
          </w:p>
        </w:tc>
        <w:tc>
          <w:tcPr>
            <w:tcW w:w="916" w:type="pct"/>
            <w:shd w:val="clear" w:color="auto" w:fill="F2F2F2" w:themeFill="background1" w:themeFillShade="F2"/>
            <w:tcMar/>
          </w:tcPr>
          <w:p w:rsidRPr="00C161E5" w:rsidR="00214BFD" w:rsidP="00DF5469" w:rsidRDefault="00214BFD" w14:paraId="30DE22C1" w14:textId="77777777">
            <w:pPr>
              <w:jc w:val="center"/>
              <w:rPr>
                <w:rFonts w:ascii="Garamond" w:hAnsi="Garamond" w:cs="Arial"/>
                <w:b/>
                <w:sz w:val="24"/>
                <w:szCs w:val="24"/>
              </w:rPr>
            </w:pPr>
            <w:r w:rsidRPr="00C161E5">
              <w:rPr>
                <w:rFonts w:ascii="Garamond" w:hAnsi="Garamond" w:cs="Arial"/>
                <w:b/>
                <w:sz w:val="24"/>
                <w:szCs w:val="24"/>
                <w:lang w:val="English"/>
              </w:rPr>
              <w:t xml:space="preserve">Axes </w:t>
            </w:r>
          </w:p>
        </w:tc>
        <w:tc>
          <w:tcPr>
            <w:tcW w:w="1409" w:type="pct"/>
            <w:shd w:val="clear" w:color="auto" w:fill="F2F2F2" w:themeFill="background1" w:themeFillShade="F2"/>
            <w:tcMar/>
          </w:tcPr>
          <w:p w:rsidRPr="00C161E5" w:rsidR="00214BFD" w:rsidP="00DF5469" w:rsidRDefault="00214BFD" w14:paraId="54E81C94" w14:textId="77777777">
            <w:pPr>
              <w:rPr>
                <w:rFonts w:ascii="Garamond" w:hAnsi="Garamond" w:cs="Arial"/>
                <w:b/>
                <w:sz w:val="24"/>
                <w:szCs w:val="24"/>
              </w:rPr>
            </w:pPr>
            <w:r w:rsidRPr="00C161E5">
              <w:rPr>
                <w:rFonts w:ascii="Garamond" w:hAnsi="Garamond" w:cs="Arial"/>
                <w:b/>
                <w:sz w:val="24"/>
                <w:szCs w:val="24"/>
                <w:lang w:val="English"/>
              </w:rPr>
              <w:t>Problems</w:t>
            </w:r>
          </w:p>
        </w:tc>
        <w:tc>
          <w:tcPr>
            <w:tcW w:w="2393" w:type="pct"/>
            <w:shd w:val="clear" w:color="auto" w:fill="F2F2F2" w:themeFill="background1" w:themeFillShade="F2"/>
            <w:tcMar/>
          </w:tcPr>
          <w:p w:rsidRPr="00C161E5" w:rsidR="00214BFD" w:rsidP="00DF5469" w:rsidRDefault="00214BFD" w14:paraId="679D4B21" w14:textId="77777777">
            <w:pPr>
              <w:rPr>
                <w:rFonts w:ascii="Garamond" w:hAnsi="Garamond" w:cs="Arial"/>
                <w:b/>
                <w:sz w:val="24"/>
                <w:szCs w:val="24"/>
              </w:rPr>
            </w:pPr>
            <w:r w:rsidRPr="00C161E5">
              <w:rPr>
                <w:rFonts w:ascii="Garamond" w:hAnsi="Garamond" w:cs="Arial"/>
                <w:b/>
                <w:sz w:val="24"/>
                <w:szCs w:val="24"/>
                <w:lang w:val="English"/>
              </w:rPr>
              <w:t>Resolution strategies considered</w:t>
            </w:r>
          </w:p>
        </w:tc>
      </w:tr>
      <w:tr w:rsidRPr="00C161E5" w:rsidR="00214BFD" w:rsidTr="02495466" w14:paraId="754CC687" w14:textId="77777777">
        <w:trPr>
          <w:trHeight w:val="20"/>
        </w:trPr>
        <w:tc>
          <w:tcPr>
            <w:tcW w:w="282" w:type="pct"/>
            <w:tcMar/>
          </w:tcPr>
          <w:p w:rsidRPr="00C161E5" w:rsidR="00214BFD" w:rsidP="00DF5469" w:rsidRDefault="00214BFD" w14:paraId="095E623F" w14:textId="77777777">
            <w:pPr>
              <w:rPr>
                <w:rFonts w:ascii="Garamond" w:hAnsi="Garamond" w:cs="Arial"/>
                <w:sz w:val="24"/>
                <w:szCs w:val="24"/>
              </w:rPr>
            </w:pPr>
            <w:r w:rsidRPr="00C161E5">
              <w:rPr>
                <w:rFonts w:ascii="Garamond" w:hAnsi="Garamond" w:cs="Arial"/>
                <w:sz w:val="24"/>
                <w:szCs w:val="24"/>
                <w:lang w:val="English"/>
              </w:rPr>
              <w:t>1</w:t>
            </w:r>
          </w:p>
        </w:tc>
        <w:tc>
          <w:tcPr>
            <w:tcW w:w="916" w:type="pct"/>
            <w:tcMar/>
          </w:tcPr>
          <w:p w:rsidRPr="00C161E5" w:rsidR="00214BFD" w:rsidP="00DF5469" w:rsidRDefault="00214BFD" w14:paraId="04EBB54D" w14:textId="77777777">
            <w:pPr>
              <w:spacing w:after="0" w:line="240" w:lineRule="auto"/>
              <w:rPr>
                <w:rFonts w:ascii="Garamond" w:hAnsi="Garamond" w:eastAsia="Times New Roman" w:cs="Tahoma"/>
                <w:color w:val="000000"/>
                <w:sz w:val="24"/>
                <w:szCs w:val="24"/>
                <w:lang w:eastAsia="fr-FR"/>
              </w:rPr>
            </w:pPr>
            <w:r w:rsidRPr="00C161E5">
              <w:rPr>
                <w:rFonts w:ascii="Garamond" w:hAnsi="Garamond" w:eastAsia="Times New Roman" w:cs="Tahoma"/>
                <w:color w:val="000000"/>
                <w:sz w:val="24"/>
                <w:szCs w:val="24"/>
                <w:lang w:val="English" w:eastAsia="fr-FR"/>
              </w:rPr>
              <w:t>Legal aspects</w:t>
            </w:r>
          </w:p>
        </w:tc>
        <w:tc>
          <w:tcPr>
            <w:tcW w:w="1409" w:type="pct"/>
            <w:tcMar/>
          </w:tcPr>
          <w:p w:rsidRPr="00C161E5" w:rsidR="00214BFD" w:rsidP="00C161E5" w:rsidRDefault="00C161E5" w14:paraId="6196F71B" w14:textId="77777777">
            <w:pPr>
              <w:spacing w:after="0" w:line="240" w:lineRule="auto"/>
              <w:rPr>
                <w:rFonts w:ascii="Garamond" w:hAnsi="Garamond" w:eastAsia="Times New Roman" w:cs="Tahoma"/>
                <w:color w:val="000000"/>
                <w:sz w:val="24"/>
                <w:szCs w:val="24"/>
                <w:lang w:eastAsia="fr-FR"/>
              </w:rPr>
            </w:pPr>
            <w:r w:rsidRPr="00C161E5">
              <w:rPr>
                <w:rFonts w:ascii="Garamond" w:hAnsi="Garamond" w:eastAsia="Times New Roman" w:cs="Tahoma"/>
                <w:color w:val="000000"/>
                <w:sz w:val="24"/>
                <w:szCs w:val="24"/>
                <w:lang w:val="English" w:eastAsia="fr-FR"/>
              </w:rPr>
              <w:t>Ineligibility of the company for certain market opportunities</w:t>
            </w:r>
          </w:p>
        </w:tc>
        <w:tc>
          <w:tcPr>
            <w:tcW w:w="2393" w:type="pct"/>
            <w:tcMar/>
          </w:tcPr>
          <w:p w:rsidR="00214BFD" w:rsidP="00F7047F" w:rsidRDefault="00C161E5" w14:paraId="7792A01F" w14:textId="77777777">
            <w:pPr>
              <w:spacing w:after="0"/>
              <w:rPr>
                <w:rFonts w:ascii="Garamond" w:hAnsi="Garamond" w:cs="Arial"/>
                <w:sz w:val="24"/>
                <w:szCs w:val="24"/>
              </w:rPr>
            </w:pPr>
            <w:r w:rsidRPr="00C161E5">
              <w:rPr>
                <w:rFonts w:ascii="Garamond" w:hAnsi="Garamond" w:cs="Arial"/>
                <w:sz w:val="24"/>
                <w:szCs w:val="24"/>
                <w:lang w:val="English"/>
              </w:rPr>
              <w:t>Capacity building on Benin's taxation</w:t>
            </w:r>
          </w:p>
          <w:p w:rsidR="00F7047F" w:rsidP="00F7047F" w:rsidRDefault="00F7047F" w14:paraId="4F15B2E2" w14:textId="77777777">
            <w:pPr>
              <w:spacing w:after="0"/>
              <w:rPr>
                <w:rFonts w:ascii="Garamond" w:hAnsi="Garamond" w:cs="Arial"/>
                <w:sz w:val="24"/>
                <w:szCs w:val="24"/>
              </w:rPr>
            </w:pPr>
            <w:r>
              <w:rPr>
                <w:rFonts w:ascii="Garamond" w:hAnsi="Garamond" w:cs="Arial"/>
                <w:sz w:val="24"/>
                <w:szCs w:val="24"/>
                <w:lang w:val="English"/>
              </w:rPr>
              <w:t>Getting started with the e-mecef platform</w:t>
            </w:r>
          </w:p>
          <w:p w:rsidR="00F7047F" w:rsidP="00F7047F" w:rsidRDefault="00F7047F" w14:paraId="0E7C580E" w14:textId="77777777">
            <w:pPr>
              <w:spacing w:after="0"/>
              <w:rPr>
                <w:rFonts w:ascii="Garamond" w:hAnsi="Garamond" w:cs="Arial"/>
                <w:sz w:val="24"/>
                <w:szCs w:val="24"/>
              </w:rPr>
            </w:pPr>
            <w:r>
              <w:rPr>
                <w:rFonts w:ascii="Garamond" w:hAnsi="Garamond" w:cs="Arial"/>
                <w:sz w:val="24"/>
                <w:szCs w:val="24"/>
                <w:lang w:val="English"/>
              </w:rPr>
              <w:t>Standardised invoice issuance</w:t>
            </w:r>
          </w:p>
          <w:p w:rsidRPr="00C161E5" w:rsidR="00F7047F" w:rsidP="00F7047F" w:rsidRDefault="00F7047F" w14:paraId="534ABD4B" w14:textId="77777777">
            <w:pPr>
              <w:spacing w:after="0"/>
              <w:rPr>
                <w:rFonts w:ascii="Garamond" w:hAnsi="Garamond" w:cs="Arial"/>
                <w:sz w:val="24"/>
                <w:szCs w:val="24"/>
              </w:rPr>
            </w:pPr>
            <w:r>
              <w:rPr>
                <w:rFonts w:ascii="Garamond" w:hAnsi="Garamond" w:cs="Arial"/>
                <w:sz w:val="24"/>
                <w:szCs w:val="24"/>
                <w:lang w:val="English"/>
              </w:rPr>
              <w:t>Paying GST</w:t>
            </w:r>
          </w:p>
        </w:tc>
      </w:tr>
      <w:tr w:rsidRPr="00C161E5" w:rsidR="00214BFD" w:rsidTr="02495466" w14:paraId="28CA37AE" w14:textId="77777777">
        <w:trPr>
          <w:trHeight w:val="20"/>
        </w:trPr>
        <w:tc>
          <w:tcPr>
            <w:tcW w:w="282" w:type="pct"/>
            <w:tcMar/>
          </w:tcPr>
          <w:p w:rsidRPr="00C161E5" w:rsidR="00214BFD" w:rsidP="00DF5469" w:rsidRDefault="00214BFD" w14:paraId="1D69128B" w14:textId="77777777">
            <w:pPr>
              <w:rPr>
                <w:rFonts w:ascii="Garamond" w:hAnsi="Garamond" w:cs="Arial"/>
                <w:sz w:val="24"/>
                <w:szCs w:val="24"/>
              </w:rPr>
            </w:pPr>
            <w:r w:rsidRPr="00C161E5">
              <w:rPr>
                <w:rFonts w:ascii="Garamond" w:hAnsi="Garamond" w:cs="Arial"/>
                <w:sz w:val="24"/>
                <w:szCs w:val="24"/>
                <w:lang w:val="English"/>
              </w:rPr>
              <w:t>2</w:t>
            </w:r>
          </w:p>
        </w:tc>
        <w:tc>
          <w:tcPr>
            <w:tcW w:w="916" w:type="pct"/>
            <w:tcMar/>
          </w:tcPr>
          <w:p w:rsidRPr="00C161E5" w:rsidR="00214BFD" w:rsidP="00DF5469" w:rsidRDefault="00214BFD" w14:paraId="62F92EBE" w14:textId="77777777">
            <w:pPr>
              <w:spacing w:after="0" w:line="240" w:lineRule="auto"/>
              <w:rPr>
                <w:rFonts w:ascii="Garamond" w:hAnsi="Garamond" w:eastAsia="Times New Roman" w:cs="Tahoma"/>
                <w:color w:val="000000"/>
                <w:sz w:val="24"/>
                <w:szCs w:val="24"/>
                <w:lang w:eastAsia="fr-FR"/>
              </w:rPr>
            </w:pPr>
            <w:r w:rsidRPr="00C161E5">
              <w:rPr>
                <w:rFonts w:ascii="Garamond" w:hAnsi="Garamond" w:eastAsia="Times New Roman" w:cs="Tahoma"/>
                <w:color w:val="000000"/>
                <w:sz w:val="24"/>
                <w:szCs w:val="24"/>
                <w:lang w:val="English" w:eastAsia="fr-FR"/>
              </w:rPr>
              <w:t>Financial and management aspects</w:t>
            </w:r>
          </w:p>
        </w:tc>
        <w:tc>
          <w:tcPr>
            <w:tcW w:w="1409" w:type="pct"/>
            <w:tcMar/>
          </w:tcPr>
          <w:p w:rsidRPr="00C161E5" w:rsidR="00214BFD" w:rsidP="00DF5469" w:rsidRDefault="00C161E5" w14:paraId="0C831D79" w14:textId="77777777">
            <w:pPr>
              <w:spacing w:after="0" w:line="240" w:lineRule="auto"/>
              <w:rPr>
                <w:rFonts w:ascii="Garamond" w:hAnsi="Garamond" w:eastAsia="Times New Roman" w:cs="Tahoma"/>
                <w:color w:val="000000"/>
                <w:sz w:val="24"/>
                <w:szCs w:val="24"/>
                <w:lang w:eastAsia="fr-FR"/>
              </w:rPr>
            </w:pPr>
            <w:r w:rsidRPr="00C161E5">
              <w:rPr>
                <w:rFonts w:ascii="Garamond" w:hAnsi="Garamond" w:eastAsia="Times New Roman" w:cs="Tahoma"/>
                <w:color w:val="000000"/>
                <w:sz w:val="24"/>
                <w:szCs w:val="24"/>
                <w:lang w:val="English" w:eastAsia="fr-FR"/>
              </w:rPr>
              <w:t xml:space="preserve">Lack of decision-making on the basis of reliable techno-economic data </w:t>
            </w:r>
            <w:r w:rsidRPr="00C161E5" w:rsidR="00214BFD">
              <w:rPr>
                <w:rFonts w:ascii="Garamond" w:hAnsi="Garamond"/>
                <w:sz w:val="24"/>
                <w:szCs w:val="24"/>
                <w:lang w:val="English"/>
              </w:rPr>
            </w:r>
          </w:p>
        </w:tc>
        <w:tc>
          <w:tcPr>
            <w:tcW w:w="2393" w:type="pct"/>
            <w:tcMar/>
          </w:tcPr>
          <w:p w:rsidR="00214BFD" w:rsidP="00F7047F" w:rsidRDefault="00214BFD" w14:paraId="1D0E5465" w14:textId="77777777">
            <w:pPr>
              <w:spacing w:after="0"/>
              <w:rPr>
                <w:rFonts w:ascii="Garamond" w:hAnsi="Garamond" w:cs="Arial"/>
                <w:sz w:val="24"/>
                <w:szCs w:val="24"/>
              </w:rPr>
            </w:pPr>
            <w:r w:rsidRPr="00C161E5">
              <w:rPr>
                <w:rFonts w:ascii="Garamond" w:hAnsi="Garamond" w:cs="Arial"/>
                <w:sz w:val="24"/>
                <w:szCs w:val="24"/>
                <w:lang w:val="English"/>
              </w:rPr>
              <w:t xml:space="preserve">Implementation of management tools and their analysis</w:t>
            </w:r>
          </w:p>
          <w:p w:rsidRPr="00C161E5" w:rsidR="00F7047F" w:rsidP="00F7047F" w:rsidRDefault="00F7047F" w14:paraId="49C86B53" w14:textId="77777777">
            <w:pPr>
              <w:spacing w:after="0"/>
              <w:rPr>
                <w:rFonts w:ascii="Garamond" w:hAnsi="Garamond" w:cs="Arial"/>
                <w:sz w:val="24"/>
                <w:szCs w:val="24"/>
              </w:rPr>
            </w:pPr>
            <w:r>
              <w:rPr>
                <w:rFonts w:ascii="Garamond" w:hAnsi="Garamond" w:cs="Arial"/>
                <w:sz w:val="24"/>
                <w:szCs w:val="24"/>
                <w:lang w:val="English"/>
              </w:rPr>
              <w:t>Business plan development</w:t>
            </w:r>
          </w:p>
        </w:tc>
      </w:tr>
      <w:tr w:rsidRPr="00C161E5" w:rsidR="00214BFD" w:rsidTr="02495466" w14:paraId="1FF27609" w14:textId="77777777">
        <w:trPr>
          <w:trHeight w:val="20"/>
        </w:trPr>
        <w:tc>
          <w:tcPr>
            <w:tcW w:w="282" w:type="pct"/>
            <w:tcMar/>
          </w:tcPr>
          <w:p w:rsidRPr="00C161E5" w:rsidR="00214BFD" w:rsidP="00DF5469" w:rsidRDefault="00251F0F" w14:paraId="70C6D098" w14:textId="77777777">
            <w:pPr>
              <w:rPr>
                <w:rFonts w:ascii="Garamond" w:hAnsi="Garamond" w:cs="Arial"/>
                <w:sz w:val="24"/>
                <w:szCs w:val="24"/>
              </w:rPr>
            </w:pPr>
            <w:r>
              <w:rPr>
                <w:rFonts w:ascii="Garamond" w:hAnsi="Garamond" w:cs="Arial"/>
                <w:sz w:val="24"/>
                <w:szCs w:val="24"/>
                <w:lang w:val="English"/>
              </w:rPr>
              <w:t>3</w:t>
            </w:r>
          </w:p>
        </w:tc>
        <w:tc>
          <w:tcPr>
            <w:tcW w:w="916" w:type="pct"/>
            <w:tcMar/>
          </w:tcPr>
          <w:p w:rsidRPr="00C161E5" w:rsidR="00214BFD" w:rsidP="00DF5469" w:rsidRDefault="00214BFD" w14:paraId="163D54E0" w14:textId="77777777">
            <w:pPr>
              <w:spacing w:after="0" w:line="240" w:lineRule="auto"/>
              <w:rPr>
                <w:rFonts w:ascii="Garamond" w:hAnsi="Garamond" w:eastAsia="Times New Roman" w:cs="Tahoma"/>
                <w:color w:val="000000"/>
                <w:sz w:val="24"/>
                <w:szCs w:val="24"/>
                <w:lang w:eastAsia="fr-FR"/>
              </w:rPr>
            </w:pPr>
            <w:r w:rsidRPr="00C161E5">
              <w:rPr>
                <w:rFonts w:ascii="Garamond" w:hAnsi="Garamond" w:eastAsia="Times New Roman" w:cs="Tahoma"/>
                <w:color w:val="000000"/>
                <w:sz w:val="24"/>
                <w:szCs w:val="24"/>
                <w:lang w:val="English" w:eastAsia="fr-FR"/>
              </w:rPr>
              <w:t>Marketing</w:t>
            </w:r>
          </w:p>
        </w:tc>
        <w:tc>
          <w:tcPr>
            <w:tcW w:w="1409" w:type="pct"/>
            <w:tcMar/>
          </w:tcPr>
          <w:p w:rsidRPr="00C161E5" w:rsidR="00214BFD" w:rsidP="00DF5469" w:rsidRDefault="00C161E5" w14:paraId="49EDE061" w14:textId="77777777">
            <w:pPr>
              <w:spacing w:after="0" w:line="240" w:lineRule="auto"/>
              <w:rPr>
                <w:rFonts w:ascii="Garamond" w:hAnsi="Garamond" w:eastAsia="Times New Roman" w:cs="Tahoma"/>
                <w:color w:val="000000"/>
                <w:sz w:val="24"/>
                <w:szCs w:val="24"/>
                <w:lang w:eastAsia="fr-FR"/>
              </w:rPr>
            </w:pPr>
            <w:r w:rsidRPr="00C161E5">
              <w:rPr>
                <w:rFonts w:ascii="Garamond" w:hAnsi="Garamond" w:eastAsia="Times New Roman" w:cs="Tahoma"/>
                <w:color w:val="000000"/>
                <w:sz w:val="24"/>
                <w:szCs w:val="24"/>
                <w:lang w:val="English" w:eastAsia="fr-FR"/>
              </w:rPr>
              <w:t>Mismatch between supply and demand</w:t>
            </w:r>
          </w:p>
        </w:tc>
        <w:tc>
          <w:tcPr>
            <w:tcW w:w="2393" w:type="pct"/>
            <w:tcMar/>
          </w:tcPr>
          <w:p w:rsidR="00214BFD" w:rsidP="00F7047F" w:rsidRDefault="00C161E5" w14:paraId="45C5BC42" w14:textId="77777777">
            <w:pPr>
              <w:spacing w:after="0"/>
              <w:rPr>
                <w:rFonts w:ascii="Garamond" w:hAnsi="Garamond" w:cs="Arial"/>
                <w:sz w:val="24"/>
                <w:szCs w:val="24"/>
              </w:rPr>
            </w:pPr>
            <w:r>
              <w:rPr>
                <w:rFonts w:ascii="Garamond" w:hAnsi="Garamond" w:cs="Arial"/>
                <w:sz w:val="24"/>
                <w:szCs w:val="24"/>
                <w:lang w:val="English"/>
              </w:rPr>
              <w:t xml:space="preserve">Aggressive marketing to increase customer base  </w:t>
            </w:r>
          </w:p>
          <w:p w:rsidR="00F7047F" w:rsidP="00F7047F" w:rsidRDefault="00F7047F" w14:paraId="4DD413B5" w14:textId="77777777">
            <w:pPr>
              <w:spacing w:after="0"/>
              <w:rPr>
                <w:rFonts w:ascii="Garamond" w:hAnsi="Garamond" w:cs="Arial"/>
                <w:sz w:val="24"/>
                <w:szCs w:val="24"/>
              </w:rPr>
            </w:pPr>
            <w:r>
              <w:rPr>
                <w:rFonts w:ascii="Garamond" w:hAnsi="Garamond" w:cs="Arial"/>
                <w:sz w:val="24"/>
                <w:szCs w:val="24"/>
                <w:lang w:val="English"/>
              </w:rPr>
              <w:t>Doing sessions in pharmacies and supermarkets</w:t>
            </w:r>
          </w:p>
          <w:p w:rsidR="00F7047F" w:rsidP="00F7047F" w:rsidRDefault="00F7047F" w14:paraId="5C04D786" w14:textId="77777777">
            <w:pPr>
              <w:spacing w:after="0"/>
              <w:rPr>
                <w:rFonts w:ascii="Garamond" w:hAnsi="Garamond" w:cs="Arial"/>
                <w:sz w:val="24"/>
                <w:szCs w:val="24"/>
              </w:rPr>
            </w:pPr>
            <w:r>
              <w:rPr>
                <w:rFonts w:ascii="Garamond" w:hAnsi="Garamond" w:cs="Arial"/>
                <w:sz w:val="24"/>
                <w:szCs w:val="24"/>
                <w:lang w:val="English"/>
              </w:rPr>
              <w:t>Do digital marketing via facebook, whatsapp</w:t>
            </w:r>
          </w:p>
          <w:p w:rsidR="00F7047F" w:rsidP="00F7047F" w:rsidRDefault="00F7047F" w14:paraId="40CD288A" w14:textId="77777777">
            <w:pPr>
              <w:spacing w:after="0"/>
              <w:rPr>
                <w:rFonts w:ascii="Garamond" w:hAnsi="Garamond" w:cs="Arial"/>
                <w:sz w:val="24"/>
                <w:szCs w:val="24"/>
              </w:rPr>
            </w:pPr>
            <w:r>
              <w:rPr>
                <w:rFonts w:ascii="Garamond" w:hAnsi="Garamond" w:cs="Arial"/>
                <w:sz w:val="24"/>
                <w:szCs w:val="24"/>
                <w:lang w:val="English"/>
              </w:rPr>
              <w:t>Capacity building on visual design</w:t>
            </w:r>
          </w:p>
          <w:p w:rsidRPr="00C161E5" w:rsidR="00F7047F" w:rsidP="00F7047F" w:rsidRDefault="00F7047F" w14:paraId="19990F73" w14:textId="47AA25DF">
            <w:pPr>
              <w:spacing w:after="0"/>
              <w:rPr>
                <w:rFonts w:ascii="Garamond" w:hAnsi="Garamond" w:cs="Arial"/>
                <w:sz w:val="24"/>
                <w:szCs w:val="24"/>
              </w:rPr>
            </w:pPr>
            <w:r>
              <w:rPr>
                <w:rFonts w:ascii="Garamond" w:hAnsi="Garamond" w:cs="Arial"/>
                <w:sz w:val="24"/>
                <w:szCs w:val="24"/>
                <w:lang w:val="English"/>
              </w:rPr>
              <w:t xml:space="preserve">Capacity building on content creation and referencing of the company on the web</w:t>
            </w:r>
          </w:p>
        </w:tc>
      </w:tr>
      <w:tr w:rsidRPr="00C161E5" w:rsidR="00214BFD" w:rsidTr="02495466" w14:paraId="638BA67B" w14:textId="77777777">
        <w:trPr>
          <w:trHeight w:val="20"/>
        </w:trPr>
        <w:tc>
          <w:tcPr>
            <w:tcW w:w="282" w:type="pct"/>
            <w:tcMar/>
          </w:tcPr>
          <w:p w:rsidRPr="00C161E5" w:rsidR="00214BFD" w:rsidP="00DF5469" w:rsidRDefault="00251F0F" w14:paraId="33A70725" w14:textId="77777777">
            <w:pPr>
              <w:rPr>
                <w:rFonts w:ascii="Garamond" w:hAnsi="Garamond" w:cs="Arial"/>
                <w:sz w:val="24"/>
                <w:szCs w:val="24"/>
              </w:rPr>
            </w:pPr>
            <w:r>
              <w:rPr>
                <w:rFonts w:ascii="Garamond" w:hAnsi="Garamond" w:cs="Arial"/>
                <w:sz w:val="24"/>
                <w:szCs w:val="24"/>
                <w:lang w:val="English"/>
              </w:rPr>
              <w:t>4</w:t>
            </w:r>
          </w:p>
        </w:tc>
        <w:tc>
          <w:tcPr>
            <w:tcW w:w="916" w:type="pct"/>
            <w:tcMar/>
          </w:tcPr>
          <w:p w:rsidRPr="00C161E5" w:rsidR="00214BFD" w:rsidP="00DF5469" w:rsidRDefault="00214BFD" w14:paraId="29C9E20C" w14:textId="77777777">
            <w:pPr>
              <w:spacing w:after="0" w:line="240" w:lineRule="auto"/>
              <w:rPr>
                <w:rFonts w:ascii="Garamond" w:hAnsi="Garamond" w:eastAsia="Times New Roman" w:cs="Tahoma"/>
                <w:color w:val="000000"/>
                <w:sz w:val="24"/>
                <w:szCs w:val="24"/>
                <w:lang w:eastAsia="fr-FR"/>
              </w:rPr>
            </w:pPr>
            <w:r w:rsidRPr="00C161E5">
              <w:rPr>
                <w:rFonts w:ascii="Garamond" w:hAnsi="Garamond" w:eastAsia="Times New Roman" w:cs="Tahoma"/>
                <w:color w:val="000000"/>
                <w:sz w:val="24"/>
                <w:szCs w:val="24"/>
                <w:lang w:val="English" w:eastAsia="fr-FR"/>
              </w:rPr>
              <w:t>Partnership</w:t>
            </w:r>
          </w:p>
        </w:tc>
        <w:tc>
          <w:tcPr>
            <w:tcW w:w="1409" w:type="pct"/>
            <w:tcMar/>
          </w:tcPr>
          <w:p w:rsidRPr="00C161E5" w:rsidR="00214BFD" w:rsidP="00DF5469" w:rsidRDefault="00214BFD" w14:paraId="40F1A466" w14:textId="77777777">
            <w:pPr>
              <w:spacing w:after="0" w:line="240" w:lineRule="auto"/>
              <w:rPr>
                <w:rFonts w:ascii="Garamond" w:hAnsi="Garamond" w:eastAsia="Times New Roman" w:cs="Tahoma"/>
                <w:color w:val="000000"/>
                <w:sz w:val="24"/>
                <w:szCs w:val="24"/>
                <w:lang w:eastAsia="fr-FR"/>
              </w:rPr>
            </w:pPr>
            <w:r w:rsidRPr="00C161E5">
              <w:rPr>
                <w:rFonts w:ascii="Garamond" w:hAnsi="Garamond" w:eastAsia="Times New Roman" w:cs="Tahoma"/>
                <w:color w:val="000000"/>
                <w:sz w:val="24"/>
                <w:szCs w:val="24"/>
                <w:lang w:val="English" w:eastAsia="fr-FR"/>
              </w:rPr>
              <w:t>Abrupt termination of established business relationships</w:t>
            </w:r>
          </w:p>
        </w:tc>
        <w:tc>
          <w:tcPr>
            <w:tcW w:w="2393" w:type="pct"/>
            <w:tcMar/>
          </w:tcPr>
          <w:p w:rsidRPr="00C161E5" w:rsidR="00214BFD" w:rsidP="00DF5469" w:rsidRDefault="00214BFD" w14:paraId="113CC62F" w14:textId="77777777">
            <w:pPr>
              <w:rPr>
                <w:rFonts w:ascii="Garamond" w:hAnsi="Garamond" w:cs="Arial"/>
                <w:sz w:val="24"/>
                <w:szCs w:val="24"/>
              </w:rPr>
            </w:pPr>
            <w:r w:rsidRPr="00C161E5">
              <w:rPr>
                <w:rFonts w:ascii="Garamond" w:hAnsi="Garamond" w:cs="Arial"/>
                <w:sz w:val="24"/>
                <w:szCs w:val="24"/>
                <w:lang w:val="English"/>
              </w:rPr>
              <w:t>Securing the company's business relationships</w:t>
            </w:r>
          </w:p>
        </w:tc>
      </w:tr>
      <w:tr w:rsidRPr="00C161E5" w:rsidR="00214BFD" w:rsidTr="02495466" w14:paraId="3A2F2134" w14:textId="77777777">
        <w:trPr>
          <w:trHeight w:val="20"/>
        </w:trPr>
        <w:tc>
          <w:tcPr>
            <w:tcW w:w="282" w:type="pct"/>
            <w:tcMar/>
          </w:tcPr>
          <w:p w:rsidRPr="00C161E5" w:rsidR="00214BFD" w:rsidP="00DF5469" w:rsidRDefault="00251F0F" w14:paraId="7F7E995E" w14:textId="77777777">
            <w:pPr>
              <w:rPr>
                <w:rFonts w:ascii="Garamond" w:hAnsi="Garamond" w:cs="Arial"/>
                <w:sz w:val="24"/>
                <w:szCs w:val="24"/>
              </w:rPr>
            </w:pPr>
            <w:r>
              <w:rPr>
                <w:rFonts w:ascii="Garamond" w:hAnsi="Garamond" w:cs="Arial"/>
                <w:sz w:val="24"/>
                <w:szCs w:val="24"/>
                <w:lang w:val="English"/>
              </w:rPr>
              <w:t>5</w:t>
            </w:r>
          </w:p>
        </w:tc>
        <w:tc>
          <w:tcPr>
            <w:tcW w:w="916" w:type="pct"/>
            <w:tcMar/>
          </w:tcPr>
          <w:p w:rsidRPr="00C161E5" w:rsidR="00214BFD" w:rsidP="00DF5469" w:rsidRDefault="00214BFD" w14:paraId="36CE9F70" w14:textId="6322D619">
            <w:pPr>
              <w:rPr>
                <w:rFonts w:ascii="Garamond" w:hAnsi="Garamond" w:eastAsia="Times New Roman" w:cs="Tahoma"/>
                <w:color w:val="000000"/>
                <w:sz w:val="24"/>
                <w:szCs w:val="24"/>
                <w:lang w:eastAsia="fr-FR"/>
              </w:rPr>
            </w:pPr>
            <w:r w:rsidRPr="02495466" w:rsidR="04E5EB39">
              <w:rPr>
                <w:rFonts w:ascii="Garamond" w:hAnsi="Garamond" w:eastAsia="Times New Roman" w:cs="Tahoma"/>
                <w:color w:val="000000" w:themeColor="text1" w:themeTint="FF" w:themeShade="FF"/>
                <w:sz w:val="24"/>
                <w:szCs w:val="24"/>
                <w:lang w:eastAsia="fr-FR"/>
              </w:rPr>
              <w:t>Technical Aspects</w:t>
            </w:r>
          </w:p>
        </w:tc>
        <w:tc>
          <w:tcPr>
            <w:tcW w:w="1409" w:type="pct"/>
            <w:tcMar/>
          </w:tcPr>
          <w:p w:rsidRPr="00C161E5" w:rsidR="00214BFD" w:rsidP="00C161E5" w:rsidRDefault="00214BFD" w14:paraId="2FC761EE" w14:textId="77777777">
            <w:pPr>
              <w:rPr>
                <w:rFonts w:ascii="Garamond" w:hAnsi="Garamond"/>
                <w:sz w:val="24"/>
                <w:szCs w:val="24"/>
              </w:rPr>
            </w:pPr>
            <w:r w:rsidRPr="00C161E5">
              <w:rPr>
                <w:rFonts w:ascii="Garamond" w:hAnsi="Garamond" w:eastAsia="Times New Roman" w:cs="Tahoma"/>
                <w:color w:val="000000"/>
                <w:sz w:val="24"/>
                <w:szCs w:val="24"/>
                <w:lang w:val="English" w:eastAsia="fr-FR"/>
              </w:rPr>
              <w:t>Poor control of quality and hygiene standards</w:t>
            </w:r>
          </w:p>
        </w:tc>
        <w:tc>
          <w:tcPr>
            <w:tcW w:w="2393" w:type="pct"/>
            <w:tcMar/>
          </w:tcPr>
          <w:p w:rsidR="00214BFD" w:rsidP="00F7047F" w:rsidRDefault="00C161E5" w14:paraId="0F04C3ED" w14:textId="77777777">
            <w:pPr>
              <w:spacing w:after="0"/>
              <w:rPr>
                <w:rFonts w:ascii="Garamond" w:hAnsi="Garamond" w:cs="Arial"/>
                <w:sz w:val="24"/>
                <w:szCs w:val="24"/>
              </w:rPr>
            </w:pPr>
            <w:r>
              <w:rPr>
                <w:rFonts w:ascii="Garamond" w:hAnsi="Garamond" w:cs="Arial"/>
                <w:sz w:val="24"/>
                <w:szCs w:val="24"/>
                <w:lang w:val="English"/>
              </w:rPr>
              <w:t>Capacity building on good hygiene practices</w:t>
            </w:r>
          </w:p>
          <w:p w:rsidR="00F7047F" w:rsidP="00F7047F" w:rsidRDefault="00F7047F" w14:paraId="44DD141E" w14:textId="77777777">
            <w:pPr>
              <w:spacing w:after="0"/>
              <w:rPr>
                <w:rFonts w:ascii="Garamond" w:hAnsi="Garamond" w:cs="Arial"/>
                <w:sz w:val="24"/>
                <w:szCs w:val="24"/>
              </w:rPr>
            </w:pPr>
            <w:r>
              <w:rPr>
                <w:rFonts w:ascii="Garamond" w:hAnsi="Garamond" w:cs="Arial"/>
                <w:sz w:val="24"/>
                <w:szCs w:val="24"/>
                <w:lang w:val="English"/>
              </w:rPr>
              <w:t>Implementation of forward movement in the production unit</w:t>
            </w:r>
          </w:p>
          <w:p w:rsidRPr="00C161E5" w:rsidR="00F7047F" w:rsidP="00F7047F" w:rsidRDefault="00F7047F" w14:paraId="7059A580" w14:textId="77777777">
            <w:pPr>
              <w:spacing w:after="0"/>
              <w:rPr>
                <w:rFonts w:ascii="Garamond" w:hAnsi="Garamond" w:cs="Arial"/>
                <w:sz w:val="24"/>
                <w:szCs w:val="24"/>
              </w:rPr>
            </w:pPr>
            <w:r>
              <w:rPr>
                <w:rFonts w:ascii="Garamond" w:hAnsi="Garamond" w:cs="Arial"/>
                <w:sz w:val="24"/>
                <w:szCs w:val="24"/>
                <w:lang w:val="English"/>
              </w:rPr>
              <w:t>Operationalize the principles of GHP in the production unit</w:t>
            </w:r>
          </w:p>
        </w:tc>
      </w:tr>
      <w:tr w:rsidRPr="00C161E5" w:rsidR="00C161E5" w:rsidTr="02495466" w14:paraId="453A9025" w14:textId="77777777">
        <w:trPr>
          <w:trHeight w:val="20"/>
        </w:trPr>
        <w:tc>
          <w:tcPr>
            <w:tcW w:w="282" w:type="pct"/>
            <w:tcMar/>
          </w:tcPr>
          <w:p w:rsidRPr="00C161E5" w:rsidR="00C161E5" w:rsidP="00DF5469" w:rsidRDefault="00251F0F" w14:paraId="3D198B8D" w14:textId="77777777">
            <w:pPr>
              <w:rPr>
                <w:rFonts w:ascii="Garamond" w:hAnsi="Garamond" w:cs="Arial"/>
                <w:sz w:val="24"/>
                <w:szCs w:val="24"/>
              </w:rPr>
            </w:pPr>
            <w:r>
              <w:rPr>
                <w:rFonts w:ascii="Garamond" w:hAnsi="Garamond" w:cs="Arial"/>
                <w:sz w:val="24"/>
                <w:szCs w:val="24"/>
                <w:lang w:val="English"/>
              </w:rPr>
              <w:t>6</w:t>
            </w:r>
          </w:p>
        </w:tc>
        <w:tc>
          <w:tcPr>
            <w:tcW w:w="916" w:type="pct"/>
            <w:tcMar/>
          </w:tcPr>
          <w:p w:rsidRPr="00C161E5" w:rsidR="00C161E5" w:rsidP="00DF5469" w:rsidRDefault="00251F0F" w14:paraId="180B7AE3" w14:textId="77777777">
            <w:pPr>
              <w:rPr>
                <w:rFonts w:ascii="Garamond" w:hAnsi="Garamond" w:eastAsia="Times New Roman" w:cs="Tahoma"/>
                <w:color w:val="000000"/>
                <w:sz w:val="24"/>
                <w:szCs w:val="24"/>
                <w:lang w:eastAsia="fr-FR"/>
              </w:rPr>
            </w:pPr>
            <w:r>
              <w:rPr>
                <w:rFonts w:ascii="Garamond" w:hAnsi="Garamond" w:eastAsia="Times New Roman" w:cs="Tahoma"/>
                <w:color w:val="000000"/>
                <w:sz w:val="24"/>
                <w:szCs w:val="24"/>
                <w:lang w:val="English" w:eastAsia="fr-FR"/>
              </w:rPr>
              <w:t>Risk Management</w:t>
            </w:r>
          </w:p>
        </w:tc>
        <w:tc>
          <w:tcPr>
            <w:tcW w:w="1409" w:type="pct"/>
            <w:tcMar/>
          </w:tcPr>
          <w:p w:rsidRPr="00C161E5" w:rsidR="00C161E5" w:rsidP="00C161E5" w:rsidRDefault="00251F0F" w14:paraId="0B762811" w14:textId="77777777">
            <w:pPr>
              <w:rPr>
                <w:rFonts w:ascii="Garamond" w:hAnsi="Garamond" w:eastAsia="Times New Roman" w:cs="Tahoma"/>
                <w:color w:val="000000"/>
                <w:sz w:val="24"/>
                <w:szCs w:val="24"/>
                <w:lang w:eastAsia="fr-FR"/>
              </w:rPr>
            </w:pPr>
            <w:r>
              <w:rPr>
                <w:rFonts w:ascii="Garamond" w:hAnsi="Garamond" w:eastAsia="Times New Roman" w:cs="Tahoma"/>
                <w:color w:val="000000"/>
                <w:sz w:val="24"/>
                <w:szCs w:val="24"/>
                <w:lang w:val="English" w:eastAsia="fr-FR"/>
              </w:rPr>
              <w:t>Raw material supply risk</w:t>
            </w:r>
          </w:p>
        </w:tc>
        <w:tc>
          <w:tcPr>
            <w:tcW w:w="2393" w:type="pct"/>
            <w:tcMar/>
          </w:tcPr>
          <w:p w:rsidR="00C161E5" w:rsidP="00DF5469" w:rsidRDefault="00251F0F" w14:paraId="4EEBC03C" w14:textId="77777777">
            <w:pPr>
              <w:rPr>
                <w:rFonts w:ascii="Garamond" w:hAnsi="Garamond" w:cs="Arial"/>
                <w:sz w:val="24"/>
                <w:szCs w:val="24"/>
              </w:rPr>
            </w:pPr>
            <w:r>
              <w:rPr>
                <w:rFonts w:ascii="Garamond" w:hAnsi="Garamond" w:cs="Arial"/>
                <w:sz w:val="24"/>
                <w:szCs w:val="24"/>
                <w:lang w:val="English"/>
              </w:rPr>
              <w:t>Diversifying sources of supply of raw materials</w:t>
            </w:r>
          </w:p>
        </w:tc>
      </w:tr>
    </w:tbl>
    <w:p w:rsidR="00214BFD" w:rsidP="00214BFD" w:rsidRDefault="00214BFD" w14:paraId="72B8A6D1" w14:textId="77777777">
      <w:pPr>
        <w:rPr>
          <w:rFonts w:ascii="Arial" w:hAnsi="Arial" w:cs="Arial"/>
          <w:sz w:val="20"/>
        </w:rPr>
        <w:sectPr w:rsidR="00214BFD" w:rsidSect="00DF5469">
          <w:headerReference w:type="default" r:id="rId14"/>
          <w:pgSz w:w="11906" w:h="16838" w:orient="portrait"/>
          <w:pgMar w:top="1417" w:right="991" w:bottom="1417" w:left="1417" w:header="708" w:footer="708" w:gutter="0"/>
          <w:pgNumType w:start="1"/>
          <w:cols w:space="708"/>
          <w:docGrid w:linePitch="360"/>
        </w:sectPr>
      </w:pPr>
    </w:p>
    <w:p w:rsidRPr="007F1F7D" w:rsidR="00214BFD" w:rsidP="00214BFD" w:rsidRDefault="00214BFD" w14:paraId="30E495CA" w14:textId="6266D237">
      <w:pPr>
        <w:pStyle w:val="Kop1"/>
        <w:numPr>
          <w:ilvl w:val="0"/>
          <w:numId w:val="3"/>
        </w:numPr>
        <w:spacing w:before="0" w:after="240"/>
        <w:rPr>
          <w:rFonts w:ascii="Garamond" w:hAnsi="Garamond" w:eastAsia="Arial" w:cs="Tahoma"/>
          <w:w w:val="85"/>
        </w:rPr>
      </w:pPr>
      <w:bookmarkStart w:name="_Toc1842968823" w:id="1808918972"/>
      <w:r w:rsidRPr="007F1F7D" w:rsidR="0A69256E">
        <w:rPr>
          <w:rFonts w:ascii="Garamond" w:hAnsi="Garamond" w:eastAsia="Arial" w:cs="Tahoma"/>
          <w:w w:val="85"/>
          <w:lang w:val="English"/>
        </w:rPr>
        <w:t>A</w:t>
      </w:r>
      <w:r w:rsidRPr="007F1F7D" w:rsidR="00214BFD">
        <w:rPr>
          <w:rFonts w:ascii="Garamond" w:hAnsi="Garamond" w:eastAsia="Arial" w:cs="Tahoma"/>
          <w:w w:val="85"/>
          <w:lang w:val="English"/>
        </w:rPr>
        <w:t>ction</w:t>
      </w:r>
      <w:r w:rsidRPr="007F1F7D" w:rsidR="3D465748">
        <w:rPr>
          <w:rFonts w:ascii="Garamond" w:hAnsi="Garamond" w:eastAsia="Arial" w:cs="Tahoma"/>
          <w:w w:val="85"/>
          <w:lang w:val="English"/>
        </w:rPr>
        <w:t xml:space="preserve"> Plan</w:t>
      </w:r>
      <w:bookmarkEnd w:id="1808918972"/>
    </w:p>
    <w:tbl>
      <w:tblPr>
        <w:tblStyle w:val="Tabelraster"/>
        <w:tblW w:w="0" w:type="auto"/>
        <w:tblLook w:val="04A0" w:firstRow="1" w:lastRow="0" w:firstColumn="1" w:lastColumn="0" w:noHBand="0" w:noVBand="1"/>
      </w:tblPr>
      <w:tblGrid>
        <w:gridCol w:w="5480"/>
        <w:gridCol w:w="362"/>
        <w:gridCol w:w="362"/>
        <w:gridCol w:w="362"/>
        <w:gridCol w:w="361"/>
        <w:gridCol w:w="361"/>
        <w:gridCol w:w="361"/>
        <w:gridCol w:w="361"/>
        <w:gridCol w:w="361"/>
        <w:gridCol w:w="361"/>
        <w:gridCol w:w="361"/>
        <w:gridCol w:w="361"/>
        <w:gridCol w:w="361"/>
        <w:gridCol w:w="361"/>
        <w:gridCol w:w="361"/>
        <w:gridCol w:w="361"/>
        <w:gridCol w:w="361"/>
        <w:gridCol w:w="361"/>
        <w:gridCol w:w="361"/>
        <w:gridCol w:w="361"/>
        <w:gridCol w:w="361"/>
        <w:gridCol w:w="361"/>
        <w:gridCol w:w="361"/>
        <w:gridCol w:w="361"/>
        <w:gridCol w:w="361"/>
        <w:gridCol w:w="1241"/>
      </w:tblGrid>
      <w:tr w:rsidRPr="008C2CDF" w:rsidR="00214BFD" w:rsidTr="00DF5469" w14:paraId="2F3B6EBF" w14:textId="77777777">
        <w:trPr>
          <w:trHeight w:val="20"/>
        </w:trPr>
        <w:tc>
          <w:tcPr>
            <w:tcW w:w="0" w:type="auto"/>
            <w:gridSpan w:val="26"/>
            <w:noWrap/>
          </w:tcPr>
          <w:p w:rsidRPr="008C2CDF" w:rsidR="00214BFD" w:rsidP="00DF5469" w:rsidRDefault="00214BFD" w14:paraId="4C533595" w14:textId="77777777">
            <w:pPr>
              <w:spacing w:after="0"/>
              <w:rPr>
                <w:rFonts w:ascii="Garamond" w:hAnsi="Garamond" w:cs="Times New Roman"/>
                <w:sz w:val="24"/>
                <w:szCs w:val="24"/>
              </w:rPr>
            </w:pPr>
            <w:r w:rsidRPr="008C2CDF">
              <w:rPr>
                <w:rFonts w:ascii="Garamond" w:hAnsi="Garamond" w:eastAsia="Times New Roman" w:cs="Times New Roman"/>
                <w:i/>
                <w:iCs/>
                <w:color w:val="000000"/>
                <w:sz w:val="24"/>
                <w:szCs w:val="24"/>
                <w:lang w:val="English" w:eastAsia="fr-FR"/>
              </w:rPr>
              <w:t>AREA CONCERNED:</w:t>
            </w:r>
            <w:r>
              <w:rPr>
                <w:rFonts w:ascii="Garamond" w:hAnsi="Garamond" w:eastAsia="Times New Roman" w:cs="Times New Roman"/>
                <w:b/>
                <w:i/>
                <w:iCs/>
                <w:color w:val="000000"/>
                <w:sz w:val="24"/>
                <w:szCs w:val="24"/>
                <w:lang w:val="English" w:eastAsia="fr-FR"/>
              </w:rPr>
              <w:t xml:space="preserve"> Legal aspects</w:t>
            </w:r>
          </w:p>
        </w:tc>
      </w:tr>
      <w:tr w:rsidRPr="008C2CDF" w:rsidR="00214BFD" w:rsidTr="00DF5469" w14:paraId="3D8B35D6" w14:textId="77777777">
        <w:trPr>
          <w:trHeight w:val="20"/>
        </w:trPr>
        <w:tc>
          <w:tcPr>
            <w:tcW w:w="0" w:type="auto"/>
            <w:noWrap/>
            <w:hideMark/>
          </w:tcPr>
          <w:p w:rsidRPr="008C2CDF" w:rsidR="00214BFD" w:rsidP="00DF5469" w:rsidRDefault="00214BFD" w14:paraId="16145228" w14:textId="77777777">
            <w:pPr>
              <w:spacing w:after="0"/>
              <w:rPr>
                <w:rFonts w:ascii="Garamond" w:hAnsi="Garamond" w:cs="Times New Roman"/>
                <w:b/>
                <w:sz w:val="24"/>
                <w:szCs w:val="24"/>
              </w:rPr>
            </w:pPr>
            <w:r w:rsidRPr="008C2CDF">
              <w:rPr>
                <w:rFonts w:ascii="Garamond" w:hAnsi="Garamond" w:cs="Times New Roman"/>
                <w:b/>
                <w:sz w:val="24"/>
                <w:szCs w:val="24"/>
                <w:lang w:val="English"/>
              </w:rPr>
              <w:t>Problems</w:t>
            </w:r>
          </w:p>
        </w:tc>
        <w:tc>
          <w:tcPr>
            <w:tcW w:w="0" w:type="auto"/>
            <w:gridSpan w:val="25"/>
            <w:noWrap/>
            <w:hideMark/>
          </w:tcPr>
          <w:p w:rsidRPr="00251F0F" w:rsidR="00214BFD" w:rsidP="00251F0F" w:rsidRDefault="00251F0F" w14:paraId="24A087EC" w14:textId="77777777">
            <w:pPr>
              <w:pStyle w:val="Lijstalinea"/>
              <w:numPr>
                <w:ilvl w:val="0"/>
                <w:numId w:val="8"/>
              </w:numPr>
              <w:spacing w:after="0"/>
              <w:rPr>
                <w:rFonts w:ascii="Garamond" w:hAnsi="Garamond" w:eastAsia="Times New Roman" w:cs="Tahoma"/>
                <w:color w:val="000000"/>
                <w:sz w:val="24"/>
                <w:szCs w:val="24"/>
                <w:lang w:eastAsia="fr-FR"/>
              </w:rPr>
            </w:pPr>
            <w:r w:rsidRPr="00251F0F">
              <w:rPr>
                <w:rFonts w:ascii="Garamond" w:hAnsi="Garamond" w:eastAsia="Times New Roman" w:cs="Tahoma"/>
                <w:color w:val="000000"/>
                <w:sz w:val="24"/>
                <w:szCs w:val="24"/>
                <w:lang w:val="English" w:eastAsia="fr-FR"/>
              </w:rPr>
              <w:t>Ineligibility of the company for certain market opportunities</w:t>
            </w:r>
          </w:p>
        </w:tc>
      </w:tr>
      <w:tr w:rsidRPr="008C2CDF" w:rsidR="00214BFD" w:rsidTr="00DF5469" w14:paraId="68641E00" w14:textId="77777777">
        <w:trPr>
          <w:trHeight w:val="20"/>
        </w:trPr>
        <w:tc>
          <w:tcPr>
            <w:tcW w:w="0" w:type="auto"/>
            <w:noWrap/>
            <w:hideMark/>
          </w:tcPr>
          <w:p w:rsidRPr="008C2CDF" w:rsidR="00214BFD" w:rsidP="00DF5469" w:rsidRDefault="00214BFD" w14:paraId="209D2910" w14:textId="77777777">
            <w:pPr>
              <w:spacing w:after="0"/>
              <w:rPr>
                <w:rFonts w:ascii="Garamond" w:hAnsi="Garamond" w:cs="Times New Roman"/>
                <w:b/>
                <w:sz w:val="24"/>
                <w:szCs w:val="24"/>
              </w:rPr>
            </w:pPr>
            <w:r w:rsidRPr="008C2CDF">
              <w:rPr>
                <w:rFonts w:ascii="Garamond" w:hAnsi="Garamond" w:cs="Times New Roman"/>
                <w:b/>
                <w:sz w:val="24"/>
                <w:szCs w:val="24"/>
                <w:lang w:val="English"/>
              </w:rPr>
              <w:t>Alternatives</w:t>
            </w:r>
          </w:p>
        </w:tc>
        <w:tc>
          <w:tcPr>
            <w:tcW w:w="0" w:type="auto"/>
            <w:gridSpan w:val="25"/>
            <w:noWrap/>
            <w:hideMark/>
          </w:tcPr>
          <w:p w:rsidRPr="008C2CDF" w:rsidR="00214BFD" w:rsidP="00DF5469" w:rsidRDefault="00251F0F" w14:paraId="483D07E1" w14:textId="77777777">
            <w:pPr>
              <w:pStyle w:val="Lijstalinea"/>
              <w:numPr>
                <w:ilvl w:val="0"/>
                <w:numId w:val="8"/>
              </w:numPr>
              <w:spacing w:after="0"/>
              <w:rPr>
                <w:rFonts w:ascii="Garamond" w:hAnsi="Garamond" w:cs="Times New Roman"/>
                <w:sz w:val="24"/>
                <w:szCs w:val="24"/>
              </w:rPr>
            </w:pPr>
            <w:r w:rsidRPr="00251F0F">
              <w:rPr>
                <w:rFonts w:ascii="Garamond" w:hAnsi="Garamond" w:eastAsia="Times New Roman" w:cs="Tahoma"/>
                <w:color w:val="000000"/>
                <w:sz w:val="24"/>
                <w:szCs w:val="24"/>
                <w:lang w:val="English" w:eastAsia="fr-FR"/>
              </w:rPr>
              <w:t>Capacity building on Benin's taxation</w:t>
            </w:r>
          </w:p>
        </w:tc>
      </w:tr>
      <w:tr w:rsidRPr="008C2CDF" w:rsidR="00214BFD" w:rsidTr="00DF5469" w14:paraId="531B5E58" w14:textId="77777777">
        <w:trPr>
          <w:trHeight w:val="20"/>
        </w:trPr>
        <w:tc>
          <w:tcPr>
            <w:tcW w:w="0" w:type="auto"/>
            <w:noWrap/>
            <w:hideMark/>
          </w:tcPr>
          <w:p w:rsidRPr="008C2CDF" w:rsidR="00214BFD" w:rsidP="00DF5469" w:rsidRDefault="00214BFD" w14:paraId="63DFC8FA" w14:textId="77777777">
            <w:pPr>
              <w:spacing w:after="0"/>
              <w:rPr>
                <w:rFonts w:ascii="Garamond" w:hAnsi="Garamond" w:cs="Times New Roman"/>
                <w:b/>
                <w:sz w:val="24"/>
                <w:szCs w:val="24"/>
              </w:rPr>
            </w:pPr>
            <w:r w:rsidRPr="008C2CDF">
              <w:rPr>
                <w:rFonts w:ascii="Garamond" w:hAnsi="Garamond" w:cs="Times New Roman"/>
                <w:b/>
                <w:sz w:val="24"/>
                <w:szCs w:val="24"/>
                <w:lang w:val="English"/>
              </w:rPr>
              <w:t>Results</w:t>
            </w:r>
          </w:p>
        </w:tc>
        <w:tc>
          <w:tcPr>
            <w:tcW w:w="0" w:type="auto"/>
            <w:gridSpan w:val="25"/>
            <w:noWrap/>
            <w:hideMark/>
          </w:tcPr>
          <w:p w:rsidRPr="008C2CDF" w:rsidR="00214BFD" w:rsidP="00DF5469" w:rsidRDefault="00251F0F" w14:paraId="1B2E1D01" w14:textId="77777777">
            <w:pPr>
              <w:pStyle w:val="Lijstalinea"/>
              <w:numPr>
                <w:ilvl w:val="0"/>
                <w:numId w:val="8"/>
              </w:numPr>
              <w:spacing w:after="0"/>
              <w:rPr>
                <w:rFonts w:ascii="Garamond" w:hAnsi="Garamond" w:cs="Times New Roman"/>
                <w:sz w:val="24"/>
                <w:szCs w:val="24"/>
              </w:rPr>
            </w:pPr>
            <w:r>
              <w:rPr>
                <w:rFonts w:ascii="Garamond" w:hAnsi="Garamond" w:cs="Times New Roman"/>
                <w:sz w:val="24"/>
                <w:szCs w:val="24"/>
                <w:lang w:val="English"/>
              </w:rPr>
              <w:t xml:space="preserve">The promoter has a better control of tax formalities in the Republic of Benin  </w:t>
            </w:r>
            <w:r w:rsidR="00214BFD">
              <w:rPr>
                <w:rFonts w:ascii="Garamond" w:hAnsi="Garamond" w:eastAsia="Times New Roman" w:cs="Times New Roman"/>
                <w:color w:val="000000"/>
                <w:sz w:val="24"/>
                <w:szCs w:val="24"/>
                <w:lang w:val="English" w:eastAsia="fr-FR"/>
              </w:rPr>
            </w:r>
          </w:p>
        </w:tc>
      </w:tr>
      <w:tr w:rsidRPr="008C2CDF" w:rsidR="00214BFD" w:rsidTr="00DF5469" w14:paraId="204055A3" w14:textId="77777777">
        <w:trPr>
          <w:trHeight w:val="20"/>
        </w:trPr>
        <w:tc>
          <w:tcPr>
            <w:tcW w:w="0" w:type="auto"/>
            <w:noWrap/>
            <w:hideMark/>
          </w:tcPr>
          <w:p w:rsidRPr="008C2CDF" w:rsidR="00214BFD" w:rsidP="00DF5469" w:rsidRDefault="00214BFD" w14:paraId="5BFF2B89" w14:textId="77777777">
            <w:pPr>
              <w:spacing w:after="0"/>
              <w:rPr>
                <w:rFonts w:ascii="Garamond" w:hAnsi="Garamond" w:cs="Times New Roman"/>
                <w:b/>
                <w:sz w:val="24"/>
                <w:szCs w:val="24"/>
              </w:rPr>
            </w:pPr>
            <w:r w:rsidRPr="008C2CDF">
              <w:rPr>
                <w:rFonts w:ascii="Garamond" w:hAnsi="Garamond" w:cs="Times New Roman"/>
                <w:b/>
                <w:sz w:val="24"/>
                <w:szCs w:val="24"/>
                <w:lang w:val="English"/>
              </w:rPr>
              <w:t>Indicators</w:t>
            </w:r>
          </w:p>
        </w:tc>
        <w:tc>
          <w:tcPr>
            <w:tcW w:w="0" w:type="auto"/>
            <w:gridSpan w:val="25"/>
            <w:noWrap/>
            <w:hideMark/>
          </w:tcPr>
          <w:p w:rsidRPr="008C2CDF" w:rsidR="00214BFD" w:rsidP="00DF5469" w:rsidRDefault="00251F0F" w14:paraId="6736113E" w14:textId="77777777">
            <w:pPr>
              <w:pStyle w:val="Lijstalinea"/>
              <w:numPr>
                <w:ilvl w:val="0"/>
                <w:numId w:val="8"/>
              </w:numPr>
              <w:spacing w:after="0"/>
              <w:rPr>
                <w:rFonts w:ascii="Garamond" w:hAnsi="Garamond" w:cs="Times New Roman"/>
                <w:sz w:val="24"/>
                <w:szCs w:val="24"/>
              </w:rPr>
            </w:pPr>
            <w:r>
              <w:rPr>
                <w:rFonts w:ascii="Garamond" w:hAnsi="Garamond" w:eastAsia="Times New Roman" w:cs="Times New Roman"/>
                <w:color w:val="000000"/>
                <w:sz w:val="24"/>
                <w:szCs w:val="24"/>
                <w:lang w:val="English" w:eastAsia="fr-FR"/>
              </w:rPr>
              <w:t xml:space="preserve">Tax documentation available </w:t>
            </w:r>
          </w:p>
        </w:tc>
      </w:tr>
      <w:tr w:rsidRPr="008C2CDF" w:rsidR="00214BFD" w:rsidTr="00DF5469" w14:paraId="61831AA8" w14:textId="77777777">
        <w:trPr>
          <w:trHeight w:val="20"/>
        </w:trPr>
        <w:tc>
          <w:tcPr>
            <w:tcW w:w="0" w:type="auto"/>
            <w:vMerge w:val="restart"/>
            <w:noWrap/>
            <w:hideMark/>
          </w:tcPr>
          <w:p w:rsidRPr="008C2CDF" w:rsidR="00214BFD" w:rsidP="00DF5469" w:rsidRDefault="00214BFD" w14:paraId="5F220715" w14:textId="77777777">
            <w:pPr>
              <w:spacing w:after="0"/>
              <w:rPr>
                <w:rFonts w:ascii="Garamond" w:hAnsi="Garamond" w:cs="Times New Roman"/>
                <w:b/>
                <w:sz w:val="24"/>
                <w:szCs w:val="24"/>
              </w:rPr>
            </w:pPr>
            <w:r w:rsidRPr="008C2CDF">
              <w:rPr>
                <w:rFonts w:ascii="Garamond" w:hAnsi="Garamond" w:cs="Times New Roman"/>
                <w:b/>
                <w:sz w:val="24"/>
                <w:szCs w:val="24"/>
                <w:lang w:val="English"/>
              </w:rPr>
              <w:t>Activities</w:t>
            </w:r>
          </w:p>
        </w:tc>
        <w:tc>
          <w:tcPr>
            <w:tcW w:w="0" w:type="auto"/>
            <w:gridSpan w:val="24"/>
            <w:noWrap/>
            <w:hideMark/>
          </w:tcPr>
          <w:p w:rsidRPr="008C2CDF" w:rsidR="00214BFD" w:rsidP="00DF5469" w:rsidRDefault="00214BFD" w14:paraId="3776ABA9" w14:textId="77777777">
            <w:pPr>
              <w:spacing w:after="0"/>
              <w:jc w:val="center"/>
              <w:rPr>
                <w:rFonts w:ascii="Garamond" w:hAnsi="Garamond" w:cs="Times New Roman"/>
                <w:b/>
                <w:sz w:val="24"/>
                <w:szCs w:val="24"/>
              </w:rPr>
            </w:pPr>
            <w:r w:rsidRPr="008C2CDF">
              <w:rPr>
                <w:rFonts w:ascii="Garamond" w:hAnsi="Garamond" w:cs="Times New Roman"/>
                <w:b/>
                <w:sz w:val="24"/>
                <w:szCs w:val="24"/>
                <w:lang w:val="English"/>
              </w:rPr>
              <w:t>Timeline</w:t>
            </w:r>
          </w:p>
        </w:tc>
        <w:tc>
          <w:tcPr>
            <w:tcW w:w="0" w:type="auto"/>
            <w:noWrap/>
            <w:hideMark/>
          </w:tcPr>
          <w:p w:rsidRPr="008C2CDF" w:rsidR="00214BFD" w:rsidP="00DF5469" w:rsidRDefault="00214BFD" w14:paraId="5EA455F9" w14:textId="77777777">
            <w:pPr>
              <w:spacing w:after="0"/>
              <w:rPr>
                <w:rFonts w:ascii="Garamond" w:hAnsi="Garamond" w:cs="Times New Roman"/>
                <w:b/>
                <w:sz w:val="24"/>
                <w:szCs w:val="24"/>
              </w:rPr>
            </w:pPr>
            <w:r w:rsidRPr="008C2CDF">
              <w:rPr>
                <w:rFonts w:ascii="Garamond" w:hAnsi="Garamond" w:cs="Times New Roman"/>
                <w:b/>
                <w:sz w:val="24"/>
                <w:szCs w:val="24"/>
                <w:lang w:val="English"/>
              </w:rPr>
              <w:t>Responsible</w:t>
            </w:r>
          </w:p>
        </w:tc>
      </w:tr>
      <w:tr w:rsidRPr="008C2CDF" w:rsidR="00733EE3" w:rsidTr="00DF5469" w14:paraId="2B8C86C2" w14:textId="77777777">
        <w:trPr>
          <w:trHeight w:val="20"/>
        </w:trPr>
        <w:tc>
          <w:tcPr>
            <w:tcW w:w="0" w:type="auto"/>
            <w:vMerge/>
            <w:hideMark/>
          </w:tcPr>
          <w:p w:rsidRPr="008C2CDF" w:rsidR="00214BFD" w:rsidP="00DF5469" w:rsidRDefault="00214BFD" w14:paraId="7DA279C4" w14:textId="77777777">
            <w:pPr>
              <w:spacing w:after="0"/>
              <w:jc w:val="center"/>
              <w:rPr>
                <w:rFonts w:ascii="Garamond" w:hAnsi="Garamond" w:cs="Times New Roman"/>
                <w:sz w:val="24"/>
                <w:szCs w:val="24"/>
              </w:rPr>
            </w:pPr>
          </w:p>
        </w:tc>
        <w:tc>
          <w:tcPr>
            <w:tcW w:w="0" w:type="auto"/>
            <w:gridSpan w:val="4"/>
            <w:noWrap/>
            <w:hideMark/>
          </w:tcPr>
          <w:p w:rsidRPr="008C2CDF" w:rsidR="00214BFD" w:rsidP="00DF5469" w:rsidRDefault="00214BFD" w14:paraId="5D265321" w14:textId="77777777">
            <w:pPr>
              <w:spacing w:after="0"/>
              <w:jc w:val="center"/>
              <w:rPr>
                <w:rFonts w:ascii="Garamond" w:hAnsi="Garamond" w:cs="Times New Roman"/>
                <w:sz w:val="24"/>
                <w:szCs w:val="24"/>
              </w:rPr>
            </w:pPr>
            <w:r>
              <w:rPr>
                <w:rFonts w:ascii="Garamond" w:hAnsi="Garamond" w:cs="Times New Roman"/>
                <w:sz w:val="24"/>
                <w:szCs w:val="24"/>
                <w:lang w:val="English"/>
              </w:rPr>
              <w:t>April</w:t>
            </w:r>
          </w:p>
        </w:tc>
        <w:tc>
          <w:tcPr>
            <w:tcW w:w="0" w:type="auto"/>
            <w:gridSpan w:val="4"/>
            <w:noWrap/>
            <w:hideMark/>
          </w:tcPr>
          <w:p w:rsidRPr="008C2CDF" w:rsidR="00214BFD" w:rsidP="00DF5469" w:rsidRDefault="00214BFD" w14:paraId="22500DCE" w14:textId="77777777">
            <w:pPr>
              <w:spacing w:after="0"/>
              <w:jc w:val="center"/>
              <w:rPr>
                <w:rFonts w:ascii="Garamond" w:hAnsi="Garamond" w:cs="Times New Roman"/>
                <w:sz w:val="24"/>
                <w:szCs w:val="24"/>
              </w:rPr>
            </w:pPr>
            <w:r>
              <w:rPr>
                <w:rFonts w:ascii="Garamond" w:hAnsi="Garamond" w:cs="Times New Roman"/>
                <w:sz w:val="24"/>
                <w:szCs w:val="24"/>
                <w:lang w:val="English"/>
              </w:rPr>
              <w:t>May</w:t>
            </w:r>
          </w:p>
        </w:tc>
        <w:tc>
          <w:tcPr>
            <w:tcW w:w="0" w:type="auto"/>
            <w:gridSpan w:val="4"/>
            <w:noWrap/>
            <w:hideMark/>
          </w:tcPr>
          <w:p w:rsidRPr="008C2CDF" w:rsidR="00214BFD" w:rsidP="00DF5469" w:rsidRDefault="00214BFD" w14:paraId="742E5221" w14:textId="77777777">
            <w:pPr>
              <w:spacing w:after="0"/>
              <w:jc w:val="center"/>
              <w:rPr>
                <w:rFonts w:ascii="Garamond" w:hAnsi="Garamond" w:cs="Times New Roman"/>
                <w:sz w:val="24"/>
                <w:szCs w:val="24"/>
              </w:rPr>
            </w:pPr>
            <w:r>
              <w:rPr>
                <w:rFonts w:ascii="Garamond" w:hAnsi="Garamond" w:cs="Times New Roman"/>
                <w:sz w:val="24"/>
                <w:szCs w:val="24"/>
                <w:lang w:val="English"/>
              </w:rPr>
              <w:t>June</w:t>
            </w:r>
          </w:p>
        </w:tc>
        <w:tc>
          <w:tcPr>
            <w:tcW w:w="0" w:type="auto"/>
            <w:gridSpan w:val="4"/>
            <w:noWrap/>
            <w:hideMark/>
          </w:tcPr>
          <w:p w:rsidRPr="008C2CDF" w:rsidR="00214BFD" w:rsidP="00DF5469" w:rsidRDefault="00214BFD" w14:paraId="3011A1F8" w14:textId="77777777">
            <w:pPr>
              <w:spacing w:after="0"/>
              <w:jc w:val="center"/>
              <w:rPr>
                <w:rFonts w:ascii="Garamond" w:hAnsi="Garamond" w:cs="Times New Roman"/>
                <w:sz w:val="24"/>
                <w:szCs w:val="24"/>
              </w:rPr>
            </w:pPr>
            <w:r>
              <w:rPr>
                <w:rFonts w:ascii="Garamond" w:hAnsi="Garamond" w:cs="Times New Roman"/>
                <w:sz w:val="24"/>
                <w:szCs w:val="24"/>
                <w:lang w:val="English"/>
              </w:rPr>
              <w:t>July</w:t>
            </w:r>
          </w:p>
        </w:tc>
        <w:tc>
          <w:tcPr>
            <w:tcW w:w="0" w:type="auto"/>
            <w:gridSpan w:val="4"/>
            <w:noWrap/>
            <w:hideMark/>
          </w:tcPr>
          <w:p w:rsidRPr="008C2CDF" w:rsidR="00214BFD" w:rsidP="00DF5469" w:rsidRDefault="00214BFD" w14:paraId="2F7F62D0" w14:textId="77777777">
            <w:pPr>
              <w:spacing w:after="0"/>
              <w:jc w:val="center"/>
              <w:rPr>
                <w:rFonts w:ascii="Garamond" w:hAnsi="Garamond" w:cs="Times New Roman"/>
                <w:sz w:val="24"/>
                <w:szCs w:val="24"/>
              </w:rPr>
            </w:pPr>
            <w:r>
              <w:rPr>
                <w:rFonts w:ascii="Garamond" w:hAnsi="Garamond" w:cs="Times New Roman"/>
                <w:sz w:val="24"/>
                <w:szCs w:val="24"/>
                <w:lang w:val="English"/>
              </w:rPr>
              <w:t>August</w:t>
            </w:r>
          </w:p>
        </w:tc>
        <w:tc>
          <w:tcPr>
            <w:tcW w:w="0" w:type="auto"/>
            <w:gridSpan w:val="4"/>
            <w:noWrap/>
            <w:hideMark/>
          </w:tcPr>
          <w:p w:rsidRPr="008C2CDF" w:rsidR="00214BFD" w:rsidP="00DF5469" w:rsidRDefault="00214BFD" w14:paraId="44FE967C" w14:textId="77777777">
            <w:pPr>
              <w:spacing w:after="0"/>
              <w:jc w:val="center"/>
              <w:rPr>
                <w:rFonts w:ascii="Garamond" w:hAnsi="Garamond" w:cs="Times New Roman"/>
                <w:sz w:val="24"/>
                <w:szCs w:val="24"/>
              </w:rPr>
            </w:pPr>
            <w:r>
              <w:rPr>
                <w:rFonts w:ascii="Garamond" w:hAnsi="Garamond" w:cs="Times New Roman"/>
                <w:sz w:val="24"/>
                <w:szCs w:val="24"/>
                <w:lang w:val="English"/>
              </w:rPr>
              <w:t>September</w:t>
            </w:r>
          </w:p>
        </w:tc>
        <w:tc>
          <w:tcPr>
            <w:tcW w:w="0" w:type="auto"/>
            <w:noWrap/>
            <w:hideMark/>
          </w:tcPr>
          <w:p w:rsidRPr="008C2CDF" w:rsidR="00214BFD" w:rsidP="00DF5469" w:rsidRDefault="00214BFD" w14:paraId="75DFF37A" w14:textId="77777777">
            <w:pPr>
              <w:spacing w:after="0"/>
              <w:jc w:val="center"/>
              <w:rPr>
                <w:rFonts w:ascii="Garamond" w:hAnsi="Garamond" w:cs="Times New Roman"/>
                <w:sz w:val="24"/>
                <w:szCs w:val="24"/>
              </w:rPr>
            </w:pPr>
          </w:p>
        </w:tc>
      </w:tr>
      <w:tr w:rsidRPr="008C2CDF" w:rsidR="00214BFD" w:rsidTr="00DF5469" w14:paraId="402C4061" w14:textId="77777777">
        <w:trPr>
          <w:trHeight w:val="20"/>
        </w:trPr>
        <w:tc>
          <w:tcPr>
            <w:tcW w:w="0" w:type="auto"/>
            <w:vMerge/>
            <w:hideMark/>
          </w:tcPr>
          <w:p w:rsidRPr="008C2CDF" w:rsidR="00214BFD" w:rsidP="00DF5469" w:rsidRDefault="00214BFD" w14:paraId="491A88A2" w14:textId="77777777">
            <w:pPr>
              <w:spacing w:after="0"/>
              <w:rPr>
                <w:rFonts w:ascii="Garamond" w:hAnsi="Garamond" w:cs="Times New Roman"/>
                <w:sz w:val="24"/>
                <w:szCs w:val="24"/>
              </w:rPr>
            </w:pPr>
          </w:p>
        </w:tc>
        <w:tc>
          <w:tcPr>
            <w:tcW w:w="0" w:type="auto"/>
            <w:noWrap/>
            <w:vAlign w:val="center"/>
            <w:hideMark/>
          </w:tcPr>
          <w:p w:rsidRPr="008C2CDF" w:rsidR="00214BFD" w:rsidP="00DF5469" w:rsidRDefault="00214BFD" w14:paraId="19F8859F" w14:textId="77777777">
            <w:pPr>
              <w:spacing w:after="0"/>
              <w:jc w:val="center"/>
              <w:rPr>
                <w:rFonts w:ascii="Garamond" w:hAnsi="Garamond" w:cs="Times New Roman"/>
                <w:sz w:val="24"/>
                <w:szCs w:val="24"/>
              </w:rPr>
            </w:pPr>
            <w:r w:rsidRPr="008C2CDF">
              <w:rPr>
                <w:rFonts w:ascii="Garamond" w:hAnsi="Garamond" w:cs="Times New Roman"/>
                <w:sz w:val="24"/>
                <w:szCs w:val="24"/>
                <w:lang w:val="English"/>
              </w:rPr>
              <w:t>S1</w:t>
            </w:r>
          </w:p>
        </w:tc>
        <w:tc>
          <w:tcPr>
            <w:tcW w:w="0" w:type="auto"/>
            <w:noWrap/>
            <w:vAlign w:val="center"/>
            <w:hideMark/>
          </w:tcPr>
          <w:p w:rsidRPr="008C2CDF" w:rsidR="00214BFD" w:rsidP="00DF5469" w:rsidRDefault="00214BFD" w14:paraId="6E2AE546" w14:textId="77777777">
            <w:pPr>
              <w:spacing w:after="0"/>
              <w:jc w:val="center"/>
              <w:rPr>
                <w:rFonts w:ascii="Garamond" w:hAnsi="Garamond" w:cs="Times New Roman"/>
                <w:sz w:val="24"/>
                <w:szCs w:val="24"/>
              </w:rPr>
            </w:pPr>
            <w:r w:rsidRPr="008C2CDF">
              <w:rPr>
                <w:rFonts w:ascii="Garamond" w:hAnsi="Garamond" w:cs="Times New Roman"/>
                <w:sz w:val="24"/>
                <w:szCs w:val="24"/>
                <w:lang w:val="English"/>
              </w:rPr>
              <w:t>S2</w:t>
            </w:r>
          </w:p>
        </w:tc>
        <w:tc>
          <w:tcPr>
            <w:tcW w:w="0" w:type="auto"/>
            <w:noWrap/>
            <w:vAlign w:val="center"/>
            <w:hideMark/>
          </w:tcPr>
          <w:p w:rsidRPr="008C2CDF" w:rsidR="00214BFD" w:rsidP="00DF5469" w:rsidRDefault="00214BFD" w14:paraId="7EAA9753" w14:textId="77777777">
            <w:pPr>
              <w:spacing w:after="0"/>
              <w:jc w:val="center"/>
              <w:rPr>
                <w:rFonts w:ascii="Garamond" w:hAnsi="Garamond" w:cs="Times New Roman"/>
                <w:sz w:val="24"/>
                <w:szCs w:val="24"/>
              </w:rPr>
            </w:pPr>
            <w:r w:rsidRPr="008C2CDF">
              <w:rPr>
                <w:rFonts w:ascii="Garamond" w:hAnsi="Garamond" w:cs="Times New Roman"/>
                <w:sz w:val="24"/>
                <w:szCs w:val="24"/>
                <w:lang w:val="English"/>
              </w:rPr>
              <w:t>S3</w:t>
            </w:r>
          </w:p>
        </w:tc>
        <w:tc>
          <w:tcPr>
            <w:tcW w:w="0" w:type="auto"/>
            <w:noWrap/>
            <w:vAlign w:val="center"/>
            <w:hideMark/>
          </w:tcPr>
          <w:p w:rsidRPr="008C2CDF" w:rsidR="00214BFD" w:rsidP="00DF5469" w:rsidRDefault="00214BFD" w14:paraId="717C56BE" w14:textId="77777777">
            <w:pPr>
              <w:spacing w:after="0"/>
              <w:jc w:val="center"/>
              <w:rPr>
                <w:rFonts w:ascii="Garamond" w:hAnsi="Garamond" w:cs="Times New Roman"/>
                <w:sz w:val="24"/>
                <w:szCs w:val="24"/>
              </w:rPr>
            </w:pPr>
            <w:r w:rsidRPr="008C2CDF">
              <w:rPr>
                <w:rFonts w:ascii="Garamond" w:hAnsi="Garamond" w:cs="Times New Roman"/>
                <w:sz w:val="24"/>
                <w:szCs w:val="24"/>
                <w:lang w:val="English"/>
              </w:rPr>
              <w:t>S4</w:t>
            </w:r>
          </w:p>
        </w:tc>
        <w:tc>
          <w:tcPr>
            <w:tcW w:w="0" w:type="auto"/>
            <w:noWrap/>
            <w:vAlign w:val="center"/>
            <w:hideMark/>
          </w:tcPr>
          <w:p w:rsidRPr="008C2CDF" w:rsidR="00214BFD" w:rsidP="00DF5469" w:rsidRDefault="00214BFD" w14:paraId="4A18A026" w14:textId="77777777">
            <w:pPr>
              <w:spacing w:after="0"/>
              <w:jc w:val="center"/>
              <w:rPr>
                <w:rFonts w:ascii="Garamond" w:hAnsi="Garamond" w:cs="Times New Roman"/>
                <w:sz w:val="24"/>
                <w:szCs w:val="24"/>
              </w:rPr>
            </w:pPr>
            <w:r w:rsidRPr="008C2CDF">
              <w:rPr>
                <w:rFonts w:ascii="Garamond" w:hAnsi="Garamond" w:cs="Times New Roman"/>
                <w:sz w:val="24"/>
                <w:szCs w:val="24"/>
                <w:lang w:val="English"/>
              </w:rPr>
              <w:t>S1</w:t>
            </w:r>
          </w:p>
        </w:tc>
        <w:tc>
          <w:tcPr>
            <w:tcW w:w="0" w:type="auto"/>
            <w:noWrap/>
            <w:vAlign w:val="center"/>
            <w:hideMark/>
          </w:tcPr>
          <w:p w:rsidRPr="008C2CDF" w:rsidR="00214BFD" w:rsidP="00DF5469" w:rsidRDefault="00214BFD" w14:paraId="2DC4A5A7" w14:textId="77777777">
            <w:pPr>
              <w:spacing w:after="0"/>
              <w:jc w:val="center"/>
              <w:rPr>
                <w:rFonts w:ascii="Garamond" w:hAnsi="Garamond" w:cs="Times New Roman"/>
                <w:sz w:val="24"/>
                <w:szCs w:val="24"/>
              </w:rPr>
            </w:pPr>
            <w:r w:rsidRPr="008C2CDF">
              <w:rPr>
                <w:rFonts w:ascii="Garamond" w:hAnsi="Garamond" w:cs="Times New Roman"/>
                <w:sz w:val="24"/>
                <w:szCs w:val="24"/>
                <w:lang w:val="English"/>
              </w:rPr>
              <w:t>S2</w:t>
            </w:r>
          </w:p>
        </w:tc>
        <w:tc>
          <w:tcPr>
            <w:tcW w:w="0" w:type="auto"/>
            <w:noWrap/>
            <w:vAlign w:val="center"/>
            <w:hideMark/>
          </w:tcPr>
          <w:p w:rsidRPr="008C2CDF" w:rsidR="00214BFD" w:rsidP="00DF5469" w:rsidRDefault="00214BFD" w14:paraId="6C13B4F5" w14:textId="77777777">
            <w:pPr>
              <w:spacing w:after="0"/>
              <w:jc w:val="center"/>
              <w:rPr>
                <w:rFonts w:ascii="Garamond" w:hAnsi="Garamond" w:cs="Times New Roman"/>
                <w:sz w:val="24"/>
                <w:szCs w:val="24"/>
              </w:rPr>
            </w:pPr>
            <w:r w:rsidRPr="008C2CDF">
              <w:rPr>
                <w:rFonts w:ascii="Garamond" w:hAnsi="Garamond" w:cs="Times New Roman"/>
                <w:sz w:val="24"/>
                <w:szCs w:val="24"/>
                <w:lang w:val="English"/>
              </w:rPr>
              <w:t>S3</w:t>
            </w:r>
          </w:p>
        </w:tc>
        <w:tc>
          <w:tcPr>
            <w:tcW w:w="0" w:type="auto"/>
            <w:noWrap/>
            <w:vAlign w:val="center"/>
            <w:hideMark/>
          </w:tcPr>
          <w:p w:rsidRPr="008C2CDF" w:rsidR="00214BFD" w:rsidP="00DF5469" w:rsidRDefault="00214BFD" w14:paraId="4B120B2C" w14:textId="77777777">
            <w:pPr>
              <w:spacing w:after="0"/>
              <w:jc w:val="center"/>
              <w:rPr>
                <w:rFonts w:ascii="Garamond" w:hAnsi="Garamond" w:cs="Times New Roman"/>
                <w:sz w:val="24"/>
                <w:szCs w:val="24"/>
              </w:rPr>
            </w:pPr>
            <w:r w:rsidRPr="008C2CDF">
              <w:rPr>
                <w:rFonts w:ascii="Garamond" w:hAnsi="Garamond" w:cs="Times New Roman"/>
                <w:sz w:val="24"/>
                <w:szCs w:val="24"/>
                <w:lang w:val="English"/>
              </w:rPr>
              <w:t>S4</w:t>
            </w:r>
          </w:p>
        </w:tc>
        <w:tc>
          <w:tcPr>
            <w:tcW w:w="0" w:type="auto"/>
            <w:noWrap/>
            <w:vAlign w:val="center"/>
            <w:hideMark/>
          </w:tcPr>
          <w:p w:rsidRPr="008C2CDF" w:rsidR="00214BFD" w:rsidP="00DF5469" w:rsidRDefault="00214BFD" w14:paraId="0E436DAE" w14:textId="77777777">
            <w:pPr>
              <w:spacing w:after="0"/>
              <w:jc w:val="center"/>
              <w:rPr>
                <w:rFonts w:ascii="Garamond" w:hAnsi="Garamond" w:cs="Times New Roman"/>
                <w:sz w:val="24"/>
                <w:szCs w:val="24"/>
              </w:rPr>
            </w:pPr>
            <w:r w:rsidRPr="008C2CDF">
              <w:rPr>
                <w:rFonts w:ascii="Garamond" w:hAnsi="Garamond" w:cs="Times New Roman"/>
                <w:sz w:val="24"/>
                <w:szCs w:val="24"/>
                <w:lang w:val="English"/>
              </w:rPr>
              <w:t>S1</w:t>
            </w:r>
          </w:p>
        </w:tc>
        <w:tc>
          <w:tcPr>
            <w:tcW w:w="0" w:type="auto"/>
            <w:noWrap/>
            <w:vAlign w:val="center"/>
            <w:hideMark/>
          </w:tcPr>
          <w:p w:rsidRPr="008C2CDF" w:rsidR="00214BFD" w:rsidP="00DF5469" w:rsidRDefault="00214BFD" w14:paraId="4BD365C1" w14:textId="77777777">
            <w:pPr>
              <w:spacing w:after="0"/>
              <w:jc w:val="center"/>
              <w:rPr>
                <w:rFonts w:ascii="Garamond" w:hAnsi="Garamond" w:cs="Times New Roman"/>
                <w:sz w:val="24"/>
                <w:szCs w:val="24"/>
              </w:rPr>
            </w:pPr>
            <w:r w:rsidRPr="008C2CDF">
              <w:rPr>
                <w:rFonts w:ascii="Garamond" w:hAnsi="Garamond" w:cs="Times New Roman"/>
                <w:sz w:val="24"/>
                <w:szCs w:val="24"/>
                <w:lang w:val="English"/>
              </w:rPr>
              <w:t>S2</w:t>
            </w:r>
          </w:p>
        </w:tc>
        <w:tc>
          <w:tcPr>
            <w:tcW w:w="0" w:type="auto"/>
            <w:noWrap/>
            <w:vAlign w:val="center"/>
            <w:hideMark/>
          </w:tcPr>
          <w:p w:rsidRPr="008C2CDF" w:rsidR="00214BFD" w:rsidP="00DF5469" w:rsidRDefault="00214BFD" w14:paraId="07F38A23" w14:textId="77777777">
            <w:pPr>
              <w:spacing w:after="0"/>
              <w:jc w:val="center"/>
              <w:rPr>
                <w:rFonts w:ascii="Garamond" w:hAnsi="Garamond" w:cs="Times New Roman"/>
                <w:sz w:val="24"/>
                <w:szCs w:val="24"/>
              </w:rPr>
            </w:pPr>
            <w:r w:rsidRPr="008C2CDF">
              <w:rPr>
                <w:rFonts w:ascii="Garamond" w:hAnsi="Garamond" w:cs="Times New Roman"/>
                <w:sz w:val="24"/>
                <w:szCs w:val="24"/>
                <w:lang w:val="English"/>
              </w:rPr>
              <w:t>S3</w:t>
            </w:r>
          </w:p>
        </w:tc>
        <w:tc>
          <w:tcPr>
            <w:tcW w:w="0" w:type="auto"/>
            <w:noWrap/>
            <w:vAlign w:val="center"/>
            <w:hideMark/>
          </w:tcPr>
          <w:p w:rsidRPr="008C2CDF" w:rsidR="00214BFD" w:rsidP="00DF5469" w:rsidRDefault="00214BFD" w14:paraId="25071F35" w14:textId="77777777">
            <w:pPr>
              <w:spacing w:after="0"/>
              <w:jc w:val="center"/>
              <w:rPr>
                <w:rFonts w:ascii="Garamond" w:hAnsi="Garamond" w:cs="Times New Roman"/>
                <w:sz w:val="24"/>
                <w:szCs w:val="24"/>
              </w:rPr>
            </w:pPr>
            <w:r w:rsidRPr="008C2CDF">
              <w:rPr>
                <w:rFonts w:ascii="Garamond" w:hAnsi="Garamond" w:cs="Times New Roman"/>
                <w:sz w:val="24"/>
                <w:szCs w:val="24"/>
                <w:lang w:val="English"/>
              </w:rPr>
              <w:t>S4</w:t>
            </w:r>
          </w:p>
        </w:tc>
        <w:tc>
          <w:tcPr>
            <w:tcW w:w="0" w:type="auto"/>
            <w:noWrap/>
            <w:vAlign w:val="center"/>
            <w:hideMark/>
          </w:tcPr>
          <w:p w:rsidRPr="008C2CDF" w:rsidR="00214BFD" w:rsidP="00DF5469" w:rsidRDefault="00214BFD" w14:paraId="1D44FA77" w14:textId="77777777">
            <w:pPr>
              <w:spacing w:after="0"/>
              <w:jc w:val="center"/>
              <w:rPr>
                <w:rFonts w:ascii="Garamond" w:hAnsi="Garamond" w:cs="Times New Roman"/>
                <w:sz w:val="24"/>
                <w:szCs w:val="24"/>
              </w:rPr>
            </w:pPr>
            <w:r w:rsidRPr="008C2CDF">
              <w:rPr>
                <w:rFonts w:ascii="Garamond" w:hAnsi="Garamond" w:cs="Times New Roman"/>
                <w:sz w:val="24"/>
                <w:szCs w:val="24"/>
                <w:lang w:val="English"/>
              </w:rPr>
              <w:t>S1</w:t>
            </w:r>
          </w:p>
        </w:tc>
        <w:tc>
          <w:tcPr>
            <w:tcW w:w="0" w:type="auto"/>
            <w:noWrap/>
            <w:vAlign w:val="center"/>
            <w:hideMark/>
          </w:tcPr>
          <w:p w:rsidRPr="008C2CDF" w:rsidR="00214BFD" w:rsidP="00DF5469" w:rsidRDefault="00214BFD" w14:paraId="7A496245" w14:textId="77777777">
            <w:pPr>
              <w:spacing w:after="0"/>
              <w:jc w:val="center"/>
              <w:rPr>
                <w:rFonts w:ascii="Garamond" w:hAnsi="Garamond" w:cs="Times New Roman"/>
                <w:sz w:val="24"/>
                <w:szCs w:val="24"/>
              </w:rPr>
            </w:pPr>
            <w:r w:rsidRPr="008C2CDF">
              <w:rPr>
                <w:rFonts w:ascii="Garamond" w:hAnsi="Garamond" w:cs="Times New Roman"/>
                <w:sz w:val="24"/>
                <w:szCs w:val="24"/>
                <w:lang w:val="English"/>
              </w:rPr>
              <w:t>S2</w:t>
            </w:r>
          </w:p>
        </w:tc>
        <w:tc>
          <w:tcPr>
            <w:tcW w:w="0" w:type="auto"/>
            <w:noWrap/>
            <w:vAlign w:val="center"/>
            <w:hideMark/>
          </w:tcPr>
          <w:p w:rsidRPr="008C2CDF" w:rsidR="00214BFD" w:rsidP="00DF5469" w:rsidRDefault="00214BFD" w14:paraId="6C4BF65D" w14:textId="77777777">
            <w:pPr>
              <w:spacing w:after="0"/>
              <w:jc w:val="center"/>
              <w:rPr>
                <w:rFonts w:ascii="Garamond" w:hAnsi="Garamond" w:cs="Times New Roman"/>
                <w:sz w:val="24"/>
                <w:szCs w:val="24"/>
              </w:rPr>
            </w:pPr>
            <w:r w:rsidRPr="008C2CDF">
              <w:rPr>
                <w:rFonts w:ascii="Garamond" w:hAnsi="Garamond" w:cs="Times New Roman"/>
                <w:sz w:val="24"/>
                <w:szCs w:val="24"/>
                <w:lang w:val="English"/>
              </w:rPr>
              <w:t>S3</w:t>
            </w:r>
          </w:p>
        </w:tc>
        <w:tc>
          <w:tcPr>
            <w:tcW w:w="0" w:type="auto"/>
            <w:noWrap/>
            <w:vAlign w:val="center"/>
            <w:hideMark/>
          </w:tcPr>
          <w:p w:rsidRPr="008C2CDF" w:rsidR="00214BFD" w:rsidP="00DF5469" w:rsidRDefault="00214BFD" w14:paraId="39372D05" w14:textId="77777777">
            <w:pPr>
              <w:spacing w:after="0"/>
              <w:jc w:val="center"/>
              <w:rPr>
                <w:rFonts w:ascii="Garamond" w:hAnsi="Garamond" w:cs="Times New Roman"/>
                <w:sz w:val="24"/>
                <w:szCs w:val="24"/>
              </w:rPr>
            </w:pPr>
            <w:r w:rsidRPr="008C2CDF">
              <w:rPr>
                <w:rFonts w:ascii="Garamond" w:hAnsi="Garamond" w:cs="Times New Roman"/>
                <w:sz w:val="24"/>
                <w:szCs w:val="24"/>
                <w:lang w:val="English"/>
              </w:rPr>
              <w:t>S4</w:t>
            </w:r>
          </w:p>
        </w:tc>
        <w:tc>
          <w:tcPr>
            <w:tcW w:w="0" w:type="auto"/>
            <w:noWrap/>
            <w:vAlign w:val="center"/>
            <w:hideMark/>
          </w:tcPr>
          <w:p w:rsidRPr="008C2CDF" w:rsidR="00214BFD" w:rsidP="00DF5469" w:rsidRDefault="00214BFD" w14:paraId="14C6ED90" w14:textId="77777777">
            <w:pPr>
              <w:spacing w:after="0"/>
              <w:jc w:val="center"/>
              <w:rPr>
                <w:rFonts w:ascii="Garamond" w:hAnsi="Garamond" w:cs="Times New Roman"/>
                <w:sz w:val="24"/>
                <w:szCs w:val="24"/>
              </w:rPr>
            </w:pPr>
            <w:r w:rsidRPr="008C2CDF">
              <w:rPr>
                <w:rFonts w:ascii="Garamond" w:hAnsi="Garamond" w:cs="Times New Roman"/>
                <w:sz w:val="24"/>
                <w:szCs w:val="24"/>
                <w:lang w:val="English"/>
              </w:rPr>
              <w:t>S1</w:t>
            </w:r>
          </w:p>
        </w:tc>
        <w:tc>
          <w:tcPr>
            <w:tcW w:w="0" w:type="auto"/>
            <w:noWrap/>
            <w:vAlign w:val="center"/>
            <w:hideMark/>
          </w:tcPr>
          <w:p w:rsidRPr="008C2CDF" w:rsidR="00214BFD" w:rsidP="00DF5469" w:rsidRDefault="00214BFD" w14:paraId="2E947180" w14:textId="77777777">
            <w:pPr>
              <w:spacing w:after="0"/>
              <w:jc w:val="center"/>
              <w:rPr>
                <w:rFonts w:ascii="Garamond" w:hAnsi="Garamond" w:cs="Times New Roman"/>
                <w:sz w:val="24"/>
                <w:szCs w:val="24"/>
              </w:rPr>
            </w:pPr>
            <w:r w:rsidRPr="008C2CDF">
              <w:rPr>
                <w:rFonts w:ascii="Garamond" w:hAnsi="Garamond" w:cs="Times New Roman"/>
                <w:sz w:val="24"/>
                <w:szCs w:val="24"/>
                <w:lang w:val="English"/>
              </w:rPr>
              <w:t>S2</w:t>
            </w:r>
          </w:p>
        </w:tc>
        <w:tc>
          <w:tcPr>
            <w:tcW w:w="0" w:type="auto"/>
            <w:noWrap/>
            <w:vAlign w:val="center"/>
            <w:hideMark/>
          </w:tcPr>
          <w:p w:rsidRPr="008C2CDF" w:rsidR="00214BFD" w:rsidP="00DF5469" w:rsidRDefault="00214BFD" w14:paraId="0FD2FA38" w14:textId="77777777">
            <w:pPr>
              <w:spacing w:after="0"/>
              <w:jc w:val="center"/>
              <w:rPr>
                <w:rFonts w:ascii="Garamond" w:hAnsi="Garamond" w:cs="Times New Roman"/>
                <w:sz w:val="24"/>
                <w:szCs w:val="24"/>
              </w:rPr>
            </w:pPr>
            <w:r w:rsidRPr="008C2CDF">
              <w:rPr>
                <w:rFonts w:ascii="Garamond" w:hAnsi="Garamond" w:cs="Times New Roman"/>
                <w:sz w:val="24"/>
                <w:szCs w:val="24"/>
                <w:lang w:val="English"/>
              </w:rPr>
              <w:t>S3</w:t>
            </w:r>
          </w:p>
        </w:tc>
        <w:tc>
          <w:tcPr>
            <w:tcW w:w="0" w:type="auto"/>
            <w:noWrap/>
            <w:vAlign w:val="center"/>
            <w:hideMark/>
          </w:tcPr>
          <w:p w:rsidRPr="008C2CDF" w:rsidR="00214BFD" w:rsidP="00DF5469" w:rsidRDefault="00214BFD" w14:paraId="2BD5EB18" w14:textId="77777777">
            <w:pPr>
              <w:spacing w:after="0"/>
              <w:jc w:val="center"/>
              <w:rPr>
                <w:rFonts w:ascii="Garamond" w:hAnsi="Garamond" w:cs="Times New Roman"/>
                <w:sz w:val="24"/>
                <w:szCs w:val="24"/>
              </w:rPr>
            </w:pPr>
            <w:r w:rsidRPr="008C2CDF">
              <w:rPr>
                <w:rFonts w:ascii="Garamond" w:hAnsi="Garamond" w:cs="Times New Roman"/>
                <w:sz w:val="24"/>
                <w:szCs w:val="24"/>
                <w:lang w:val="English"/>
              </w:rPr>
              <w:t>S4</w:t>
            </w:r>
          </w:p>
        </w:tc>
        <w:tc>
          <w:tcPr>
            <w:tcW w:w="0" w:type="auto"/>
            <w:noWrap/>
            <w:vAlign w:val="center"/>
            <w:hideMark/>
          </w:tcPr>
          <w:p w:rsidRPr="008C2CDF" w:rsidR="00214BFD" w:rsidP="00DF5469" w:rsidRDefault="00214BFD" w14:paraId="48A8CCC3" w14:textId="77777777">
            <w:pPr>
              <w:spacing w:after="0"/>
              <w:jc w:val="center"/>
              <w:rPr>
                <w:rFonts w:ascii="Garamond" w:hAnsi="Garamond" w:cs="Times New Roman"/>
                <w:sz w:val="24"/>
                <w:szCs w:val="24"/>
              </w:rPr>
            </w:pPr>
            <w:r w:rsidRPr="008C2CDF">
              <w:rPr>
                <w:rFonts w:ascii="Garamond" w:hAnsi="Garamond" w:cs="Times New Roman"/>
                <w:sz w:val="24"/>
                <w:szCs w:val="24"/>
                <w:lang w:val="English"/>
              </w:rPr>
              <w:t>S1</w:t>
            </w:r>
          </w:p>
        </w:tc>
        <w:tc>
          <w:tcPr>
            <w:tcW w:w="0" w:type="auto"/>
            <w:noWrap/>
            <w:vAlign w:val="center"/>
            <w:hideMark/>
          </w:tcPr>
          <w:p w:rsidRPr="008C2CDF" w:rsidR="00214BFD" w:rsidP="00DF5469" w:rsidRDefault="00214BFD" w14:paraId="0EC434E7" w14:textId="77777777">
            <w:pPr>
              <w:spacing w:after="0"/>
              <w:jc w:val="center"/>
              <w:rPr>
                <w:rFonts w:ascii="Garamond" w:hAnsi="Garamond" w:cs="Times New Roman"/>
                <w:sz w:val="24"/>
                <w:szCs w:val="24"/>
              </w:rPr>
            </w:pPr>
            <w:r w:rsidRPr="008C2CDF">
              <w:rPr>
                <w:rFonts w:ascii="Garamond" w:hAnsi="Garamond" w:cs="Times New Roman"/>
                <w:sz w:val="24"/>
                <w:szCs w:val="24"/>
                <w:lang w:val="English"/>
              </w:rPr>
              <w:t>S2</w:t>
            </w:r>
          </w:p>
        </w:tc>
        <w:tc>
          <w:tcPr>
            <w:tcW w:w="0" w:type="auto"/>
            <w:noWrap/>
            <w:vAlign w:val="center"/>
            <w:hideMark/>
          </w:tcPr>
          <w:p w:rsidRPr="008C2CDF" w:rsidR="00214BFD" w:rsidP="00DF5469" w:rsidRDefault="00214BFD" w14:paraId="182E3027" w14:textId="77777777">
            <w:pPr>
              <w:spacing w:after="0"/>
              <w:jc w:val="center"/>
              <w:rPr>
                <w:rFonts w:ascii="Garamond" w:hAnsi="Garamond" w:cs="Times New Roman"/>
                <w:sz w:val="24"/>
                <w:szCs w:val="24"/>
              </w:rPr>
            </w:pPr>
            <w:r w:rsidRPr="008C2CDF">
              <w:rPr>
                <w:rFonts w:ascii="Garamond" w:hAnsi="Garamond" w:cs="Times New Roman"/>
                <w:sz w:val="24"/>
                <w:szCs w:val="24"/>
                <w:lang w:val="English"/>
              </w:rPr>
              <w:t>S3</w:t>
            </w:r>
          </w:p>
        </w:tc>
        <w:tc>
          <w:tcPr>
            <w:tcW w:w="0" w:type="auto"/>
            <w:noWrap/>
            <w:vAlign w:val="center"/>
            <w:hideMark/>
          </w:tcPr>
          <w:p w:rsidRPr="008C2CDF" w:rsidR="00214BFD" w:rsidP="00DF5469" w:rsidRDefault="00214BFD" w14:paraId="3EF9FE6B" w14:textId="77777777">
            <w:pPr>
              <w:spacing w:after="0"/>
              <w:jc w:val="center"/>
              <w:rPr>
                <w:rFonts w:ascii="Garamond" w:hAnsi="Garamond" w:cs="Times New Roman"/>
                <w:sz w:val="24"/>
                <w:szCs w:val="24"/>
              </w:rPr>
            </w:pPr>
            <w:r w:rsidRPr="008C2CDF">
              <w:rPr>
                <w:rFonts w:ascii="Garamond" w:hAnsi="Garamond" w:cs="Times New Roman"/>
                <w:sz w:val="24"/>
                <w:szCs w:val="24"/>
                <w:lang w:val="English"/>
              </w:rPr>
              <w:t>S4</w:t>
            </w:r>
          </w:p>
        </w:tc>
        <w:tc>
          <w:tcPr>
            <w:tcW w:w="0" w:type="auto"/>
            <w:noWrap/>
            <w:hideMark/>
          </w:tcPr>
          <w:p w:rsidRPr="008C2CDF" w:rsidR="00214BFD" w:rsidP="00DF5469" w:rsidRDefault="00214BFD" w14:paraId="17A215D5" w14:textId="77777777">
            <w:pPr>
              <w:spacing w:after="0"/>
              <w:rPr>
                <w:rFonts w:ascii="Garamond" w:hAnsi="Garamond" w:cs="Times New Roman"/>
                <w:sz w:val="24"/>
                <w:szCs w:val="24"/>
              </w:rPr>
            </w:pPr>
            <w:r w:rsidRPr="008C2CDF">
              <w:rPr>
                <w:rFonts w:ascii="Garamond" w:hAnsi="Garamond" w:cs="Times New Roman"/>
                <w:sz w:val="24"/>
                <w:szCs w:val="24"/>
                <w:lang w:val="English"/>
              </w:rPr>
              <w:t> </w:t>
            </w:r>
          </w:p>
        </w:tc>
      </w:tr>
      <w:tr w:rsidRPr="008C2CDF" w:rsidR="00214BFD" w:rsidTr="00251F0F" w14:paraId="0F63E8F3" w14:textId="77777777">
        <w:trPr>
          <w:trHeight w:val="621"/>
        </w:trPr>
        <w:tc>
          <w:tcPr>
            <w:tcW w:w="0" w:type="auto"/>
            <w:noWrap/>
            <w:vAlign w:val="center"/>
          </w:tcPr>
          <w:p w:rsidRPr="004155BF" w:rsidR="00214BFD" w:rsidP="00DF5469" w:rsidRDefault="00214BFD" w14:paraId="7CAEA552" w14:textId="77777777">
            <w:pPr>
              <w:spacing w:after="0"/>
              <w:rPr>
                <w:rFonts w:ascii="Garamond" w:hAnsi="Garamond" w:cs="Arial"/>
                <w:sz w:val="24"/>
                <w:szCs w:val="24"/>
              </w:rPr>
            </w:pPr>
            <w:r>
              <w:rPr>
                <w:rFonts w:ascii="Garamond" w:hAnsi="Garamond" w:cs="Arial"/>
                <w:sz w:val="24"/>
                <w:szCs w:val="24"/>
                <w:lang w:val="English"/>
              </w:rPr>
              <w:t>Capacity building on Benin's taxation</w:t>
            </w:r>
          </w:p>
        </w:tc>
        <w:tc>
          <w:tcPr>
            <w:tcW w:w="0" w:type="auto"/>
            <w:shd w:val="clear" w:color="auto" w:fill="70AD47" w:themeFill="accent6"/>
            <w:noWrap/>
            <w:hideMark/>
          </w:tcPr>
          <w:p w:rsidRPr="008C2CDF" w:rsidR="00214BFD" w:rsidP="00DF5469" w:rsidRDefault="00214BFD" w14:paraId="5309440F" w14:textId="77777777">
            <w:pPr>
              <w:spacing w:after="0"/>
              <w:rPr>
                <w:rFonts w:ascii="Garamond" w:hAnsi="Garamond" w:cs="Times New Roman"/>
                <w:sz w:val="24"/>
                <w:szCs w:val="24"/>
              </w:rPr>
            </w:pPr>
            <w:r w:rsidRPr="008C2CDF">
              <w:rPr>
                <w:rFonts w:ascii="Garamond" w:hAnsi="Garamond" w:cs="Times New Roman"/>
                <w:sz w:val="24"/>
                <w:szCs w:val="24"/>
                <w:lang w:val="English"/>
              </w:rPr>
              <w:t> </w:t>
            </w:r>
          </w:p>
        </w:tc>
        <w:tc>
          <w:tcPr>
            <w:tcW w:w="0" w:type="auto"/>
            <w:noWrap/>
            <w:hideMark/>
          </w:tcPr>
          <w:p w:rsidRPr="008C2CDF" w:rsidR="00214BFD" w:rsidP="00DF5469" w:rsidRDefault="00214BFD" w14:paraId="2584C44C" w14:textId="77777777">
            <w:pPr>
              <w:spacing w:after="0"/>
              <w:rPr>
                <w:rFonts w:ascii="Garamond" w:hAnsi="Garamond" w:cs="Times New Roman"/>
                <w:sz w:val="24"/>
                <w:szCs w:val="24"/>
              </w:rPr>
            </w:pPr>
            <w:r w:rsidRPr="008C2CDF">
              <w:rPr>
                <w:rFonts w:ascii="Garamond" w:hAnsi="Garamond" w:cs="Times New Roman"/>
                <w:sz w:val="24"/>
                <w:szCs w:val="24"/>
                <w:lang w:val="English"/>
              </w:rPr>
              <w:t> </w:t>
            </w:r>
          </w:p>
        </w:tc>
        <w:tc>
          <w:tcPr>
            <w:tcW w:w="0" w:type="auto"/>
            <w:noWrap/>
            <w:hideMark/>
          </w:tcPr>
          <w:p w:rsidRPr="008C2CDF" w:rsidR="00214BFD" w:rsidP="00DF5469" w:rsidRDefault="00214BFD" w14:paraId="716B7112" w14:textId="77777777">
            <w:pPr>
              <w:spacing w:after="0"/>
              <w:rPr>
                <w:rFonts w:ascii="Garamond" w:hAnsi="Garamond" w:cs="Times New Roman"/>
                <w:sz w:val="24"/>
                <w:szCs w:val="24"/>
              </w:rPr>
            </w:pPr>
            <w:r w:rsidRPr="008C2CDF">
              <w:rPr>
                <w:rFonts w:ascii="Garamond" w:hAnsi="Garamond" w:cs="Times New Roman"/>
                <w:sz w:val="24"/>
                <w:szCs w:val="24"/>
                <w:lang w:val="English"/>
              </w:rPr>
              <w:t> </w:t>
            </w:r>
          </w:p>
        </w:tc>
        <w:tc>
          <w:tcPr>
            <w:tcW w:w="0" w:type="auto"/>
            <w:noWrap/>
            <w:hideMark/>
          </w:tcPr>
          <w:p w:rsidRPr="008C2CDF" w:rsidR="00214BFD" w:rsidP="00DF5469" w:rsidRDefault="00214BFD" w14:paraId="41DDBB19" w14:textId="77777777">
            <w:pPr>
              <w:spacing w:after="0"/>
              <w:rPr>
                <w:rFonts w:ascii="Garamond" w:hAnsi="Garamond" w:cs="Times New Roman"/>
                <w:sz w:val="24"/>
                <w:szCs w:val="24"/>
              </w:rPr>
            </w:pPr>
            <w:r w:rsidRPr="008C2CDF">
              <w:rPr>
                <w:rFonts w:ascii="Garamond" w:hAnsi="Garamond" w:cs="Times New Roman"/>
                <w:sz w:val="24"/>
                <w:szCs w:val="24"/>
                <w:lang w:val="English"/>
              </w:rPr>
              <w:t> </w:t>
            </w:r>
          </w:p>
        </w:tc>
        <w:tc>
          <w:tcPr>
            <w:tcW w:w="0" w:type="auto"/>
            <w:shd w:val="clear" w:color="auto" w:fill="70AD47" w:themeFill="accent6"/>
            <w:noWrap/>
            <w:hideMark/>
          </w:tcPr>
          <w:p w:rsidRPr="008C2CDF" w:rsidR="00214BFD" w:rsidP="00DF5469" w:rsidRDefault="00214BFD" w14:paraId="725F75C9" w14:textId="77777777">
            <w:pPr>
              <w:spacing w:after="0"/>
              <w:rPr>
                <w:rFonts w:ascii="Garamond" w:hAnsi="Garamond" w:cs="Times New Roman"/>
                <w:sz w:val="24"/>
                <w:szCs w:val="24"/>
              </w:rPr>
            </w:pPr>
            <w:r w:rsidRPr="008C2CDF">
              <w:rPr>
                <w:rFonts w:ascii="Garamond" w:hAnsi="Garamond" w:cs="Times New Roman"/>
                <w:sz w:val="24"/>
                <w:szCs w:val="24"/>
                <w:lang w:val="English"/>
              </w:rPr>
              <w:t> </w:t>
            </w:r>
          </w:p>
        </w:tc>
        <w:tc>
          <w:tcPr>
            <w:tcW w:w="0" w:type="auto"/>
            <w:noWrap/>
            <w:hideMark/>
          </w:tcPr>
          <w:p w:rsidRPr="008C2CDF" w:rsidR="00214BFD" w:rsidP="00DF5469" w:rsidRDefault="00214BFD" w14:paraId="533699B4" w14:textId="77777777">
            <w:pPr>
              <w:spacing w:after="0"/>
              <w:rPr>
                <w:rFonts w:ascii="Garamond" w:hAnsi="Garamond" w:cs="Times New Roman"/>
                <w:sz w:val="24"/>
                <w:szCs w:val="24"/>
              </w:rPr>
            </w:pPr>
            <w:r w:rsidRPr="008C2CDF">
              <w:rPr>
                <w:rFonts w:ascii="Garamond" w:hAnsi="Garamond" w:cs="Times New Roman"/>
                <w:sz w:val="24"/>
                <w:szCs w:val="24"/>
                <w:lang w:val="English"/>
              </w:rPr>
              <w:t> </w:t>
            </w:r>
          </w:p>
        </w:tc>
        <w:tc>
          <w:tcPr>
            <w:tcW w:w="0" w:type="auto"/>
            <w:noWrap/>
            <w:hideMark/>
          </w:tcPr>
          <w:p w:rsidRPr="008C2CDF" w:rsidR="00214BFD" w:rsidP="00DF5469" w:rsidRDefault="00214BFD" w14:paraId="70B367A1" w14:textId="77777777">
            <w:pPr>
              <w:spacing w:after="0"/>
              <w:rPr>
                <w:rFonts w:ascii="Garamond" w:hAnsi="Garamond" w:cs="Times New Roman"/>
                <w:sz w:val="24"/>
                <w:szCs w:val="24"/>
              </w:rPr>
            </w:pPr>
            <w:r w:rsidRPr="008C2CDF">
              <w:rPr>
                <w:rFonts w:ascii="Garamond" w:hAnsi="Garamond" w:cs="Times New Roman"/>
                <w:sz w:val="24"/>
                <w:szCs w:val="24"/>
                <w:lang w:val="English"/>
              </w:rPr>
              <w:t> </w:t>
            </w:r>
          </w:p>
        </w:tc>
        <w:tc>
          <w:tcPr>
            <w:tcW w:w="0" w:type="auto"/>
            <w:noWrap/>
            <w:hideMark/>
          </w:tcPr>
          <w:p w:rsidRPr="008C2CDF" w:rsidR="00214BFD" w:rsidP="00DF5469" w:rsidRDefault="00214BFD" w14:paraId="2D9B7224" w14:textId="77777777">
            <w:pPr>
              <w:spacing w:after="0"/>
              <w:rPr>
                <w:rFonts w:ascii="Garamond" w:hAnsi="Garamond" w:cs="Times New Roman"/>
                <w:sz w:val="24"/>
                <w:szCs w:val="24"/>
              </w:rPr>
            </w:pPr>
            <w:r w:rsidRPr="008C2CDF">
              <w:rPr>
                <w:rFonts w:ascii="Garamond" w:hAnsi="Garamond" w:cs="Times New Roman"/>
                <w:sz w:val="24"/>
                <w:szCs w:val="24"/>
                <w:lang w:val="English"/>
              </w:rPr>
              <w:t> </w:t>
            </w:r>
          </w:p>
        </w:tc>
        <w:tc>
          <w:tcPr>
            <w:tcW w:w="0" w:type="auto"/>
            <w:shd w:val="clear" w:color="auto" w:fill="auto"/>
            <w:noWrap/>
            <w:hideMark/>
          </w:tcPr>
          <w:p w:rsidRPr="008C2CDF" w:rsidR="00214BFD" w:rsidP="00DF5469" w:rsidRDefault="00214BFD" w14:paraId="3F76A339" w14:textId="77777777">
            <w:pPr>
              <w:spacing w:after="0"/>
              <w:rPr>
                <w:rFonts w:ascii="Garamond" w:hAnsi="Garamond" w:cs="Times New Roman"/>
                <w:sz w:val="24"/>
                <w:szCs w:val="24"/>
              </w:rPr>
            </w:pPr>
            <w:r w:rsidRPr="008C2CDF">
              <w:rPr>
                <w:rFonts w:ascii="Garamond" w:hAnsi="Garamond" w:cs="Times New Roman"/>
                <w:sz w:val="24"/>
                <w:szCs w:val="24"/>
                <w:lang w:val="English"/>
              </w:rPr>
              <w:t> </w:t>
            </w:r>
          </w:p>
        </w:tc>
        <w:tc>
          <w:tcPr>
            <w:tcW w:w="0" w:type="auto"/>
            <w:noWrap/>
            <w:hideMark/>
          </w:tcPr>
          <w:p w:rsidRPr="008C2CDF" w:rsidR="00214BFD" w:rsidP="00DF5469" w:rsidRDefault="00214BFD" w14:paraId="45609ADF" w14:textId="77777777">
            <w:pPr>
              <w:spacing w:after="0"/>
              <w:rPr>
                <w:rFonts w:ascii="Garamond" w:hAnsi="Garamond" w:cs="Times New Roman"/>
                <w:sz w:val="24"/>
                <w:szCs w:val="24"/>
              </w:rPr>
            </w:pPr>
            <w:r w:rsidRPr="008C2CDF">
              <w:rPr>
                <w:rFonts w:ascii="Garamond" w:hAnsi="Garamond" w:cs="Times New Roman"/>
                <w:sz w:val="24"/>
                <w:szCs w:val="24"/>
                <w:lang w:val="English"/>
              </w:rPr>
              <w:t> </w:t>
            </w:r>
          </w:p>
        </w:tc>
        <w:tc>
          <w:tcPr>
            <w:tcW w:w="0" w:type="auto"/>
            <w:noWrap/>
            <w:hideMark/>
          </w:tcPr>
          <w:p w:rsidRPr="008C2CDF" w:rsidR="00214BFD" w:rsidP="00DF5469" w:rsidRDefault="00214BFD" w14:paraId="26223CB2" w14:textId="77777777">
            <w:pPr>
              <w:spacing w:after="0"/>
              <w:rPr>
                <w:rFonts w:ascii="Garamond" w:hAnsi="Garamond" w:cs="Times New Roman"/>
                <w:sz w:val="24"/>
                <w:szCs w:val="24"/>
              </w:rPr>
            </w:pPr>
            <w:r w:rsidRPr="008C2CDF">
              <w:rPr>
                <w:rFonts w:ascii="Garamond" w:hAnsi="Garamond" w:cs="Times New Roman"/>
                <w:sz w:val="24"/>
                <w:szCs w:val="24"/>
                <w:lang w:val="English"/>
              </w:rPr>
              <w:t> </w:t>
            </w:r>
          </w:p>
        </w:tc>
        <w:tc>
          <w:tcPr>
            <w:tcW w:w="0" w:type="auto"/>
            <w:noWrap/>
            <w:hideMark/>
          </w:tcPr>
          <w:p w:rsidRPr="008C2CDF" w:rsidR="00214BFD" w:rsidP="00DF5469" w:rsidRDefault="00214BFD" w14:paraId="0A7F50C9" w14:textId="77777777">
            <w:pPr>
              <w:spacing w:after="0"/>
              <w:rPr>
                <w:rFonts w:ascii="Garamond" w:hAnsi="Garamond" w:cs="Times New Roman"/>
                <w:sz w:val="24"/>
                <w:szCs w:val="24"/>
              </w:rPr>
            </w:pPr>
            <w:r w:rsidRPr="008C2CDF">
              <w:rPr>
                <w:rFonts w:ascii="Garamond" w:hAnsi="Garamond" w:cs="Times New Roman"/>
                <w:sz w:val="24"/>
                <w:szCs w:val="24"/>
                <w:lang w:val="English"/>
              </w:rPr>
              <w:t> </w:t>
            </w:r>
          </w:p>
        </w:tc>
        <w:tc>
          <w:tcPr>
            <w:tcW w:w="0" w:type="auto"/>
            <w:shd w:val="clear" w:color="auto" w:fill="FFFFFF" w:themeFill="background1"/>
            <w:noWrap/>
            <w:hideMark/>
          </w:tcPr>
          <w:p w:rsidRPr="008C2CDF" w:rsidR="00214BFD" w:rsidP="00DF5469" w:rsidRDefault="00214BFD" w14:paraId="514AD382" w14:textId="77777777">
            <w:pPr>
              <w:spacing w:after="0"/>
              <w:rPr>
                <w:rFonts w:ascii="Garamond" w:hAnsi="Garamond" w:cs="Times New Roman"/>
                <w:sz w:val="24"/>
                <w:szCs w:val="24"/>
              </w:rPr>
            </w:pPr>
            <w:r w:rsidRPr="008C2CDF">
              <w:rPr>
                <w:rFonts w:ascii="Garamond" w:hAnsi="Garamond" w:cs="Times New Roman"/>
                <w:sz w:val="24"/>
                <w:szCs w:val="24"/>
                <w:lang w:val="English"/>
              </w:rPr>
              <w:t> </w:t>
            </w:r>
          </w:p>
        </w:tc>
        <w:tc>
          <w:tcPr>
            <w:tcW w:w="0" w:type="auto"/>
            <w:noWrap/>
            <w:hideMark/>
          </w:tcPr>
          <w:p w:rsidRPr="008C2CDF" w:rsidR="00214BFD" w:rsidP="00DF5469" w:rsidRDefault="00214BFD" w14:paraId="3EA10DAD" w14:textId="77777777">
            <w:pPr>
              <w:spacing w:after="0"/>
              <w:rPr>
                <w:rFonts w:ascii="Garamond" w:hAnsi="Garamond" w:cs="Times New Roman"/>
                <w:sz w:val="24"/>
                <w:szCs w:val="24"/>
              </w:rPr>
            </w:pPr>
            <w:r w:rsidRPr="008C2CDF">
              <w:rPr>
                <w:rFonts w:ascii="Garamond" w:hAnsi="Garamond" w:cs="Times New Roman"/>
                <w:sz w:val="24"/>
                <w:szCs w:val="24"/>
                <w:lang w:val="English"/>
              </w:rPr>
              <w:t> </w:t>
            </w:r>
          </w:p>
        </w:tc>
        <w:tc>
          <w:tcPr>
            <w:tcW w:w="0" w:type="auto"/>
            <w:shd w:val="clear" w:color="auto" w:fill="FFFFFF" w:themeFill="background1"/>
            <w:noWrap/>
            <w:hideMark/>
          </w:tcPr>
          <w:p w:rsidRPr="008C2CDF" w:rsidR="00214BFD" w:rsidP="00DF5469" w:rsidRDefault="00214BFD" w14:paraId="43966B75" w14:textId="77777777">
            <w:pPr>
              <w:spacing w:after="0"/>
              <w:rPr>
                <w:rFonts w:ascii="Garamond" w:hAnsi="Garamond" w:cs="Times New Roman"/>
                <w:sz w:val="24"/>
                <w:szCs w:val="24"/>
              </w:rPr>
            </w:pPr>
            <w:r w:rsidRPr="008C2CDF">
              <w:rPr>
                <w:rFonts w:ascii="Garamond" w:hAnsi="Garamond" w:cs="Times New Roman"/>
                <w:sz w:val="24"/>
                <w:szCs w:val="24"/>
                <w:lang w:val="English"/>
              </w:rPr>
              <w:t> </w:t>
            </w:r>
          </w:p>
        </w:tc>
        <w:tc>
          <w:tcPr>
            <w:tcW w:w="0" w:type="auto"/>
            <w:shd w:val="clear" w:color="auto" w:fill="FFFFFF" w:themeFill="background1"/>
            <w:noWrap/>
            <w:hideMark/>
          </w:tcPr>
          <w:p w:rsidRPr="008C2CDF" w:rsidR="00214BFD" w:rsidP="00DF5469" w:rsidRDefault="00214BFD" w14:paraId="7CA53786" w14:textId="77777777">
            <w:pPr>
              <w:spacing w:after="0"/>
              <w:rPr>
                <w:rFonts w:ascii="Garamond" w:hAnsi="Garamond" w:cs="Times New Roman"/>
                <w:sz w:val="24"/>
                <w:szCs w:val="24"/>
              </w:rPr>
            </w:pPr>
            <w:r w:rsidRPr="008C2CDF">
              <w:rPr>
                <w:rFonts w:ascii="Garamond" w:hAnsi="Garamond" w:cs="Times New Roman"/>
                <w:sz w:val="24"/>
                <w:szCs w:val="24"/>
                <w:lang w:val="English"/>
              </w:rPr>
              <w:t> </w:t>
            </w:r>
          </w:p>
        </w:tc>
        <w:tc>
          <w:tcPr>
            <w:tcW w:w="0" w:type="auto"/>
            <w:shd w:val="clear" w:color="auto" w:fill="FFFFFF" w:themeFill="background1"/>
            <w:noWrap/>
            <w:hideMark/>
          </w:tcPr>
          <w:p w:rsidRPr="008C2CDF" w:rsidR="00214BFD" w:rsidP="00DF5469" w:rsidRDefault="00214BFD" w14:paraId="69500F95" w14:textId="77777777">
            <w:pPr>
              <w:spacing w:after="0"/>
              <w:rPr>
                <w:rFonts w:ascii="Garamond" w:hAnsi="Garamond" w:cs="Times New Roman"/>
                <w:sz w:val="24"/>
                <w:szCs w:val="24"/>
              </w:rPr>
            </w:pPr>
            <w:r w:rsidRPr="008C2CDF">
              <w:rPr>
                <w:rFonts w:ascii="Garamond" w:hAnsi="Garamond" w:cs="Times New Roman"/>
                <w:sz w:val="24"/>
                <w:szCs w:val="24"/>
                <w:lang w:val="English"/>
              </w:rPr>
              <w:t> </w:t>
            </w:r>
          </w:p>
        </w:tc>
        <w:tc>
          <w:tcPr>
            <w:tcW w:w="0" w:type="auto"/>
            <w:shd w:val="clear" w:color="auto" w:fill="FFFFFF" w:themeFill="background1"/>
            <w:noWrap/>
            <w:hideMark/>
          </w:tcPr>
          <w:p w:rsidRPr="008C2CDF" w:rsidR="00214BFD" w:rsidP="00DF5469" w:rsidRDefault="00214BFD" w14:paraId="3F72A35E" w14:textId="77777777">
            <w:pPr>
              <w:spacing w:after="0"/>
              <w:rPr>
                <w:rFonts w:ascii="Garamond" w:hAnsi="Garamond" w:cs="Times New Roman"/>
                <w:sz w:val="24"/>
                <w:szCs w:val="24"/>
              </w:rPr>
            </w:pPr>
            <w:r w:rsidRPr="008C2CDF">
              <w:rPr>
                <w:rFonts w:ascii="Garamond" w:hAnsi="Garamond" w:cs="Times New Roman"/>
                <w:sz w:val="24"/>
                <w:szCs w:val="24"/>
                <w:lang w:val="English"/>
              </w:rPr>
              <w:t> </w:t>
            </w:r>
          </w:p>
        </w:tc>
        <w:tc>
          <w:tcPr>
            <w:tcW w:w="0" w:type="auto"/>
            <w:shd w:val="clear" w:color="auto" w:fill="FFFFFF" w:themeFill="background1"/>
            <w:noWrap/>
            <w:hideMark/>
          </w:tcPr>
          <w:p w:rsidRPr="008C2CDF" w:rsidR="00214BFD" w:rsidP="00DF5469" w:rsidRDefault="00214BFD" w14:paraId="2BF217A1" w14:textId="77777777">
            <w:pPr>
              <w:spacing w:after="0"/>
              <w:rPr>
                <w:rFonts w:ascii="Garamond" w:hAnsi="Garamond" w:cs="Times New Roman"/>
                <w:sz w:val="24"/>
                <w:szCs w:val="24"/>
              </w:rPr>
            </w:pPr>
            <w:r w:rsidRPr="008C2CDF">
              <w:rPr>
                <w:rFonts w:ascii="Garamond" w:hAnsi="Garamond" w:cs="Times New Roman"/>
                <w:sz w:val="24"/>
                <w:szCs w:val="24"/>
                <w:lang w:val="English"/>
              </w:rPr>
              <w:t> </w:t>
            </w:r>
          </w:p>
        </w:tc>
        <w:tc>
          <w:tcPr>
            <w:tcW w:w="0" w:type="auto"/>
            <w:shd w:val="clear" w:color="auto" w:fill="FFFFFF" w:themeFill="background1"/>
            <w:noWrap/>
            <w:hideMark/>
          </w:tcPr>
          <w:p w:rsidRPr="008C2CDF" w:rsidR="00214BFD" w:rsidP="00DF5469" w:rsidRDefault="00214BFD" w14:paraId="01814419" w14:textId="77777777">
            <w:pPr>
              <w:spacing w:after="0"/>
              <w:rPr>
                <w:rFonts w:ascii="Garamond" w:hAnsi="Garamond" w:cs="Times New Roman"/>
                <w:sz w:val="24"/>
                <w:szCs w:val="24"/>
              </w:rPr>
            </w:pPr>
            <w:r w:rsidRPr="008C2CDF">
              <w:rPr>
                <w:rFonts w:ascii="Garamond" w:hAnsi="Garamond" w:cs="Times New Roman"/>
                <w:sz w:val="24"/>
                <w:szCs w:val="24"/>
                <w:lang w:val="English"/>
              </w:rPr>
              <w:t> </w:t>
            </w:r>
          </w:p>
        </w:tc>
        <w:tc>
          <w:tcPr>
            <w:tcW w:w="0" w:type="auto"/>
            <w:shd w:val="clear" w:color="auto" w:fill="FFFFFF" w:themeFill="background1"/>
            <w:noWrap/>
            <w:hideMark/>
          </w:tcPr>
          <w:p w:rsidRPr="008C2CDF" w:rsidR="00214BFD" w:rsidP="00DF5469" w:rsidRDefault="00214BFD" w14:paraId="571E26EE" w14:textId="77777777">
            <w:pPr>
              <w:spacing w:after="0"/>
              <w:rPr>
                <w:rFonts w:ascii="Garamond" w:hAnsi="Garamond" w:cs="Times New Roman"/>
                <w:sz w:val="24"/>
                <w:szCs w:val="24"/>
              </w:rPr>
            </w:pPr>
            <w:r w:rsidRPr="008C2CDF">
              <w:rPr>
                <w:rFonts w:ascii="Garamond" w:hAnsi="Garamond" w:cs="Times New Roman"/>
                <w:sz w:val="24"/>
                <w:szCs w:val="24"/>
                <w:lang w:val="English"/>
              </w:rPr>
              <w:t> </w:t>
            </w:r>
          </w:p>
        </w:tc>
        <w:tc>
          <w:tcPr>
            <w:tcW w:w="0" w:type="auto"/>
            <w:shd w:val="clear" w:color="auto" w:fill="FFFFFF" w:themeFill="background1"/>
            <w:noWrap/>
            <w:hideMark/>
          </w:tcPr>
          <w:p w:rsidRPr="008C2CDF" w:rsidR="00214BFD" w:rsidP="00DF5469" w:rsidRDefault="00214BFD" w14:paraId="3AC86CFA" w14:textId="77777777">
            <w:pPr>
              <w:spacing w:after="0"/>
              <w:rPr>
                <w:rFonts w:ascii="Garamond" w:hAnsi="Garamond" w:cs="Times New Roman"/>
                <w:sz w:val="24"/>
                <w:szCs w:val="24"/>
              </w:rPr>
            </w:pPr>
            <w:r w:rsidRPr="008C2CDF">
              <w:rPr>
                <w:rFonts w:ascii="Garamond" w:hAnsi="Garamond" w:cs="Times New Roman"/>
                <w:sz w:val="24"/>
                <w:szCs w:val="24"/>
                <w:lang w:val="English"/>
              </w:rPr>
              <w:t> </w:t>
            </w:r>
          </w:p>
        </w:tc>
        <w:tc>
          <w:tcPr>
            <w:tcW w:w="0" w:type="auto"/>
            <w:shd w:val="clear" w:color="auto" w:fill="FFFFFF" w:themeFill="background1"/>
            <w:noWrap/>
            <w:hideMark/>
          </w:tcPr>
          <w:p w:rsidRPr="008C2CDF" w:rsidR="00214BFD" w:rsidP="00DF5469" w:rsidRDefault="00214BFD" w14:paraId="36098312" w14:textId="77777777">
            <w:pPr>
              <w:spacing w:after="0"/>
              <w:rPr>
                <w:rFonts w:ascii="Garamond" w:hAnsi="Garamond" w:cs="Times New Roman"/>
                <w:sz w:val="24"/>
                <w:szCs w:val="24"/>
              </w:rPr>
            </w:pPr>
            <w:r w:rsidRPr="008C2CDF">
              <w:rPr>
                <w:rFonts w:ascii="Garamond" w:hAnsi="Garamond" w:cs="Times New Roman"/>
                <w:sz w:val="24"/>
                <w:szCs w:val="24"/>
                <w:lang w:val="English"/>
              </w:rPr>
              <w:t> </w:t>
            </w:r>
          </w:p>
        </w:tc>
        <w:tc>
          <w:tcPr>
            <w:tcW w:w="0" w:type="auto"/>
            <w:shd w:val="clear" w:color="auto" w:fill="FFFFFF" w:themeFill="background1"/>
            <w:noWrap/>
            <w:hideMark/>
          </w:tcPr>
          <w:p w:rsidRPr="008C2CDF" w:rsidR="00214BFD" w:rsidP="00DF5469" w:rsidRDefault="00214BFD" w14:paraId="25F6119F" w14:textId="77777777">
            <w:pPr>
              <w:spacing w:after="0"/>
              <w:rPr>
                <w:rFonts w:ascii="Garamond" w:hAnsi="Garamond" w:cs="Times New Roman"/>
                <w:sz w:val="24"/>
                <w:szCs w:val="24"/>
              </w:rPr>
            </w:pPr>
            <w:r w:rsidRPr="008C2CDF">
              <w:rPr>
                <w:rFonts w:ascii="Garamond" w:hAnsi="Garamond" w:cs="Times New Roman"/>
                <w:sz w:val="24"/>
                <w:szCs w:val="24"/>
                <w:lang w:val="English"/>
              </w:rPr>
              <w:t> </w:t>
            </w:r>
          </w:p>
        </w:tc>
        <w:tc>
          <w:tcPr>
            <w:tcW w:w="0" w:type="auto"/>
            <w:noWrap/>
            <w:hideMark/>
          </w:tcPr>
          <w:p w:rsidRPr="008C2CDF" w:rsidR="00214BFD" w:rsidP="00DF5469" w:rsidRDefault="00214BFD" w14:paraId="6C0ED08F" w14:textId="77777777">
            <w:pPr>
              <w:spacing w:after="0"/>
              <w:rPr>
                <w:rFonts w:ascii="Garamond" w:hAnsi="Garamond" w:cs="Times New Roman"/>
                <w:sz w:val="24"/>
                <w:szCs w:val="24"/>
              </w:rPr>
            </w:pPr>
            <w:r w:rsidRPr="008C2CDF">
              <w:rPr>
                <w:rFonts w:ascii="Garamond" w:hAnsi="Garamond" w:cs="Times New Roman"/>
                <w:sz w:val="24"/>
                <w:szCs w:val="24"/>
                <w:lang w:val="English"/>
              </w:rPr>
              <w:t>Tax Specialist, Coach</w:t>
            </w:r>
          </w:p>
        </w:tc>
      </w:tr>
      <w:tr w:rsidRPr="008C2CDF" w:rsidR="00214BFD" w:rsidTr="00DF5469" w14:paraId="5F1BAB24" w14:textId="77777777">
        <w:trPr>
          <w:trHeight w:val="621"/>
        </w:trPr>
        <w:tc>
          <w:tcPr>
            <w:tcW w:w="0" w:type="auto"/>
            <w:noWrap/>
            <w:vAlign w:val="center"/>
          </w:tcPr>
          <w:p w:rsidRPr="004155BF" w:rsidR="00214BFD" w:rsidP="00DF5469" w:rsidRDefault="00214BFD" w14:paraId="06EC7471" w14:textId="77777777">
            <w:pPr>
              <w:spacing w:after="0"/>
              <w:rPr>
                <w:rFonts w:ascii="Garamond" w:hAnsi="Garamond" w:cs="Arial"/>
                <w:sz w:val="24"/>
                <w:szCs w:val="24"/>
              </w:rPr>
            </w:pPr>
            <w:r w:rsidRPr="004155BF">
              <w:rPr>
                <w:rFonts w:ascii="Garamond" w:hAnsi="Garamond" w:cs="Arial"/>
                <w:sz w:val="24"/>
                <w:szCs w:val="24"/>
                <w:lang w:val="English"/>
              </w:rPr>
              <w:t>Getting started with the standardized invoice issuance platform</w:t>
            </w:r>
          </w:p>
        </w:tc>
        <w:tc>
          <w:tcPr>
            <w:tcW w:w="0" w:type="auto"/>
            <w:noWrap/>
          </w:tcPr>
          <w:p w:rsidRPr="008C2CDF" w:rsidR="00214BFD" w:rsidP="00DF5469" w:rsidRDefault="00214BFD" w14:paraId="383BD570" w14:textId="77777777">
            <w:pPr>
              <w:spacing w:after="0"/>
              <w:rPr>
                <w:rFonts w:ascii="Garamond" w:hAnsi="Garamond" w:cs="Times New Roman"/>
                <w:sz w:val="24"/>
                <w:szCs w:val="24"/>
              </w:rPr>
            </w:pPr>
          </w:p>
        </w:tc>
        <w:tc>
          <w:tcPr>
            <w:tcW w:w="0" w:type="auto"/>
            <w:noWrap/>
          </w:tcPr>
          <w:p w:rsidRPr="008C2CDF" w:rsidR="00214BFD" w:rsidP="00DF5469" w:rsidRDefault="00214BFD" w14:paraId="6A7800FA" w14:textId="77777777">
            <w:pPr>
              <w:spacing w:after="0"/>
              <w:rPr>
                <w:rFonts w:ascii="Garamond" w:hAnsi="Garamond" w:cs="Times New Roman"/>
                <w:sz w:val="24"/>
                <w:szCs w:val="24"/>
              </w:rPr>
            </w:pPr>
          </w:p>
        </w:tc>
        <w:tc>
          <w:tcPr>
            <w:tcW w:w="0" w:type="auto"/>
            <w:noWrap/>
          </w:tcPr>
          <w:p w:rsidRPr="008C2CDF" w:rsidR="00214BFD" w:rsidP="00DF5469" w:rsidRDefault="00214BFD" w14:paraId="18CA681D" w14:textId="77777777">
            <w:pPr>
              <w:spacing w:after="0"/>
              <w:rPr>
                <w:rFonts w:ascii="Garamond" w:hAnsi="Garamond" w:cs="Times New Roman"/>
                <w:sz w:val="24"/>
                <w:szCs w:val="24"/>
              </w:rPr>
            </w:pPr>
          </w:p>
        </w:tc>
        <w:tc>
          <w:tcPr>
            <w:tcW w:w="0" w:type="auto"/>
            <w:noWrap/>
          </w:tcPr>
          <w:p w:rsidRPr="008C2CDF" w:rsidR="00214BFD" w:rsidP="00DF5469" w:rsidRDefault="00214BFD" w14:paraId="2808EC97" w14:textId="77777777">
            <w:pPr>
              <w:spacing w:after="0"/>
              <w:rPr>
                <w:rFonts w:ascii="Garamond" w:hAnsi="Garamond" w:cs="Times New Roman"/>
                <w:sz w:val="24"/>
                <w:szCs w:val="24"/>
              </w:rPr>
            </w:pPr>
          </w:p>
        </w:tc>
        <w:tc>
          <w:tcPr>
            <w:tcW w:w="0" w:type="auto"/>
            <w:shd w:val="clear" w:color="auto" w:fill="auto"/>
            <w:noWrap/>
          </w:tcPr>
          <w:p w:rsidRPr="008C2CDF" w:rsidR="00214BFD" w:rsidP="00DF5469" w:rsidRDefault="00214BFD" w14:paraId="79691E57" w14:textId="77777777">
            <w:pPr>
              <w:spacing w:after="0"/>
              <w:rPr>
                <w:rFonts w:ascii="Garamond" w:hAnsi="Garamond" w:cs="Times New Roman"/>
                <w:sz w:val="24"/>
                <w:szCs w:val="24"/>
              </w:rPr>
            </w:pPr>
          </w:p>
        </w:tc>
        <w:tc>
          <w:tcPr>
            <w:tcW w:w="0" w:type="auto"/>
            <w:noWrap/>
          </w:tcPr>
          <w:p w:rsidRPr="008C2CDF" w:rsidR="00214BFD" w:rsidP="00DF5469" w:rsidRDefault="00214BFD" w14:paraId="50BDE65E" w14:textId="77777777">
            <w:pPr>
              <w:spacing w:after="0"/>
              <w:rPr>
                <w:rFonts w:ascii="Garamond" w:hAnsi="Garamond" w:cs="Times New Roman"/>
                <w:sz w:val="24"/>
                <w:szCs w:val="24"/>
              </w:rPr>
            </w:pPr>
          </w:p>
        </w:tc>
        <w:tc>
          <w:tcPr>
            <w:tcW w:w="0" w:type="auto"/>
            <w:noWrap/>
          </w:tcPr>
          <w:p w:rsidRPr="008C2CDF" w:rsidR="00214BFD" w:rsidP="00DF5469" w:rsidRDefault="00214BFD" w14:paraId="203B7A3E" w14:textId="77777777">
            <w:pPr>
              <w:spacing w:after="0"/>
              <w:rPr>
                <w:rFonts w:ascii="Garamond" w:hAnsi="Garamond" w:cs="Times New Roman"/>
                <w:sz w:val="24"/>
                <w:szCs w:val="24"/>
              </w:rPr>
            </w:pPr>
          </w:p>
        </w:tc>
        <w:tc>
          <w:tcPr>
            <w:tcW w:w="0" w:type="auto"/>
            <w:shd w:val="clear" w:color="auto" w:fill="70AD47" w:themeFill="accent6"/>
            <w:noWrap/>
          </w:tcPr>
          <w:p w:rsidRPr="008C2CDF" w:rsidR="00214BFD" w:rsidP="00DF5469" w:rsidRDefault="00214BFD" w14:paraId="24CD6B0D" w14:textId="77777777">
            <w:pPr>
              <w:spacing w:after="0"/>
              <w:rPr>
                <w:rFonts w:ascii="Garamond" w:hAnsi="Garamond" w:cs="Times New Roman"/>
                <w:sz w:val="24"/>
                <w:szCs w:val="24"/>
              </w:rPr>
            </w:pPr>
          </w:p>
        </w:tc>
        <w:tc>
          <w:tcPr>
            <w:tcW w:w="0" w:type="auto"/>
            <w:shd w:val="clear" w:color="auto" w:fill="auto"/>
            <w:noWrap/>
          </w:tcPr>
          <w:p w:rsidRPr="008C2CDF" w:rsidR="00214BFD" w:rsidP="00DF5469" w:rsidRDefault="00214BFD" w14:paraId="779092FB" w14:textId="77777777">
            <w:pPr>
              <w:spacing w:after="0"/>
              <w:rPr>
                <w:rFonts w:ascii="Garamond" w:hAnsi="Garamond" w:cs="Times New Roman"/>
                <w:sz w:val="24"/>
                <w:szCs w:val="24"/>
              </w:rPr>
            </w:pPr>
          </w:p>
        </w:tc>
        <w:tc>
          <w:tcPr>
            <w:tcW w:w="0" w:type="auto"/>
            <w:noWrap/>
          </w:tcPr>
          <w:p w:rsidRPr="008C2CDF" w:rsidR="00214BFD" w:rsidP="00DF5469" w:rsidRDefault="00214BFD" w14:paraId="0063AF68" w14:textId="77777777">
            <w:pPr>
              <w:spacing w:after="0"/>
              <w:rPr>
                <w:rFonts w:ascii="Garamond" w:hAnsi="Garamond" w:cs="Times New Roman"/>
                <w:sz w:val="24"/>
                <w:szCs w:val="24"/>
              </w:rPr>
            </w:pPr>
          </w:p>
        </w:tc>
        <w:tc>
          <w:tcPr>
            <w:tcW w:w="0" w:type="auto"/>
            <w:shd w:val="clear" w:color="auto" w:fill="FFFFFF" w:themeFill="background1"/>
            <w:noWrap/>
          </w:tcPr>
          <w:p w:rsidRPr="008C2CDF" w:rsidR="00214BFD" w:rsidP="00DF5469" w:rsidRDefault="00214BFD" w14:paraId="0B4CE4F4" w14:textId="77777777">
            <w:pPr>
              <w:spacing w:after="0"/>
              <w:rPr>
                <w:rFonts w:ascii="Garamond" w:hAnsi="Garamond" w:cs="Times New Roman"/>
                <w:sz w:val="24"/>
                <w:szCs w:val="24"/>
              </w:rPr>
            </w:pPr>
          </w:p>
        </w:tc>
        <w:tc>
          <w:tcPr>
            <w:tcW w:w="0" w:type="auto"/>
            <w:noWrap/>
          </w:tcPr>
          <w:p w:rsidRPr="008C2CDF" w:rsidR="00214BFD" w:rsidP="00DF5469" w:rsidRDefault="00214BFD" w14:paraId="1FF812A6" w14:textId="77777777">
            <w:pPr>
              <w:spacing w:after="0"/>
              <w:rPr>
                <w:rFonts w:ascii="Garamond" w:hAnsi="Garamond" w:cs="Times New Roman"/>
                <w:sz w:val="24"/>
                <w:szCs w:val="24"/>
              </w:rPr>
            </w:pPr>
          </w:p>
        </w:tc>
        <w:tc>
          <w:tcPr>
            <w:tcW w:w="0" w:type="auto"/>
            <w:noWrap/>
          </w:tcPr>
          <w:p w:rsidRPr="008C2CDF" w:rsidR="00214BFD" w:rsidP="00DF5469" w:rsidRDefault="00214BFD" w14:paraId="0AF04064" w14:textId="77777777">
            <w:pPr>
              <w:spacing w:after="0"/>
              <w:rPr>
                <w:rFonts w:ascii="Garamond" w:hAnsi="Garamond" w:cs="Times New Roman"/>
                <w:sz w:val="24"/>
                <w:szCs w:val="24"/>
              </w:rPr>
            </w:pPr>
          </w:p>
        </w:tc>
        <w:tc>
          <w:tcPr>
            <w:tcW w:w="0" w:type="auto"/>
            <w:noWrap/>
          </w:tcPr>
          <w:p w:rsidRPr="008C2CDF" w:rsidR="00214BFD" w:rsidP="00DF5469" w:rsidRDefault="00214BFD" w14:paraId="3DE2FB9B" w14:textId="77777777">
            <w:pPr>
              <w:spacing w:after="0"/>
              <w:rPr>
                <w:rFonts w:ascii="Garamond" w:hAnsi="Garamond" w:cs="Times New Roman"/>
                <w:sz w:val="24"/>
                <w:szCs w:val="24"/>
              </w:rPr>
            </w:pPr>
          </w:p>
        </w:tc>
        <w:tc>
          <w:tcPr>
            <w:tcW w:w="0" w:type="auto"/>
            <w:shd w:val="clear" w:color="auto" w:fill="FFFFFF" w:themeFill="background1"/>
            <w:noWrap/>
          </w:tcPr>
          <w:p w:rsidRPr="008C2CDF" w:rsidR="00214BFD" w:rsidP="00DF5469" w:rsidRDefault="00214BFD" w14:paraId="47DB3F24" w14:textId="77777777">
            <w:pPr>
              <w:spacing w:after="0"/>
              <w:rPr>
                <w:rFonts w:ascii="Garamond" w:hAnsi="Garamond" w:cs="Times New Roman"/>
                <w:sz w:val="24"/>
                <w:szCs w:val="24"/>
              </w:rPr>
            </w:pPr>
          </w:p>
        </w:tc>
        <w:tc>
          <w:tcPr>
            <w:tcW w:w="0" w:type="auto"/>
            <w:shd w:val="clear" w:color="auto" w:fill="FFFFFF" w:themeFill="background1"/>
            <w:noWrap/>
          </w:tcPr>
          <w:p w:rsidRPr="008C2CDF" w:rsidR="00214BFD" w:rsidP="00DF5469" w:rsidRDefault="00214BFD" w14:paraId="4112115C" w14:textId="77777777">
            <w:pPr>
              <w:spacing w:after="0"/>
              <w:rPr>
                <w:rFonts w:ascii="Garamond" w:hAnsi="Garamond" w:cs="Times New Roman"/>
                <w:sz w:val="24"/>
                <w:szCs w:val="24"/>
              </w:rPr>
            </w:pPr>
          </w:p>
        </w:tc>
        <w:tc>
          <w:tcPr>
            <w:tcW w:w="0" w:type="auto"/>
            <w:shd w:val="clear" w:color="auto" w:fill="FFFFFF" w:themeFill="background1"/>
            <w:noWrap/>
          </w:tcPr>
          <w:p w:rsidRPr="008C2CDF" w:rsidR="00214BFD" w:rsidP="00DF5469" w:rsidRDefault="00214BFD" w14:paraId="6D30C29F" w14:textId="77777777">
            <w:pPr>
              <w:spacing w:after="0"/>
              <w:rPr>
                <w:rFonts w:ascii="Garamond" w:hAnsi="Garamond" w:cs="Times New Roman"/>
                <w:sz w:val="24"/>
                <w:szCs w:val="24"/>
              </w:rPr>
            </w:pPr>
          </w:p>
        </w:tc>
        <w:tc>
          <w:tcPr>
            <w:tcW w:w="0" w:type="auto"/>
            <w:shd w:val="clear" w:color="auto" w:fill="FFFFFF" w:themeFill="background1"/>
            <w:noWrap/>
          </w:tcPr>
          <w:p w:rsidRPr="008C2CDF" w:rsidR="00214BFD" w:rsidP="00DF5469" w:rsidRDefault="00214BFD" w14:paraId="02A7438E" w14:textId="77777777">
            <w:pPr>
              <w:spacing w:after="0"/>
              <w:rPr>
                <w:rFonts w:ascii="Garamond" w:hAnsi="Garamond" w:cs="Times New Roman"/>
                <w:sz w:val="24"/>
                <w:szCs w:val="24"/>
              </w:rPr>
            </w:pPr>
          </w:p>
        </w:tc>
        <w:tc>
          <w:tcPr>
            <w:tcW w:w="0" w:type="auto"/>
            <w:shd w:val="clear" w:color="auto" w:fill="FFFFFF" w:themeFill="background1"/>
            <w:noWrap/>
          </w:tcPr>
          <w:p w:rsidRPr="008C2CDF" w:rsidR="00214BFD" w:rsidP="00DF5469" w:rsidRDefault="00214BFD" w14:paraId="65D74060" w14:textId="77777777">
            <w:pPr>
              <w:spacing w:after="0"/>
              <w:rPr>
                <w:rFonts w:ascii="Garamond" w:hAnsi="Garamond" w:cs="Times New Roman"/>
                <w:sz w:val="24"/>
                <w:szCs w:val="24"/>
              </w:rPr>
            </w:pPr>
          </w:p>
        </w:tc>
        <w:tc>
          <w:tcPr>
            <w:tcW w:w="0" w:type="auto"/>
            <w:shd w:val="clear" w:color="auto" w:fill="FFFFFF" w:themeFill="background1"/>
            <w:noWrap/>
          </w:tcPr>
          <w:p w:rsidRPr="008C2CDF" w:rsidR="00214BFD" w:rsidP="00DF5469" w:rsidRDefault="00214BFD" w14:paraId="0DCDA003" w14:textId="77777777">
            <w:pPr>
              <w:spacing w:after="0"/>
              <w:rPr>
                <w:rFonts w:ascii="Garamond" w:hAnsi="Garamond" w:cs="Times New Roman"/>
                <w:sz w:val="24"/>
                <w:szCs w:val="24"/>
              </w:rPr>
            </w:pPr>
          </w:p>
        </w:tc>
        <w:tc>
          <w:tcPr>
            <w:tcW w:w="0" w:type="auto"/>
            <w:shd w:val="clear" w:color="auto" w:fill="FFFFFF" w:themeFill="background1"/>
            <w:noWrap/>
          </w:tcPr>
          <w:p w:rsidRPr="008C2CDF" w:rsidR="00214BFD" w:rsidP="00DF5469" w:rsidRDefault="00214BFD" w14:paraId="2480443F" w14:textId="77777777">
            <w:pPr>
              <w:spacing w:after="0"/>
              <w:rPr>
                <w:rFonts w:ascii="Garamond" w:hAnsi="Garamond" w:cs="Times New Roman"/>
                <w:sz w:val="24"/>
                <w:szCs w:val="24"/>
              </w:rPr>
            </w:pPr>
          </w:p>
        </w:tc>
        <w:tc>
          <w:tcPr>
            <w:tcW w:w="0" w:type="auto"/>
            <w:shd w:val="clear" w:color="auto" w:fill="FFFFFF" w:themeFill="background1"/>
            <w:noWrap/>
          </w:tcPr>
          <w:p w:rsidRPr="008C2CDF" w:rsidR="00214BFD" w:rsidP="00DF5469" w:rsidRDefault="00214BFD" w14:paraId="67C6DE5B" w14:textId="77777777">
            <w:pPr>
              <w:spacing w:after="0"/>
              <w:rPr>
                <w:rFonts w:ascii="Garamond" w:hAnsi="Garamond" w:cs="Times New Roman"/>
                <w:sz w:val="24"/>
                <w:szCs w:val="24"/>
              </w:rPr>
            </w:pPr>
          </w:p>
        </w:tc>
        <w:tc>
          <w:tcPr>
            <w:tcW w:w="0" w:type="auto"/>
            <w:shd w:val="clear" w:color="auto" w:fill="FFFFFF" w:themeFill="background1"/>
            <w:noWrap/>
          </w:tcPr>
          <w:p w:rsidRPr="008C2CDF" w:rsidR="00214BFD" w:rsidP="00DF5469" w:rsidRDefault="00214BFD" w14:paraId="534D2F1C" w14:textId="77777777">
            <w:pPr>
              <w:spacing w:after="0"/>
              <w:rPr>
                <w:rFonts w:ascii="Garamond" w:hAnsi="Garamond" w:cs="Times New Roman"/>
                <w:sz w:val="24"/>
                <w:szCs w:val="24"/>
              </w:rPr>
            </w:pPr>
          </w:p>
        </w:tc>
        <w:tc>
          <w:tcPr>
            <w:tcW w:w="0" w:type="auto"/>
            <w:shd w:val="clear" w:color="auto" w:fill="FFFFFF" w:themeFill="background1"/>
            <w:noWrap/>
          </w:tcPr>
          <w:p w:rsidRPr="008C2CDF" w:rsidR="00214BFD" w:rsidP="00DF5469" w:rsidRDefault="00214BFD" w14:paraId="53152E25" w14:textId="77777777">
            <w:pPr>
              <w:spacing w:after="0"/>
              <w:rPr>
                <w:rFonts w:ascii="Garamond" w:hAnsi="Garamond" w:cs="Times New Roman"/>
                <w:sz w:val="24"/>
                <w:szCs w:val="24"/>
              </w:rPr>
            </w:pPr>
          </w:p>
        </w:tc>
        <w:tc>
          <w:tcPr>
            <w:tcW w:w="0" w:type="auto"/>
            <w:noWrap/>
          </w:tcPr>
          <w:p w:rsidRPr="008C2CDF" w:rsidR="00214BFD" w:rsidP="00DF5469" w:rsidRDefault="00214BFD" w14:paraId="6E982DA3" w14:textId="77777777">
            <w:pPr>
              <w:spacing w:after="0"/>
              <w:rPr>
                <w:rFonts w:ascii="Garamond" w:hAnsi="Garamond" w:cs="Times New Roman"/>
                <w:sz w:val="24"/>
                <w:szCs w:val="24"/>
              </w:rPr>
            </w:pPr>
            <w:r w:rsidRPr="008C2CDF">
              <w:rPr>
                <w:rFonts w:ascii="Garamond" w:hAnsi="Garamond" w:cs="Times New Roman"/>
                <w:sz w:val="24"/>
                <w:szCs w:val="24"/>
                <w:lang w:val="English"/>
              </w:rPr>
              <w:t>SME and Coach</w:t>
            </w:r>
          </w:p>
        </w:tc>
      </w:tr>
      <w:tr w:rsidRPr="008C2CDF" w:rsidR="00733EE3" w:rsidTr="00733EE3" w14:paraId="77797874" w14:textId="77777777">
        <w:trPr>
          <w:trHeight w:val="621"/>
        </w:trPr>
        <w:tc>
          <w:tcPr>
            <w:tcW w:w="0" w:type="auto"/>
            <w:noWrap/>
            <w:vAlign w:val="center"/>
          </w:tcPr>
          <w:p w:rsidRPr="004155BF" w:rsidR="00F7047F" w:rsidP="00DF5469" w:rsidRDefault="00F7047F" w14:paraId="438177B1" w14:textId="77777777">
            <w:pPr>
              <w:spacing w:after="0"/>
              <w:rPr>
                <w:rFonts w:ascii="Garamond" w:hAnsi="Garamond" w:cs="Arial"/>
                <w:sz w:val="24"/>
                <w:szCs w:val="24"/>
              </w:rPr>
            </w:pPr>
            <w:r>
              <w:rPr>
                <w:rFonts w:ascii="Garamond" w:hAnsi="Garamond" w:cs="Arial"/>
                <w:sz w:val="24"/>
                <w:szCs w:val="24"/>
                <w:lang w:val="English"/>
              </w:rPr>
              <w:t xml:space="preserve">Making an appointment with the CIPE to assess the company's tax situation </w:t>
            </w:r>
          </w:p>
        </w:tc>
        <w:tc>
          <w:tcPr>
            <w:tcW w:w="0" w:type="auto"/>
            <w:noWrap/>
          </w:tcPr>
          <w:p w:rsidRPr="008C2CDF" w:rsidR="00F7047F" w:rsidP="00DF5469" w:rsidRDefault="00F7047F" w14:paraId="58D9A58E" w14:textId="77777777">
            <w:pPr>
              <w:spacing w:after="0"/>
              <w:rPr>
                <w:rFonts w:ascii="Garamond" w:hAnsi="Garamond" w:cs="Times New Roman"/>
                <w:sz w:val="24"/>
                <w:szCs w:val="24"/>
              </w:rPr>
            </w:pPr>
          </w:p>
        </w:tc>
        <w:tc>
          <w:tcPr>
            <w:tcW w:w="0" w:type="auto"/>
            <w:noWrap/>
          </w:tcPr>
          <w:p w:rsidRPr="008C2CDF" w:rsidR="00F7047F" w:rsidP="00DF5469" w:rsidRDefault="00F7047F" w14:paraId="30B113C6" w14:textId="77777777">
            <w:pPr>
              <w:spacing w:after="0"/>
              <w:rPr>
                <w:rFonts w:ascii="Garamond" w:hAnsi="Garamond" w:cs="Times New Roman"/>
                <w:sz w:val="24"/>
                <w:szCs w:val="24"/>
              </w:rPr>
            </w:pPr>
          </w:p>
        </w:tc>
        <w:tc>
          <w:tcPr>
            <w:tcW w:w="0" w:type="auto"/>
            <w:noWrap/>
          </w:tcPr>
          <w:p w:rsidRPr="008C2CDF" w:rsidR="00F7047F" w:rsidP="00DF5469" w:rsidRDefault="00F7047F" w14:paraId="14506EF2" w14:textId="77777777">
            <w:pPr>
              <w:spacing w:after="0"/>
              <w:rPr>
                <w:rFonts w:ascii="Garamond" w:hAnsi="Garamond" w:cs="Times New Roman"/>
                <w:sz w:val="24"/>
                <w:szCs w:val="24"/>
              </w:rPr>
            </w:pPr>
          </w:p>
        </w:tc>
        <w:tc>
          <w:tcPr>
            <w:tcW w:w="0" w:type="auto"/>
            <w:noWrap/>
          </w:tcPr>
          <w:p w:rsidRPr="008C2CDF" w:rsidR="00F7047F" w:rsidP="00DF5469" w:rsidRDefault="00F7047F" w14:paraId="6CBCEF7C" w14:textId="77777777">
            <w:pPr>
              <w:spacing w:after="0"/>
              <w:rPr>
                <w:rFonts w:ascii="Garamond" w:hAnsi="Garamond" w:cs="Times New Roman"/>
                <w:sz w:val="24"/>
                <w:szCs w:val="24"/>
              </w:rPr>
            </w:pPr>
          </w:p>
        </w:tc>
        <w:tc>
          <w:tcPr>
            <w:tcW w:w="0" w:type="auto"/>
            <w:shd w:val="clear" w:color="auto" w:fill="auto"/>
            <w:noWrap/>
          </w:tcPr>
          <w:p w:rsidRPr="008C2CDF" w:rsidR="00F7047F" w:rsidP="00DF5469" w:rsidRDefault="00F7047F" w14:paraId="273C6361" w14:textId="77777777">
            <w:pPr>
              <w:spacing w:after="0"/>
              <w:rPr>
                <w:rFonts w:ascii="Garamond" w:hAnsi="Garamond" w:cs="Times New Roman"/>
                <w:sz w:val="24"/>
                <w:szCs w:val="24"/>
              </w:rPr>
            </w:pPr>
          </w:p>
        </w:tc>
        <w:tc>
          <w:tcPr>
            <w:tcW w:w="0" w:type="auto"/>
            <w:noWrap/>
          </w:tcPr>
          <w:p w:rsidRPr="008C2CDF" w:rsidR="00F7047F" w:rsidP="00DF5469" w:rsidRDefault="00F7047F" w14:paraId="52BD597A" w14:textId="77777777">
            <w:pPr>
              <w:spacing w:after="0"/>
              <w:rPr>
                <w:rFonts w:ascii="Garamond" w:hAnsi="Garamond" w:cs="Times New Roman"/>
                <w:sz w:val="24"/>
                <w:szCs w:val="24"/>
              </w:rPr>
            </w:pPr>
          </w:p>
        </w:tc>
        <w:tc>
          <w:tcPr>
            <w:tcW w:w="0" w:type="auto"/>
            <w:noWrap/>
          </w:tcPr>
          <w:p w:rsidRPr="008C2CDF" w:rsidR="00F7047F" w:rsidP="00DF5469" w:rsidRDefault="00F7047F" w14:paraId="451E83F9" w14:textId="77777777">
            <w:pPr>
              <w:spacing w:after="0"/>
              <w:rPr>
                <w:rFonts w:ascii="Garamond" w:hAnsi="Garamond" w:cs="Times New Roman"/>
                <w:sz w:val="24"/>
                <w:szCs w:val="24"/>
              </w:rPr>
            </w:pPr>
          </w:p>
        </w:tc>
        <w:tc>
          <w:tcPr>
            <w:tcW w:w="0" w:type="auto"/>
            <w:shd w:val="clear" w:color="auto" w:fill="auto"/>
            <w:noWrap/>
          </w:tcPr>
          <w:p w:rsidRPr="008C2CDF" w:rsidR="00F7047F" w:rsidP="00DF5469" w:rsidRDefault="00F7047F" w14:paraId="3EB9BB74" w14:textId="77777777">
            <w:pPr>
              <w:spacing w:after="0"/>
              <w:rPr>
                <w:rFonts w:ascii="Garamond" w:hAnsi="Garamond" w:cs="Times New Roman"/>
                <w:sz w:val="24"/>
                <w:szCs w:val="24"/>
              </w:rPr>
            </w:pPr>
          </w:p>
        </w:tc>
        <w:tc>
          <w:tcPr>
            <w:tcW w:w="0" w:type="auto"/>
            <w:shd w:val="clear" w:color="auto" w:fill="auto"/>
            <w:noWrap/>
          </w:tcPr>
          <w:p w:rsidRPr="008C2CDF" w:rsidR="00F7047F" w:rsidP="00DF5469" w:rsidRDefault="00F7047F" w14:paraId="76591C5E" w14:textId="77777777">
            <w:pPr>
              <w:spacing w:after="0"/>
              <w:rPr>
                <w:rFonts w:ascii="Garamond" w:hAnsi="Garamond" w:cs="Times New Roman"/>
                <w:sz w:val="24"/>
                <w:szCs w:val="24"/>
              </w:rPr>
            </w:pPr>
          </w:p>
        </w:tc>
        <w:tc>
          <w:tcPr>
            <w:tcW w:w="0" w:type="auto"/>
            <w:noWrap/>
          </w:tcPr>
          <w:p w:rsidRPr="008C2CDF" w:rsidR="00F7047F" w:rsidP="00DF5469" w:rsidRDefault="00F7047F" w14:paraId="53A22A13" w14:textId="77777777">
            <w:pPr>
              <w:spacing w:after="0"/>
              <w:rPr>
                <w:rFonts w:ascii="Garamond" w:hAnsi="Garamond" w:cs="Times New Roman"/>
                <w:sz w:val="24"/>
                <w:szCs w:val="24"/>
              </w:rPr>
            </w:pPr>
          </w:p>
        </w:tc>
        <w:tc>
          <w:tcPr>
            <w:tcW w:w="0" w:type="auto"/>
            <w:shd w:val="clear" w:color="auto" w:fill="FFFFFF" w:themeFill="background1"/>
            <w:noWrap/>
          </w:tcPr>
          <w:p w:rsidRPr="008C2CDF" w:rsidR="00F7047F" w:rsidP="00DF5469" w:rsidRDefault="00F7047F" w14:paraId="0F34F259" w14:textId="77777777">
            <w:pPr>
              <w:spacing w:after="0"/>
              <w:rPr>
                <w:rFonts w:ascii="Garamond" w:hAnsi="Garamond" w:cs="Times New Roman"/>
                <w:sz w:val="24"/>
                <w:szCs w:val="24"/>
              </w:rPr>
            </w:pPr>
          </w:p>
        </w:tc>
        <w:tc>
          <w:tcPr>
            <w:tcW w:w="0" w:type="auto"/>
            <w:noWrap/>
          </w:tcPr>
          <w:p w:rsidRPr="008C2CDF" w:rsidR="00F7047F" w:rsidP="00DF5469" w:rsidRDefault="00F7047F" w14:paraId="7D41F2D5" w14:textId="77777777">
            <w:pPr>
              <w:spacing w:after="0"/>
              <w:rPr>
                <w:rFonts w:ascii="Garamond" w:hAnsi="Garamond" w:cs="Times New Roman"/>
                <w:sz w:val="24"/>
                <w:szCs w:val="24"/>
              </w:rPr>
            </w:pPr>
          </w:p>
        </w:tc>
        <w:tc>
          <w:tcPr>
            <w:tcW w:w="0" w:type="auto"/>
            <w:shd w:val="clear" w:color="auto" w:fill="70AD47" w:themeFill="accent6"/>
            <w:noWrap/>
          </w:tcPr>
          <w:p w:rsidRPr="008C2CDF" w:rsidR="00F7047F" w:rsidP="00DF5469" w:rsidRDefault="00F7047F" w14:paraId="660DBF8D" w14:textId="77777777">
            <w:pPr>
              <w:spacing w:after="0"/>
              <w:rPr>
                <w:rFonts w:ascii="Garamond" w:hAnsi="Garamond" w:cs="Times New Roman"/>
                <w:sz w:val="24"/>
                <w:szCs w:val="24"/>
              </w:rPr>
            </w:pPr>
          </w:p>
        </w:tc>
        <w:tc>
          <w:tcPr>
            <w:tcW w:w="0" w:type="auto"/>
            <w:noWrap/>
          </w:tcPr>
          <w:p w:rsidRPr="008C2CDF" w:rsidR="00F7047F" w:rsidP="00DF5469" w:rsidRDefault="00F7047F" w14:paraId="387A6CE6" w14:textId="77777777">
            <w:pPr>
              <w:spacing w:after="0"/>
              <w:rPr>
                <w:rFonts w:ascii="Garamond" w:hAnsi="Garamond" w:cs="Times New Roman"/>
                <w:sz w:val="24"/>
                <w:szCs w:val="24"/>
              </w:rPr>
            </w:pPr>
          </w:p>
        </w:tc>
        <w:tc>
          <w:tcPr>
            <w:tcW w:w="0" w:type="auto"/>
            <w:shd w:val="clear" w:color="auto" w:fill="FFFFFF" w:themeFill="background1"/>
            <w:noWrap/>
          </w:tcPr>
          <w:p w:rsidRPr="008C2CDF" w:rsidR="00F7047F" w:rsidP="00DF5469" w:rsidRDefault="00F7047F" w14:paraId="4BB083E1" w14:textId="77777777">
            <w:pPr>
              <w:spacing w:after="0"/>
              <w:rPr>
                <w:rFonts w:ascii="Garamond" w:hAnsi="Garamond" w:cs="Times New Roman"/>
                <w:sz w:val="24"/>
                <w:szCs w:val="24"/>
              </w:rPr>
            </w:pPr>
          </w:p>
        </w:tc>
        <w:tc>
          <w:tcPr>
            <w:tcW w:w="0" w:type="auto"/>
            <w:shd w:val="clear" w:color="auto" w:fill="FFFFFF" w:themeFill="background1"/>
            <w:noWrap/>
          </w:tcPr>
          <w:p w:rsidRPr="008C2CDF" w:rsidR="00F7047F" w:rsidP="00DF5469" w:rsidRDefault="00F7047F" w14:paraId="4DC01DCA" w14:textId="77777777">
            <w:pPr>
              <w:spacing w:after="0"/>
              <w:rPr>
                <w:rFonts w:ascii="Garamond" w:hAnsi="Garamond" w:cs="Times New Roman"/>
                <w:sz w:val="24"/>
                <w:szCs w:val="24"/>
              </w:rPr>
            </w:pPr>
          </w:p>
        </w:tc>
        <w:tc>
          <w:tcPr>
            <w:tcW w:w="0" w:type="auto"/>
            <w:shd w:val="clear" w:color="auto" w:fill="FFFFFF" w:themeFill="background1"/>
            <w:noWrap/>
          </w:tcPr>
          <w:p w:rsidRPr="008C2CDF" w:rsidR="00F7047F" w:rsidP="00DF5469" w:rsidRDefault="00F7047F" w14:paraId="5E439A0F" w14:textId="77777777">
            <w:pPr>
              <w:spacing w:after="0"/>
              <w:rPr>
                <w:rFonts w:ascii="Garamond" w:hAnsi="Garamond" w:cs="Times New Roman"/>
                <w:sz w:val="24"/>
                <w:szCs w:val="24"/>
              </w:rPr>
            </w:pPr>
          </w:p>
        </w:tc>
        <w:tc>
          <w:tcPr>
            <w:tcW w:w="0" w:type="auto"/>
            <w:shd w:val="clear" w:color="auto" w:fill="FFFFFF" w:themeFill="background1"/>
            <w:noWrap/>
          </w:tcPr>
          <w:p w:rsidRPr="008C2CDF" w:rsidR="00F7047F" w:rsidP="00DF5469" w:rsidRDefault="00F7047F" w14:paraId="627A1CD2" w14:textId="77777777">
            <w:pPr>
              <w:spacing w:after="0"/>
              <w:rPr>
                <w:rFonts w:ascii="Garamond" w:hAnsi="Garamond" w:cs="Times New Roman"/>
                <w:sz w:val="24"/>
                <w:szCs w:val="24"/>
              </w:rPr>
            </w:pPr>
          </w:p>
        </w:tc>
        <w:tc>
          <w:tcPr>
            <w:tcW w:w="0" w:type="auto"/>
            <w:shd w:val="clear" w:color="auto" w:fill="FFFFFF" w:themeFill="background1"/>
            <w:noWrap/>
          </w:tcPr>
          <w:p w:rsidRPr="008C2CDF" w:rsidR="00F7047F" w:rsidP="00DF5469" w:rsidRDefault="00F7047F" w14:paraId="01B0894C" w14:textId="77777777">
            <w:pPr>
              <w:spacing w:after="0"/>
              <w:rPr>
                <w:rFonts w:ascii="Garamond" w:hAnsi="Garamond" w:cs="Times New Roman"/>
                <w:sz w:val="24"/>
                <w:szCs w:val="24"/>
              </w:rPr>
            </w:pPr>
          </w:p>
        </w:tc>
        <w:tc>
          <w:tcPr>
            <w:tcW w:w="0" w:type="auto"/>
            <w:shd w:val="clear" w:color="auto" w:fill="FFFFFF" w:themeFill="background1"/>
            <w:noWrap/>
          </w:tcPr>
          <w:p w:rsidRPr="008C2CDF" w:rsidR="00F7047F" w:rsidP="00DF5469" w:rsidRDefault="00F7047F" w14:paraId="6C8FD663" w14:textId="77777777">
            <w:pPr>
              <w:spacing w:after="0"/>
              <w:rPr>
                <w:rFonts w:ascii="Garamond" w:hAnsi="Garamond" w:cs="Times New Roman"/>
                <w:sz w:val="24"/>
                <w:szCs w:val="24"/>
              </w:rPr>
            </w:pPr>
          </w:p>
        </w:tc>
        <w:tc>
          <w:tcPr>
            <w:tcW w:w="0" w:type="auto"/>
            <w:shd w:val="clear" w:color="auto" w:fill="FFFFFF" w:themeFill="background1"/>
            <w:noWrap/>
          </w:tcPr>
          <w:p w:rsidRPr="008C2CDF" w:rsidR="00F7047F" w:rsidP="00DF5469" w:rsidRDefault="00F7047F" w14:paraId="6520937E" w14:textId="77777777">
            <w:pPr>
              <w:spacing w:after="0"/>
              <w:rPr>
                <w:rFonts w:ascii="Garamond" w:hAnsi="Garamond" w:cs="Times New Roman"/>
                <w:sz w:val="24"/>
                <w:szCs w:val="24"/>
              </w:rPr>
            </w:pPr>
          </w:p>
        </w:tc>
        <w:tc>
          <w:tcPr>
            <w:tcW w:w="0" w:type="auto"/>
            <w:shd w:val="clear" w:color="auto" w:fill="FFFFFF" w:themeFill="background1"/>
            <w:noWrap/>
          </w:tcPr>
          <w:p w:rsidRPr="008C2CDF" w:rsidR="00F7047F" w:rsidP="00DF5469" w:rsidRDefault="00F7047F" w14:paraId="2DC73F89" w14:textId="77777777">
            <w:pPr>
              <w:spacing w:after="0"/>
              <w:rPr>
                <w:rFonts w:ascii="Garamond" w:hAnsi="Garamond" w:cs="Times New Roman"/>
                <w:sz w:val="24"/>
                <w:szCs w:val="24"/>
              </w:rPr>
            </w:pPr>
          </w:p>
        </w:tc>
        <w:tc>
          <w:tcPr>
            <w:tcW w:w="0" w:type="auto"/>
            <w:shd w:val="clear" w:color="auto" w:fill="FFFFFF" w:themeFill="background1"/>
            <w:noWrap/>
          </w:tcPr>
          <w:p w:rsidRPr="008C2CDF" w:rsidR="00F7047F" w:rsidP="00DF5469" w:rsidRDefault="00F7047F" w14:paraId="4FDD40C9" w14:textId="77777777">
            <w:pPr>
              <w:spacing w:after="0"/>
              <w:rPr>
                <w:rFonts w:ascii="Garamond" w:hAnsi="Garamond" w:cs="Times New Roman"/>
                <w:sz w:val="24"/>
                <w:szCs w:val="24"/>
              </w:rPr>
            </w:pPr>
          </w:p>
        </w:tc>
        <w:tc>
          <w:tcPr>
            <w:tcW w:w="0" w:type="auto"/>
            <w:shd w:val="clear" w:color="auto" w:fill="FFFFFF" w:themeFill="background1"/>
            <w:noWrap/>
          </w:tcPr>
          <w:p w:rsidRPr="008C2CDF" w:rsidR="00F7047F" w:rsidP="00DF5469" w:rsidRDefault="00F7047F" w14:paraId="760B4CF0" w14:textId="77777777">
            <w:pPr>
              <w:spacing w:after="0"/>
              <w:rPr>
                <w:rFonts w:ascii="Garamond" w:hAnsi="Garamond" w:cs="Times New Roman"/>
                <w:sz w:val="24"/>
                <w:szCs w:val="24"/>
              </w:rPr>
            </w:pPr>
          </w:p>
        </w:tc>
        <w:tc>
          <w:tcPr>
            <w:tcW w:w="0" w:type="auto"/>
            <w:noWrap/>
          </w:tcPr>
          <w:p w:rsidRPr="008C2CDF" w:rsidR="00F7047F" w:rsidP="00DF5469" w:rsidRDefault="00733EE3" w14:paraId="2A937EF0" w14:textId="77777777">
            <w:pPr>
              <w:spacing w:after="0"/>
              <w:rPr>
                <w:rFonts w:ascii="Garamond" w:hAnsi="Garamond" w:cs="Times New Roman"/>
                <w:sz w:val="24"/>
                <w:szCs w:val="24"/>
              </w:rPr>
            </w:pPr>
            <w:r>
              <w:rPr>
                <w:rFonts w:ascii="Garamond" w:hAnsi="Garamond" w:cs="Times New Roman"/>
                <w:sz w:val="24"/>
                <w:szCs w:val="24"/>
                <w:lang w:val="English"/>
              </w:rPr>
              <w:t>PME</w:t>
            </w:r>
          </w:p>
        </w:tc>
      </w:tr>
      <w:tr w:rsidRPr="008C2CDF" w:rsidR="00214BFD" w:rsidTr="00251F0F" w14:paraId="5D315640" w14:textId="77777777">
        <w:trPr>
          <w:trHeight w:val="621"/>
        </w:trPr>
        <w:tc>
          <w:tcPr>
            <w:tcW w:w="0" w:type="auto"/>
            <w:shd w:val="clear" w:color="auto" w:fill="FFFFFF" w:themeFill="background1"/>
            <w:noWrap/>
            <w:vAlign w:val="center"/>
          </w:tcPr>
          <w:p w:rsidR="00214BFD" w:rsidP="00DF5469" w:rsidRDefault="00251F0F" w14:paraId="0A0EEDFC" w14:textId="77777777">
            <w:pPr>
              <w:spacing w:after="0" w:line="240" w:lineRule="auto"/>
              <w:rPr>
                <w:rFonts w:ascii="Garamond" w:hAnsi="Garamond" w:eastAsia="Times New Roman" w:cs="Times New Roman"/>
                <w:color w:val="000000"/>
                <w:sz w:val="24"/>
                <w:szCs w:val="24"/>
                <w:lang w:eastAsia="fr-FR"/>
              </w:rPr>
            </w:pPr>
            <w:r>
              <w:rPr>
                <w:rFonts w:ascii="Garamond" w:hAnsi="Garamond" w:cs="Arial"/>
                <w:sz w:val="24"/>
                <w:szCs w:val="24"/>
                <w:lang w:val="English"/>
              </w:rPr>
              <w:t>Capacity building on social formalities</w:t>
            </w:r>
          </w:p>
        </w:tc>
        <w:tc>
          <w:tcPr>
            <w:tcW w:w="0" w:type="auto"/>
            <w:shd w:val="clear" w:color="auto" w:fill="FFFFFF" w:themeFill="background1"/>
            <w:noWrap/>
          </w:tcPr>
          <w:p w:rsidRPr="008C2CDF" w:rsidR="00214BFD" w:rsidP="00DF5469" w:rsidRDefault="00214BFD" w14:paraId="79CC8920" w14:textId="77777777">
            <w:pPr>
              <w:spacing w:after="0"/>
              <w:rPr>
                <w:rFonts w:ascii="Garamond" w:hAnsi="Garamond" w:cs="Times New Roman"/>
                <w:sz w:val="24"/>
                <w:szCs w:val="24"/>
              </w:rPr>
            </w:pPr>
          </w:p>
        </w:tc>
        <w:tc>
          <w:tcPr>
            <w:tcW w:w="0" w:type="auto"/>
            <w:shd w:val="clear" w:color="auto" w:fill="FFFFFF" w:themeFill="background1"/>
            <w:noWrap/>
          </w:tcPr>
          <w:p w:rsidRPr="008C2CDF" w:rsidR="00214BFD" w:rsidP="00DF5469" w:rsidRDefault="00214BFD" w14:paraId="36B593C0" w14:textId="77777777">
            <w:pPr>
              <w:spacing w:after="0"/>
              <w:rPr>
                <w:rFonts w:ascii="Garamond" w:hAnsi="Garamond" w:cs="Times New Roman"/>
                <w:sz w:val="24"/>
                <w:szCs w:val="24"/>
              </w:rPr>
            </w:pPr>
          </w:p>
        </w:tc>
        <w:tc>
          <w:tcPr>
            <w:tcW w:w="0" w:type="auto"/>
            <w:shd w:val="clear" w:color="auto" w:fill="FFFFFF" w:themeFill="background1"/>
            <w:noWrap/>
          </w:tcPr>
          <w:p w:rsidRPr="008C2CDF" w:rsidR="00214BFD" w:rsidP="00DF5469" w:rsidRDefault="00214BFD" w14:paraId="6EF201CB" w14:textId="77777777">
            <w:pPr>
              <w:spacing w:after="0"/>
              <w:rPr>
                <w:rFonts w:ascii="Garamond" w:hAnsi="Garamond" w:cs="Times New Roman"/>
                <w:sz w:val="24"/>
                <w:szCs w:val="24"/>
              </w:rPr>
            </w:pPr>
          </w:p>
        </w:tc>
        <w:tc>
          <w:tcPr>
            <w:tcW w:w="0" w:type="auto"/>
            <w:shd w:val="clear" w:color="auto" w:fill="FFFFFF" w:themeFill="background1"/>
            <w:noWrap/>
          </w:tcPr>
          <w:p w:rsidRPr="008C2CDF" w:rsidR="00214BFD" w:rsidP="00DF5469" w:rsidRDefault="00214BFD" w14:paraId="553BA8CE" w14:textId="77777777">
            <w:pPr>
              <w:spacing w:after="0"/>
              <w:rPr>
                <w:rFonts w:ascii="Garamond" w:hAnsi="Garamond" w:cs="Times New Roman"/>
                <w:sz w:val="24"/>
                <w:szCs w:val="24"/>
              </w:rPr>
            </w:pPr>
          </w:p>
        </w:tc>
        <w:tc>
          <w:tcPr>
            <w:tcW w:w="0" w:type="auto"/>
            <w:shd w:val="clear" w:color="auto" w:fill="FFFFFF" w:themeFill="background1"/>
            <w:noWrap/>
          </w:tcPr>
          <w:p w:rsidRPr="008C2CDF" w:rsidR="00214BFD" w:rsidP="00DF5469" w:rsidRDefault="00214BFD" w14:paraId="6CC7BB94" w14:textId="77777777">
            <w:pPr>
              <w:spacing w:after="0"/>
              <w:rPr>
                <w:rFonts w:ascii="Garamond" w:hAnsi="Garamond" w:cs="Times New Roman"/>
                <w:sz w:val="24"/>
                <w:szCs w:val="24"/>
              </w:rPr>
            </w:pPr>
          </w:p>
        </w:tc>
        <w:tc>
          <w:tcPr>
            <w:tcW w:w="0" w:type="auto"/>
            <w:shd w:val="clear" w:color="auto" w:fill="FFFFFF" w:themeFill="background1"/>
            <w:noWrap/>
          </w:tcPr>
          <w:p w:rsidRPr="008C2CDF" w:rsidR="00214BFD" w:rsidP="00DF5469" w:rsidRDefault="00214BFD" w14:paraId="45740750" w14:textId="77777777">
            <w:pPr>
              <w:spacing w:after="0"/>
              <w:rPr>
                <w:rFonts w:ascii="Garamond" w:hAnsi="Garamond" w:cs="Times New Roman"/>
                <w:sz w:val="24"/>
                <w:szCs w:val="24"/>
              </w:rPr>
            </w:pPr>
          </w:p>
        </w:tc>
        <w:tc>
          <w:tcPr>
            <w:tcW w:w="0" w:type="auto"/>
            <w:shd w:val="clear" w:color="auto" w:fill="FFFFFF" w:themeFill="background1"/>
            <w:noWrap/>
          </w:tcPr>
          <w:p w:rsidRPr="008C2CDF" w:rsidR="00214BFD" w:rsidP="00DF5469" w:rsidRDefault="00214BFD" w14:paraId="0F496D4B" w14:textId="77777777">
            <w:pPr>
              <w:spacing w:after="0"/>
              <w:rPr>
                <w:rFonts w:ascii="Garamond" w:hAnsi="Garamond" w:cs="Times New Roman"/>
                <w:sz w:val="24"/>
                <w:szCs w:val="24"/>
              </w:rPr>
            </w:pPr>
          </w:p>
        </w:tc>
        <w:tc>
          <w:tcPr>
            <w:tcW w:w="0" w:type="auto"/>
            <w:shd w:val="clear" w:color="auto" w:fill="FFFFFF" w:themeFill="background1"/>
            <w:noWrap/>
          </w:tcPr>
          <w:p w:rsidRPr="008C2CDF" w:rsidR="00214BFD" w:rsidP="00DF5469" w:rsidRDefault="00214BFD" w14:paraId="0EF298F0" w14:textId="77777777">
            <w:pPr>
              <w:spacing w:after="0"/>
              <w:rPr>
                <w:rFonts w:ascii="Garamond" w:hAnsi="Garamond" w:cs="Times New Roman"/>
                <w:sz w:val="24"/>
                <w:szCs w:val="24"/>
              </w:rPr>
            </w:pPr>
          </w:p>
        </w:tc>
        <w:tc>
          <w:tcPr>
            <w:tcW w:w="0" w:type="auto"/>
            <w:shd w:val="clear" w:color="auto" w:fill="FFFFFF" w:themeFill="background1"/>
            <w:noWrap/>
          </w:tcPr>
          <w:p w:rsidRPr="008C2CDF" w:rsidR="00214BFD" w:rsidP="00DF5469" w:rsidRDefault="00214BFD" w14:paraId="0BE1D5A1" w14:textId="77777777">
            <w:pPr>
              <w:spacing w:after="0"/>
              <w:rPr>
                <w:rFonts w:ascii="Garamond" w:hAnsi="Garamond" w:cs="Times New Roman"/>
                <w:sz w:val="24"/>
                <w:szCs w:val="24"/>
              </w:rPr>
            </w:pPr>
          </w:p>
        </w:tc>
        <w:tc>
          <w:tcPr>
            <w:tcW w:w="0" w:type="auto"/>
            <w:shd w:val="clear" w:color="auto" w:fill="FFFFFF" w:themeFill="background1"/>
            <w:noWrap/>
          </w:tcPr>
          <w:p w:rsidRPr="008C2CDF" w:rsidR="00214BFD" w:rsidP="00DF5469" w:rsidRDefault="00214BFD" w14:paraId="71CD3BEE" w14:textId="77777777">
            <w:pPr>
              <w:spacing w:after="0"/>
              <w:rPr>
                <w:rFonts w:ascii="Garamond" w:hAnsi="Garamond" w:cs="Times New Roman"/>
                <w:sz w:val="24"/>
                <w:szCs w:val="24"/>
              </w:rPr>
            </w:pPr>
          </w:p>
        </w:tc>
        <w:tc>
          <w:tcPr>
            <w:tcW w:w="0" w:type="auto"/>
            <w:shd w:val="clear" w:color="auto" w:fill="FFFFFF" w:themeFill="background1"/>
            <w:noWrap/>
          </w:tcPr>
          <w:p w:rsidRPr="008C2CDF" w:rsidR="00214BFD" w:rsidP="00DF5469" w:rsidRDefault="00214BFD" w14:paraId="69810D5F" w14:textId="77777777">
            <w:pPr>
              <w:spacing w:after="0"/>
              <w:rPr>
                <w:rFonts w:ascii="Garamond" w:hAnsi="Garamond" w:cs="Times New Roman"/>
                <w:sz w:val="24"/>
                <w:szCs w:val="24"/>
              </w:rPr>
            </w:pPr>
          </w:p>
        </w:tc>
        <w:tc>
          <w:tcPr>
            <w:tcW w:w="0" w:type="auto"/>
            <w:shd w:val="clear" w:color="auto" w:fill="FFFFFF" w:themeFill="background1"/>
            <w:noWrap/>
          </w:tcPr>
          <w:p w:rsidRPr="008C2CDF" w:rsidR="00214BFD" w:rsidP="00DF5469" w:rsidRDefault="00214BFD" w14:paraId="16EAF5B8" w14:textId="77777777">
            <w:pPr>
              <w:spacing w:after="0"/>
              <w:rPr>
                <w:rFonts w:ascii="Garamond" w:hAnsi="Garamond" w:cs="Times New Roman"/>
                <w:sz w:val="24"/>
                <w:szCs w:val="24"/>
              </w:rPr>
            </w:pPr>
          </w:p>
        </w:tc>
        <w:tc>
          <w:tcPr>
            <w:tcW w:w="0" w:type="auto"/>
            <w:shd w:val="clear" w:color="auto" w:fill="FFFFFF" w:themeFill="background1"/>
            <w:noWrap/>
          </w:tcPr>
          <w:p w:rsidRPr="008C2CDF" w:rsidR="00214BFD" w:rsidP="00DF5469" w:rsidRDefault="00214BFD" w14:paraId="4EE13F27" w14:textId="77777777">
            <w:pPr>
              <w:spacing w:after="0"/>
              <w:rPr>
                <w:rFonts w:ascii="Garamond" w:hAnsi="Garamond" w:cs="Times New Roman"/>
                <w:sz w:val="24"/>
                <w:szCs w:val="24"/>
              </w:rPr>
            </w:pPr>
          </w:p>
        </w:tc>
        <w:tc>
          <w:tcPr>
            <w:tcW w:w="0" w:type="auto"/>
            <w:shd w:val="clear" w:color="auto" w:fill="FFFFFF" w:themeFill="background1"/>
            <w:noWrap/>
          </w:tcPr>
          <w:p w:rsidRPr="008C2CDF" w:rsidR="00214BFD" w:rsidP="00DF5469" w:rsidRDefault="00214BFD" w14:paraId="3240948F" w14:textId="77777777">
            <w:pPr>
              <w:spacing w:after="0"/>
              <w:rPr>
                <w:rFonts w:ascii="Garamond" w:hAnsi="Garamond" w:cs="Times New Roman"/>
                <w:sz w:val="24"/>
                <w:szCs w:val="24"/>
              </w:rPr>
            </w:pPr>
          </w:p>
        </w:tc>
        <w:tc>
          <w:tcPr>
            <w:tcW w:w="0" w:type="auto"/>
            <w:shd w:val="clear" w:color="auto" w:fill="FFFFFF" w:themeFill="background1"/>
            <w:noWrap/>
          </w:tcPr>
          <w:p w:rsidRPr="008C2CDF" w:rsidR="00214BFD" w:rsidP="00DF5469" w:rsidRDefault="00214BFD" w14:paraId="7290002C" w14:textId="77777777">
            <w:pPr>
              <w:spacing w:after="0"/>
              <w:rPr>
                <w:rFonts w:ascii="Garamond" w:hAnsi="Garamond" w:cs="Times New Roman"/>
                <w:sz w:val="24"/>
                <w:szCs w:val="24"/>
              </w:rPr>
            </w:pPr>
          </w:p>
        </w:tc>
        <w:tc>
          <w:tcPr>
            <w:tcW w:w="0" w:type="auto"/>
            <w:shd w:val="clear" w:color="auto" w:fill="FFFFFF" w:themeFill="background1"/>
            <w:noWrap/>
          </w:tcPr>
          <w:p w:rsidRPr="008C2CDF" w:rsidR="00214BFD" w:rsidP="00DF5469" w:rsidRDefault="00214BFD" w14:paraId="19638A1A" w14:textId="77777777">
            <w:pPr>
              <w:spacing w:after="0"/>
              <w:rPr>
                <w:rFonts w:ascii="Garamond" w:hAnsi="Garamond" w:cs="Times New Roman"/>
                <w:sz w:val="24"/>
                <w:szCs w:val="24"/>
              </w:rPr>
            </w:pPr>
          </w:p>
        </w:tc>
        <w:tc>
          <w:tcPr>
            <w:tcW w:w="0" w:type="auto"/>
            <w:shd w:val="clear" w:color="auto" w:fill="FFFFFF" w:themeFill="background1"/>
            <w:noWrap/>
          </w:tcPr>
          <w:p w:rsidRPr="008C2CDF" w:rsidR="00214BFD" w:rsidP="00DF5469" w:rsidRDefault="00214BFD" w14:paraId="1AB5D380" w14:textId="77777777">
            <w:pPr>
              <w:spacing w:after="0"/>
              <w:rPr>
                <w:rFonts w:ascii="Garamond" w:hAnsi="Garamond" w:cs="Times New Roman"/>
                <w:sz w:val="24"/>
                <w:szCs w:val="24"/>
              </w:rPr>
            </w:pPr>
          </w:p>
        </w:tc>
        <w:tc>
          <w:tcPr>
            <w:tcW w:w="0" w:type="auto"/>
            <w:shd w:val="clear" w:color="auto" w:fill="FFFFFF" w:themeFill="background1"/>
            <w:noWrap/>
          </w:tcPr>
          <w:p w:rsidRPr="008C2CDF" w:rsidR="00214BFD" w:rsidP="00DF5469" w:rsidRDefault="00214BFD" w14:paraId="4C7F96FD" w14:textId="77777777">
            <w:pPr>
              <w:spacing w:after="0"/>
              <w:rPr>
                <w:rFonts w:ascii="Garamond" w:hAnsi="Garamond" w:cs="Times New Roman"/>
                <w:sz w:val="24"/>
                <w:szCs w:val="24"/>
              </w:rPr>
            </w:pPr>
          </w:p>
        </w:tc>
        <w:tc>
          <w:tcPr>
            <w:tcW w:w="0" w:type="auto"/>
            <w:shd w:val="clear" w:color="auto" w:fill="FFFFFF" w:themeFill="background1"/>
            <w:noWrap/>
          </w:tcPr>
          <w:p w:rsidRPr="008C2CDF" w:rsidR="00214BFD" w:rsidP="00DF5469" w:rsidRDefault="00214BFD" w14:paraId="55D0384F" w14:textId="77777777">
            <w:pPr>
              <w:spacing w:after="0"/>
              <w:rPr>
                <w:rFonts w:ascii="Garamond" w:hAnsi="Garamond" w:cs="Times New Roman"/>
                <w:sz w:val="24"/>
                <w:szCs w:val="24"/>
              </w:rPr>
            </w:pPr>
          </w:p>
        </w:tc>
        <w:tc>
          <w:tcPr>
            <w:tcW w:w="0" w:type="auto"/>
            <w:shd w:val="clear" w:color="auto" w:fill="FFFFFF" w:themeFill="background1"/>
            <w:noWrap/>
          </w:tcPr>
          <w:p w:rsidRPr="008C2CDF" w:rsidR="00214BFD" w:rsidP="00DF5469" w:rsidRDefault="00214BFD" w14:paraId="300D04B8" w14:textId="77777777">
            <w:pPr>
              <w:spacing w:after="0"/>
              <w:rPr>
                <w:rFonts w:ascii="Garamond" w:hAnsi="Garamond" w:cs="Times New Roman"/>
                <w:sz w:val="24"/>
                <w:szCs w:val="24"/>
              </w:rPr>
            </w:pPr>
          </w:p>
        </w:tc>
        <w:tc>
          <w:tcPr>
            <w:tcW w:w="0" w:type="auto"/>
            <w:shd w:val="clear" w:color="auto" w:fill="70AD47" w:themeFill="accent6"/>
            <w:noWrap/>
          </w:tcPr>
          <w:p w:rsidRPr="008C2CDF" w:rsidR="00214BFD" w:rsidP="00DF5469" w:rsidRDefault="00214BFD" w14:paraId="7E7ACE66" w14:textId="77777777">
            <w:pPr>
              <w:spacing w:after="0"/>
              <w:rPr>
                <w:rFonts w:ascii="Garamond" w:hAnsi="Garamond" w:cs="Times New Roman"/>
                <w:sz w:val="24"/>
                <w:szCs w:val="24"/>
              </w:rPr>
            </w:pPr>
          </w:p>
        </w:tc>
        <w:tc>
          <w:tcPr>
            <w:tcW w:w="0" w:type="auto"/>
            <w:shd w:val="clear" w:color="auto" w:fill="FFFFFF" w:themeFill="background1"/>
            <w:noWrap/>
          </w:tcPr>
          <w:p w:rsidRPr="008C2CDF" w:rsidR="00214BFD" w:rsidP="00DF5469" w:rsidRDefault="00214BFD" w14:paraId="484D0ACD" w14:textId="77777777">
            <w:pPr>
              <w:spacing w:after="0"/>
              <w:rPr>
                <w:rFonts w:ascii="Garamond" w:hAnsi="Garamond" w:cs="Times New Roman"/>
                <w:sz w:val="24"/>
                <w:szCs w:val="24"/>
              </w:rPr>
            </w:pPr>
          </w:p>
        </w:tc>
        <w:tc>
          <w:tcPr>
            <w:tcW w:w="0" w:type="auto"/>
            <w:shd w:val="clear" w:color="auto" w:fill="FFFFFF" w:themeFill="background1"/>
            <w:noWrap/>
          </w:tcPr>
          <w:p w:rsidRPr="008C2CDF" w:rsidR="00214BFD" w:rsidP="00DF5469" w:rsidRDefault="00214BFD" w14:paraId="4EA43C1B" w14:textId="77777777">
            <w:pPr>
              <w:spacing w:after="0"/>
              <w:rPr>
                <w:rFonts w:ascii="Garamond" w:hAnsi="Garamond" w:cs="Times New Roman"/>
                <w:sz w:val="24"/>
                <w:szCs w:val="24"/>
              </w:rPr>
            </w:pPr>
          </w:p>
        </w:tc>
        <w:tc>
          <w:tcPr>
            <w:tcW w:w="0" w:type="auto"/>
            <w:shd w:val="clear" w:color="auto" w:fill="FFFFFF" w:themeFill="background1"/>
            <w:noWrap/>
          </w:tcPr>
          <w:p w:rsidRPr="008C2CDF" w:rsidR="00214BFD" w:rsidP="00DF5469" w:rsidRDefault="00214BFD" w14:paraId="0DA2A54A" w14:textId="77777777">
            <w:pPr>
              <w:spacing w:after="0"/>
              <w:rPr>
                <w:rFonts w:ascii="Garamond" w:hAnsi="Garamond" w:cs="Times New Roman"/>
                <w:sz w:val="24"/>
                <w:szCs w:val="24"/>
              </w:rPr>
            </w:pPr>
          </w:p>
        </w:tc>
        <w:tc>
          <w:tcPr>
            <w:tcW w:w="0" w:type="auto"/>
            <w:shd w:val="clear" w:color="auto" w:fill="FFFFFF" w:themeFill="background1"/>
            <w:noWrap/>
          </w:tcPr>
          <w:p w:rsidRPr="008C2CDF" w:rsidR="00214BFD" w:rsidP="00DF5469" w:rsidRDefault="00251F0F" w14:paraId="33ABB451" w14:textId="77777777">
            <w:pPr>
              <w:spacing w:after="0"/>
              <w:rPr>
                <w:rFonts w:ascii="Garamond" w:hAnsi="Garamond" w:cs="Times New Roman"/>
                <w:sz w:val="24"/>
                <w:szCs w:val="24"/>
              </w:rPr>
            </w:pPr>
            <w:r w:rsidRPr="008C2CDF">
              <w:rPr>
                <w:rFonts w:ascii="Garamond" w:hAnsi="Garamond" w:cs="Times New Roman"/>
                <w:sz w:val="24"/>
                <w:szCs w:val="24"/>
                <w:lang w:val="English"/>
              </w:rPr>
              <w:t>Coach, PME</w:t>
            </w:r>
          </w:p>
        </w:tc>
      </w:tr>
      <w:tr w:rsidRPr="008C2CDF" w:rsidR="00214BFD" w:rsidTr="00DF5469" w14:paraId="325B341F" w14:textId="77777777">
        <w:trPr>
          <w:trHeight w:val="20"/>
        </w:trPr>
        <w:tc>
          <w:tcPr>
            <w:tcW w:w="0" w:type="auto"/>
            <w:gridSpan w:val="8"/>
            <w:noWrap/>
          </w:tcPr>
          <w:p w:rsidRPr="00D61DB3" w:rsidR="00214BFD" w:rsidP="00DF5469" w:rsidRDefault="00214BFD" w14:paraId="48C6B263" w14:textId="77777777">
            <w:pPr>
              <w:spacing w:after="0"/>
              <w:jc w:val="center"/>
              <w:rPr>
                <w:rFonts w:ascii="Garamond" w:hAnsi="Garamond"/>
                <w:b/>
                <w:sz w:val="24"/>
                <w:szCs w:val="24"/>
              </w:rPr>
            </w:pPr>
            <w:r w:rsidRPr="00D61DB3">
              <w:rPr>
                <w:rFonts w:ascii="Garamond" w:hAnsi="Garamond"/>
                <w:b/>
                <w:sz w:val="24"/>
                <w:szCs w:val="24"/>
                <w:lang w:val="English"/>
              </w:rPr>
              <w:t>Risks</w:t>
            </w:r>
          </w:p>
        </w:tc>
        <w:tc>
          <w:tcPr>
            <w:tcW w:w="0" w:type="auto"/>
            <w:gridSpan w:val="18"/>
            <w:noWrap/>
          </w:tcPr>
          <w:p w:rsidRPr="00D61DB3" w:rsidR="00214BFD" w:rsidP="00DF5469" w:rsidRDefault="00214BFD" w14:paraId="09B65157" w14:textId="77777777">
            <w:pPr>
              <w:spacing w:after="0"/>
              <w:jc w:val="center"/>
              <w:rPr>
                <w:rFonts w:ascii="Garamond" w:hAnsi="Garamond"/>
                <w:b/>
                <w:sz w:val="24"/>
                <w:szCs w:val="24"/>
              </w:rPr>
            </w:pPr>
            <w:r w:rsidRPr="00D61DB3">
              <w:rPr>
                <w:rFonts w:ascii="Garamond" w:hAnsi="Garamond"/>
                <w:b/>
                <w:sz w:val="24"/>
                <w:szCs w:val="24"/>
                <w:lang w:val="English"/>
              </w:rPr>
              <w:t>Mitigation actions</w:t>
            </w:r>
          </w:p>
        </w:tc>
      </w:tr>
      <w:tr w:rsidRPr="008C2CDF" w:rsidR="00214BFD" w:rsidTr="00DF5469" w14:paraId="70167141" w14:textId="77777777">
        <w:trPr>
          <w:trHeight w:val="20"/>
        </w:trPr>
        <w:tc>
          <w:tcPr>
            <w:tcW w:w="0" w:type="auto"/>
            <w:gridSpan w:val="8"/>
            <w:noWrap/>
          </w:tcPr>
          <w:p w:rsidRPr="00081334" w:rsidR="00214BFD" w:rsidP="00DF5469" w:rsidRDefault="00214BFD" w14:paraId="6FEB67F8" w14:textId="77777777">
            <w:pPr>
              <w:tabs>
                <w:tab w:val="left" w:pos="5253"/>
              </w:tabs>
              <w:spacing w:after="0" w:line="240" w:lineRule="auto"/>
              <w:rPr>
                <w:rFonts w:ascii="Garamond" w:hAnsi="Garamond" w:eastAsia="Times New Roman" w:cstheme="minorHAnsi"/>
                <w:color w:val="000000"/>
                <w:sz w:val="24"/>
                <w:szCs w:val="24"/>
                <w:lang w:eastAsia="fr-FR"/>
              </w:rPr>
            </w:pPr>
          </w:p>
        </w:tc>
        <w:tc>
          <w:tcPr>
            <w:tcW w:w="0" w:type="auto"/>
            <w:gridSpan w:val="18"/>
            <w:noWrap/>
          </w:tcPr>
          <w:p w:rsidRPr="00081334" w:rsidR="00214BFD" w:rsidP="00DF5469" w:rsidRDefault="00214BFD" w14:paraId="350085B6" w14:textId="77777777">
            <w:pPr>
              <w:spacing w:after="0"/>
              <w:rPr>
                <w:rFonts w:ascii="Garamond" w:hAnsi="Garamond"/>
                <w:sz w:val="24"/>
                <w:szCs w:val="24"/>
              </w:rPr>
            </w:pPr>
          </w:p>
        </w:tc>
      </w:tr>
    </w:tbl>
    <w:p w:rsidR="00214BFD" w:rsidP="00214BFD" w:rsidRDefault="00214BFD" w14:paraId="2803B829" w14:textId="77777777">
      <w:pPr>
        <w:jc w:val="both"/>
        <w:rPr>
          <w:rFonts w:ascii="Arial" w:hAnsi="Arial" w:cs="Arial"/>
          <w:sz w:val="20"/>
        </w:rPr>
      </w:pPr>
    </w:p>
    <w:p w:rsidR="00214BFD" w:rsidP="00214BFD" w:rsidRDefault="00214BFD" w14:paraId="31BCC5F3" w14:textId="77777777">
      <w:pPr>
        <w:jc w:val="both"/>
        <w:rPr>
          <w:rFonts w:ascii="Arial" w:hAnsi="Arial" w:cs="Arial"/>
          <w:sz w:val="20"/>
        </w:rPr>
      </w:pPr>
    </w:p>
    <w:p w:rsidR="00214BFD" w:rsidP="00214BFD" w:rsidRDefault="00214BFD" w14:paraId="3202D8F0" w14:textId="77777777">
      <w:pPr>
        <w:jc w:val="both"/>
        <w:rPr>
          <w:rFonts w:ascii="Arial" w:hAnsi="Arial" w:cs="Arial"/>
          <w:sz w:val="20"/>
        </w:rPr>
      </w:pPr>
    </w:p>
    <w:p w:rsidR="00251F0F" w:rsidP="00214BFD" w:rsidRDefault="00251F0F" w14:paraId="32494AFA" w14:textId="77777777">
      <w:pPr>
        <w:jc w:val="both"/>
        <w:rPr>
          <w:rFonts w:ascii="Arial" w:hAnsi="Arial" w:cs="Arial"/>
          <w:sz w:val="20"/>
        </w:rPr>
      </w:pPr>
    </w:p>
    <w:p w:rsidR="00214BFD" w:rsidP="00214BFD" w:rsidRDefault="00214BFD" w14:paraId="40CE1FDA" w14:textId="77777777">
      <w:pPr>
        <w:jc w:val="both"/>
        <w:rPr>
          <w:rFonts w:ascii="Arial" w:hAnsi="Arial" w:cs="Arial"/>
          <w:sz w:val="20"/>
        </w:rPr>
      </w:pPr>
    </w:p>
    <w:p w:rsidR="00214BFD" w:rsidP="00214BFD" w:rsidRDefault="00214BFD" w14:paraId="3EA8CF87" w14:textId="77777777">
      <w:pPr>
        <w:jc w:val="both"/>
        <w:rPr>
          <w:rFonts w:ascii="Arial" w:hAnsi="Arial" w:cs="Arial"/>
          <w:sz w:val="20"/>
        </w:rPr>
      </w:pPr>
    </w:p>
    <w:tbl>
      <w:tblPr>
        <w:tblStyle w:val="Tabelraster"/>
        <w:tblW w:w="5000" w:type="pct"/>
        <w:tblLook w:val="04A0" w:firstRow="1" w:lastRow="0" w:firstColumn="1" w:lastColumn="0" w:noHBand="0" w:noVBand="1"/>
      </w:tblPr>
      <w:tblGrid>
        <w:gridCol w:w="4084"/>
        <w:gridCol w:w="412"/>
        <w:gridCol w:w="411"/>
        <w:gridCol w:w="411"/>
        <w:gridCol w:w="411"/>
        <w:gridCol w:w="411"/>
        <w:gridCol w:w="411"/>
        <w:gridCol w:w="411"/>
        <w:gridCol w:w="411"/>
        <w:gridCol w:w="411"/>
        <w:gridCol w:w="411"/>
        <w:gridCol w:w="411"/>
        <w:gridCol w:w="411"/>
        <w:gridCol w:w="411"/>
        <w:gridCol w:w="216"/>
        <w:gridCol w:w="226"/>
        <w:gridCol w:w="411"/>
        <w:gridCol w:w="411"/>
        <w:gridCol w:w="411"/>
        <w:gridCol w:w="411"/>
        <w:gridCol w:w="411"/>
        <w:gridCol w:w="411"/>
        <w:gridCol w:w="411"/>
        <w:gridCol w:w="411"/>
        <w:gridCol w:w="411"/>
        <w:gridCol w:w="411"/>
        <w:gridCol w:w="1408"/>
      </w:tblGrid>
      <w:tr w:rsidRPr="00D61DB3" w:rsidR="00214BFD" w:rsidTr="00DF5469" w14:paraId="23409E02" w14:textId="77777777">
        <w:trPr>
          <w:trHeight w:val="20"/>
        </w:trPr>
        <w:tc>
          <w:tcPr>
            <w:tcW w:w="5000" w:type="pct"/>
            <w:gridSpan w:val="27"/>
            <w:noWrap/>
          </w:tcPr>
          <w:p w:rsidRPr="00D61DB3" w:rsidR="00214BFD" w:rsidP="00DF5469" w:rsidRDefault="00214BFD" w14:paraId="6D2E4602" w14:textId="77777777">
            <w:pPr>
              <w:rPr>
                <w:rFonts w:ascii="Garamond" w:hAnsi="Garamond"/>
                <w:sz w:val="24"/>
                <w:szCs w:val="24"/>
              </w:rPr>
            </w:pPr>
            <w:r w:rsidRPr="00D61DB3">
              <w:rPr>
                <w:rFonts w:ascii="Garamond" w:hAnsi="Garamond" w:eastAsia="Times New Roman" w:cs="Times New Roman"/>
                <w:i/>
                <w:iCs/>
                <w:color w:val="000000"/>
                <w:sz w:val="24"/>
                <w:szCs w:val="24"/>
                <w:lang w:val="English" w:eastAsia="fr-FR"/>
              </w:rPr>
              <w:t xml:space="preserve">AREA CONCERNED: </w:t>
            </w:r>
            <w:r w:rsidRPr="00D61DB3">
              <w:rPr>
                <w:rFonts w:ascii="Garamond" w:hAnsi="Garamond" w:eastAsia="Times New Roman" w:cstheme="minorHAnsi"/>
                <w:b/>
                <w:i/>
                <w:iCs/>
                <w:color w:val="000000"/>
                <w:sz w:val="24"/>
                <w:szCs w:val="24"/>
                <w:lang w:val="English" w:eastAsia="fr-FR"/>
              </w:rPr>
              <w:t>Financial and management aspects</w:t>
            </w:r>
          </w:p>
        </w:tc>
      </w:tr>
      <w:tr w:rsidRPr="00D61DB3" w:rsidR="00214BFD" w:rsidTr="00DF5469" w14:paraId="47DA4DDF" w14:textId="77777777">
        <w:trPr>
          <w:trHeight w:val="20"/>
        </w:trPr>
        <w:tc>
          <w:tcPr>
            <w:tcW w:w="1327" w:type="pct"/>
            <w:noWrap/>
            <w:hideMark/>
          </w:tcPr>
          <w:p w:rsidRPr="00D61DB3" w:rsidR="00214BFD" w:rsidP="00DF5469" w:rsidRDefault="00214BFD" w14:paraId="00FA8022" w14:textId="77777777">
            <w:pPr>
              <w:rPr>
                <w:rFonts w:ascii="Garamond" w:hAnsi="Garamond"/>
                <w:b/>
                <w:sz w:val="24"/>
                <w:szCs w:val="24"/>
              </w:rPr>
            </w:pPr>
            <w:r w:rsidRPr="00D61DB3">
              <w:rPr>
                <w:rFonts w:ascii="Garamond" w:hAnsi="Garamond"/>
                <w:b/>
                <w:sz w:val="24"/>
                <w:szCs w:val="24"/>
                <w:lang w:val="English"/>
              </w:rPr>
              <w:t>Problems</w:t>
            </w:r>
          </w:p>
        </w:tc>
        <w:tc>
          <w:tcPr>
            <w:tcW w:w="3673" w:type="pct"/>
            <w:gridSpan w:val="26"/>
            <w:noWrap/>
            <w:vAlign w:val="center"/>
          </w:tcPr>
          <w:p w:rsidRPr="006F5E50" w:rsidR="00214BFD" w:rsidP="006F5E50" w:rsidRDefault="00251F0F" w14:paraId="25123DD1" w14:textId="77777777">
            <w:pPr>
              <w:pStyle w:val="Lijstalinea"/>
              <w:numPr>
                <w:ilvl w:val="0"/>
                <w:numId w:val="8"/>
              </w:numPr>
              <w:spacing w:after="0" w:line="240" w:lineRule="auto"/>
              <w:rPr>
                <w:rFonts w:ascii="Garamond" w:hAnsi="Garamond" w:eastAsia="Times New Roman" w:cs="Tahoma"/>
                <w:color w:val="000000"/>
                <w:sz w:val="24"/>
                <w:lang w:eastAsia="fr-FR"/>
              </w:rPr>
            </w:pPr>
            <w:r w:rsidRPr="006F5E50">
              <w:rPr>
                <w:rFonts w:ascii="Garamond" w:hAnsi="Garamond" w:eastAsia="Times New Roman" w:cs="Tahoma"/>
                <w:color w:val="000000"/>
                <w:sz w:val="24"/>
                <w:lang w:val="English" w:eastAsia="fr-FR"/>
              </w:rPr>
              <w:t xml:space="preserve">Lack of decision-making on the basis of reliable techno-economic data </w:t>
            </w:r>
          </w:p>
        </w:tc>
      </w:tr>
      <w:tr w:rsidRPr="00D61DB3" w:rsidR="00214BFD" w:rsidTr="00DF5469" w14:paraId="4D003F0E" w14:textId="77777777">
        <w:trPr>
          <w:trHeight w:val="20"/>
        </w:trPr>
        <w:tc>
          <w:tcPr>
            <w:tcW w:w="1327" w:type="pct"/>
            <w:noWrap/>
            <w:hideMark/>
          </w:tcPr>
          <w:p w:rsidRPr="00D61DB3" w:rsidR="00214BFD" w:rsidP="00DF5469" w:rsidRDefault="00214BFD" w14:paraId="1CEA4C47" w14:textId="77777777">
            <w:pPr>
              <w:rPr>
                <w:rFonts w:ascii="Garamond" w:hAnsi="Garamond"/>
                <w:b/>
                <w:sz w:val="24"/>
                <w:szCs w:val="24"/>
              </w:rPr>
            </w:pPr>
            <w:r w:rsidRPr="00D61DB3">
              <w:rPr>
                <w:rFonts w:ascii="Garamond" w:hAnsi="Garamond"/>
                <w:b/>
                <w:sz w:val="24"/>
                <w:szCs w:val="24"/>
                <w:lang w:val="English"/>
              </w:rPr>
              <w:t>Alternatives</w:t>
            </w:r>
          </w:p>
        </w:tc>
        <w:tc>
          <w:tcPr>
            <w:tcW w:w="3673" w:type="pct"/>
            <w:gridSpan w:val="26"/>
            <w:noWrap/>
            <w:vAlign w:val="center"/>
          </w:tcPr>
          <w:p w:rsidRPr="006F5E50" w:rsidR="00214BFD" w:rsidP="006F5E50" w:rsidRDefault="006F5E50" w14:paraId="637CFCEF" w14:textId="77777777">
            <w:pPr>
              <w:pStyle w:val="Lijstalinea"/>
              <w:numPr>
                <w:ilvl w:val="0"/>
                <w:numId w:val="6"/>
              </w:numPr>
              <w:spacing w:after="0" w:line="240" w:lineRule="auto"/>
              <w:ind w:left="765"/>
              <w:rPr>
                <w:rFonts w:ascii="Garamond" w:hAnsi="Garamond" w:eastAsia="Times New Roman" w:cstheme="minorHAnsi"/>
                <w:color w:val="000000"/>
                <w:sz w:val="24"/>
                <w:szCs w:val="24"/>
                <w:lang w:eastAsia="fr-FR"/>
              </w:rPr>
            </w:pPr>
            <w:r w:rsidRPr="006F5E50">
              <w:rPr>
                <w:rFonts w:ascii="Garamond" w:hAnsi="Garamond" w:eastAsia="Times New Roman" w:cs="Tahoma"/>
                <w:color w:val="000000"/>
                <w:sz w:val="24"/>
                <w:lang w:val="English" w:eastAsia="fr-FR"/>
              </w:rPr>
              <w:t>Implementation of appropriate management and planning tools</w:t>
            </w:r>
          </w:p>
        </w:tc>
      </w:tr>
      <w:tr w:rsidRPr="00D61DB3" w:rsidR="00214BFD" w:rsidTr="00DF5469" w14:paraId="796433A1" w14:textId="77777777">
        <w:trPr>
          <w:trHeight w:val="20"/>
        </w:trPr>
        <w:tc>
          <w:tcPr>
            <w:tcW w:w="1327" w:type="pct"/>
            <w:noWrap/>
            <w:hideMark/>
          </w:tcPr>
          <w:p w:rsidRPr="00D61DB3" w:rsidR="00214BFD" w:rsidP="00DF5469" w:rsidRDefault="00214BFD" w14:paraId="1D7FDAF3" w14:textId="77777777">
            <w:pPr>
              <w:rPr>
                <w:rFonts w:ascii="Garamond" w:hAnsi="Garamond"/>
                <w:b/>
                <w:sz w:val="24"/>
                <w:szCs w:val="24"/>
              </w:rPr>
            </w:pPr>
            <w:r w:rsidRPr="00D61DB3">
              <w:rPr>
                <w:rFonts w:ascii="Garamond" w:hAnsi="Garamond"/>
                <w:b/>
                <w:sz w:val="24"/>
                <w:szCs w:val="24"/>
                <w:lang w:val="English"/>
              </w:rPr>
              <w:t>Results</w:t>
            </w:r>
          </w:p>
        </w:tc>
        <w:tc>
          <w:tcPr>
            <w:tcW w:w="3673" w:type="pct"/>
            <w:gridSpan w:val="26"/>
            <w:noWrap/>
            <w:vAlign w:val="center"/>
          </w:tcPr>
          <w:p w:rsidRPr="000823E5" w:rsidR="00214BFD" w:rsidP="006F5E50" w:rsidRDefault="00214BFD" w14:paraId="4CFF4E1B" w14:textId="77777777">
            <w:pPr>
              <w:pStyle w:val="Lijstalinea"/>
              <w:numPr>
                <w:ilvl w:val="0"/>
                <w:numId w:val="6"/>
              </w:numPr>
              <w:spacing w:after="0" w:line="240" w:lineRule="auto"/>
              <w:ind w:left="765"/>
              <w:rPr>
                <w:rFonts w:ascii="Garamond" w:hAnsi="Garamond" w:eastAsia="Times New Roman" w:cstheme="minorHAnsi"/>
                <w:color w:val="000000"/>
                <w:sz w:val="24"/>
                <w:szCs w:val="24"/>
                <w:lang w:eastAsia="fr-FR"/>
              </w:rPr>
            </w:pPr>
            <w:r w:rsidRPr="008C2CDF">
              <w:rPr>
                <w:rFonts w:ascii="Garamond" w:hAnsi="Garamond" w:eastAsia="Times New Roman" w:cstheme="minorHAnsi"/>
                <w:color w:val="000000"/>
                <w:sz w:val="24"/>
                <w:szCs w:val="24"/>
                <w:lang w:val="English" w:eastAsia="fr-FR"/>
              </w:rPr>
              <w:t>Management documents adapted to the activity are put in place</w:t>
            </w:r>
          </w:p>
        </w:tc>
      </w:tr>
      <w:tr w:rsidRPr="00D61DB3" w:rsidR="00214BFD" w:rsidTr="00DF5469" w14:paraId="14AB7005" w14:textId="77777777">
        <w:trPr>
          <w:trHeight w:val="20"/>
        </w:trPr>
        <w:tc>
          <w:tcPr>
            <w:tcW w:w="1327" w:type="pct"/>
            <w:noWrap/>
            <w:hideMark/>
          </w:tcPr>
          <w:p w:rsidRPr="00D61DB3" w:rsidR="00214BFD" w:rsidP="00DF5469" w:rsidRDefault="00214BFD" w14:paraId="141D8ED1" w14:textId="77777777">
            <w:pPr>
              <w:rPr>
                <w:rFonts w:ascii="Garamond" w:hAnsi="Garamond"/>
                <w:b/>
                <w:sz w:val="24"/>
                <w:szCs w:val="24"/>
              </w:rPr>
            </w:pPr>
            <w:r w:rsidRPr="00D61DB3">
              <w:rPr>
                <w:rFonts w:ascii="Garamond" w:hAnsi="Garamond"/>
                <w:b/>
                <w:sz w:val="24"/>
                <w:szCs w:val="24"/>
                <w:lang w:val="English"/>
              </w:rPr>
              <w:t>Indicators</w:t>
            </w:r>
          </w:p>
        </w:tc>
        <w:tc>
          <w:tcPr>
            <w:tcW w:w="3673" w:type="pct"/>
            <w:gridSpan w:val="26"/>
            <w:noWrap/>
            <w:vAlign w:val="center"/>
          </w:tcPr>
          <w:p w:rsidRPr="00C14231" w:rsidR="00214BFD" w:rsidP="006F5E50" w:rsidRDefault="00214BFD" w14:paraId="4CFCADFC" w14:textId="77777777">
            <w:pPr>
              <w:pStyle w:val="Lijstalinea"/>
              <w:numPr>
                <w:ilvl w:val="0"/>
                <w:numId w:val="6"/>
              </w:numPr>
              <w:spacing w:after="0" w:line="240" w:lineRule="auto"/>
              <w:ind w:left="765"/>
              <w:rPr>
                <w:rFonts w:ascii="Garamond" w:hAnsi="Garamond" w:eastAsia="Times New Roman" w:cstheme="minorHAnsi"/>
                <w:color w:val="000000"/>
                <w:sz w:val="24"/>
                <w:szCs w:val="24"/>
                <w:lang w:eastAsia="fr-FR"/>
              </w:rPr>
            </w:pPr>
            <w:r>
              <w:rPr>
                <w:rFonts w:ascii="Garamond" w:hAnsi="Garamond" w:eastAsia="Times New Roman" w:cstheme="minorHAnsi"/>
                <w:color w:val="000000"/>
                <w:sz w:val="24"/>
                <w:szCs w:val="24"/>
                <w:lang w:val="English" w:eastAsia="fr-FR"/>
              </w:rPr>
              <w:t xml:space="preserve">Journals, customer account available and up-to-date</w:t>
            </w:r>
          </w:p>
        </w:tc>
      </w:tr>
      <w:tr w:rsidRPr="00D61DB3" w:rsidR="00214BFD" w:rsidTr="00DF5469" w14:paraId="0F6A4829" w14:textId="77777777">
        <w:trPr>
          <w:trHeight w:val="20"/>
        </w:trPr>
        <w:tc>
          <w:tcPr>
            <w:tcW w:w="1327" w:type="pct"/>
            <w:vMerge w:val="restart"/>
            <w:noWrap/>
            <w:hideMark/>
          </w:tcPr>
          <w:p w:rsidRPr="00D61DB3" w:rsidR="00214BFD" w:rsidP="00DF5469" w:rsidRDefault="00214BFD" w14:paraId="0FF530A2" w14:textId="77777777">
            <w:pPr>
              <w:rPr>
                <w:rFonts w:ascii="Garamond" w:hAnsi="Garamond"/>
                <w:b/>
                <w:sz w:val="24"/>
                <w:szCs w:val="24"/>
              </w:rPr>
            </w:pPr>
            <w:r w:rsidRPr="00D61DB3">
              <w:rPr>
                <w:rFonts w:ascii="Garamond" w:hAnsi="Garamond"/>
                <w:b/>
                <w:sz w:val="24"/>
                <w:szCs w:val="24"/>
                <w:lang w:val="English"/>
              </w:rPr>
              <w:t>Activities</w:t>
            </w:r>
          </w:p>
        </w:tc>
        <w:tc>
          <w:tcPr>
            <w:tcW w:w="3215" w:type="pct"/>
            <w:gridSpan w:val="25"/>
            <w:noWrap/>
            <w:hideMark/>
          </w:tcPr>
          <w:p w:rsidRPr="00D61DB3" w:rsidR="00214BFD" w:rsidP="00DF5469" w:rsidRDefault="00214BFD" w14:paraId="4C576EE6" w14:textId="77777777">
            <w:pPr>
              <w:jc w:val="center"/>
              <w:rPr>
                <w:rFonts w:ascii="Garamond" w:hAnsi="Garamond"/>
                <w:b/>
                <w:sz w:val="24"/>
                <w:szCs w:val="24"/>
              </w:rPr>
            </w:pPr>
            <w:r w:rsidRPr="00D61DB3">
              <w:rPr>
                <w:rFonts w:ascii="Garamond" w:hAnsi="Garamond"/>
                <w:b/>
                <w:sz w:val="24"/>
                <w:szCs w:val="24"/>
                <w:lang w:val="English"/>
              </w:rPr>
              <w:t>Timeline</w:t>
            </w:r>
          </w:p>
        </w:tc>
        <w:tc>
          <w:tcPr>
            <w:tcW w:w="457" w:type="pct"/>
            <w:noWrap/>
            <w:hideMark/>
          </w:tcPr>
          <w:p w:rsidRPr="00D61DB3" w:rsidR="00214BFD" w:rsidP="00DF5469" w:rsidRDefault="00214BFD" w14:paraId="5146424C" w14:textId="77777777">
            <w:pPr>
              <w:rPr>
                <w:rFonts w:ascii="Garamond" w:hAnsi="Garamond"/>
                <w:b/>
                <w:sz w:val="24"/>
                <w:szCs w:val="24"/>
              </w:rPr>
            </w:pPr>
            <w:r w:rsidRPr="00D61DB3">
              <w:rPr>
                <w:rFonts w:ascii="Garamond" w:hAnsi="Garamond"/>
                <w:b/>
                <w:sz w:val="24"/>
                <w:szCs w:val="24"/>
                <w:lang w:val="English"/>
              </w:rPr>
              <w:t>Responsible</w:t>
            </w:r>
          </w:p>
        </w:tc>
      </w:tr>
      <w:tr w:rsidRPr="00D61DB3" w:rsidR="00214BFD" w:rsidTr="00DF5469" w14:paraId="158FCDFF" w14:textId="77777777">
        <w:trPr>
          <w:trHeight w:val="20"/>
        </w:trPr>
        <w:tc>
          <w:tcPr>
            <w:tcW w:w="1327" w:type="pct"/>
            <w:vMerge/>
            <w:hideMark/>
          </w:tcPr>
          <w:p w:rsidRPr="00D61DB3" w:rsidR="00214BFD" w:rsidP="00DF5469" w:rsidRDefault="00214BFD" w14:paraId="7B5F0B9B" w14:textId="77777777">
            <w:pPr>
              <w:rPr>
                <w:rFonts w:ascii="Garamond" w:hAnsi="Garamond"/>
                <w:sz w:val="24"/>
                <w:szCs w:val="24"/>
              </w:rPr>
            </w:pPr>
          </w:p>
        </w:tc>
        <w:tc>
          <w:tcPr>
            <w:tcW w:w="534" w:type="pct"/>
            <w:gridSpan w:val="4"/>
            <w:noWrap/>
            <w:hideMark/>
          </w:tcPr>
          <w:p w:rsidRPr="008C2CDF" w:rsidR="00214BFD" w:rsidP="00DF5469" w:rsidRDefault="00214BFD" w14:paraId="084D3ACA" w14:textId="77777777">
            <w:pPr>
              <w:spacing w:after="0"/>
              <w:jc w:val="center"/>
              <w:rPr>
                <w:rFonts w:ascii="Garamond" w:hAnsi="Garamond" w:cs="Times New Roman"/>
                <w:sz w:val="24"/>
                <w:szCs w:val="24"/>
              </w:rPr>
            </w:pPr>
            <w:r>
              <w:rPr>
                <w:rFonts w:ascii="Garamond" w:hAnsi="Garamond" w:cs="Times New Roman"/>
                <w:sz w:val="24"/>
                <w:szCs w:val="24"/>
                <w:lang w:val="English"/>
              </w:rPr>
              <w:t>April</w:t>
            </w:r>
          </w:p>
        </w:tc>
        <w:tc>
          <w:tcPr>
            <w:tcW w:w="534" w:type="pct"/>
            <w:gridSpan w:val="4"/>
            <w:noWrap/>
            <w:hideMark/>
          </w:tcPr>
          <w:p w:rsidRPr="008C2CDF" w:rsidR="00214BFD" w:rsidP="00DF5469" w:rsidRDefault="00214BFD" w14:paraId="15D50611" w14:textId="77777777">
            <w:pPr>
              <w:spacing w:after="0"/>
              <w:jc w:val="center"/>
              <w:rPr>
                <w:rFonts w:ascii="Garamond" w:hAnsi="Garamond" w:cs="Times New Roman"/>
                <w:sz w:val="24"/>
                <w:szCs w:val="24"/>
              </w:rPr>
            </w:pPr>
            <w:r>
              <w:rPr>
                <w:rFonts w:ascii="Garamond" w:hAnsi="Garamond" w:cs="Times New Roman"/>
                <w:sz w:val="24"/>
                <w:szCs w:val="24"/>
                <w:lang w:val="English"/>
              </w:rPr>
              <w:t>May</w:t>
            </w:r>
          </w:p>
        </w:tc>
        <w:tc>
          <w:tcPr>
            <w:tcW w:w="534" w:type="pct"/>
            <w:gridSpan w:val="4"/>
            <w:noWrap/>
            <w:hideMark/>
          </w:tcPr>
          <w:p w:rsidRPr="008C2CDF" w:rsidR="00214BFD" w:rsidP="00DF5469" w:rsidRDefault="00214BFD" w14:paraId="285673DF" w14:textId="77777777">
            <w:pPr>
              <w:spacing w:after="0"/>
              <w:jc w:val="center"/>
              <w:rPr>
                <w:rFonts w:ascii="Garamond" w:hAnsi="Garamond" w:cs="Times New Roman"/>
                <w:sz w:val="24"/>
                <w:szCs w:val="24"/>
              </w:rPr>
            </w:pPr>
            <w:r>
              <w:rPr>
                <w:rFonts w:ascii="Garamond" w:hAnsi="Garamond" w:cs="Times New Roman"/>
                <w:sz w:val="24"/>
                <w:szCs w:val="24"/>
                <w:lang w:val="English"/>
              </w:rPr>
              <w:t>June</w:t>
            </w:r>
          </w:p>
        </w:tc>
        <w:tc>
          <w:tcPr>
            <w:tcW w:w="545" w:type="pct"/>
            <w:gridSpan w:val="5"/>
            <w:noWrap/>
            <w:hideMark/>
          </w:tcPr>
          <w:p w:rsidRPr="008C2CDF" w:rsidR="00214BFD" w:rsidP="00DF5469" w:rsidRDefault="00214BFD" w14:paraId="17A8069C" w14:textId="77777777">
            <w:pPr>
              <w:spacing w:after="0"/>
              <w:jc w:val="center"/>
              <w:rPr>
                <w:rFonts w:ascii="Garamond" w:hAnsi="Garamond" w:cs="Times New Roman"/>
                <w:sz w:val="24"/>
                <w:szCs w:val="24"/>
              </w:rPr>
            </w:pPr>
            <w:r>
              <w:rPr>
                <w:rFonts w:ascii="Garamond" w:hAnsi="Garamond" w:cs="Times New Roman"/>
                <w:sz w:val="24"/>
                <w:szCs w:val="24"/>
                <w:lang w:val="English"/>
              </w:rPr>
              <w:t>July</w:t>
            </w:r>
          </w:p>
        </w:tc>
        <w:tc>
          <w:tcPr>
            <w:tcW w:w="534" w:type="pct"/>
            <w:gridSpan w:val="4"/>
            <w:noWrap/>
            <w:hideMark/>
          </w:tcPr>
          <w:p w:rsidRPr="008C2CDF" w:rsidR="00214BFD" w:rsidP="00DF5469" w:rsidRDefault="00214BFD" w14:paraId="241244EC" w14:textId="77777777">
            <w:pPr>
              <w:spacing w:after="0"/>
              <w:jc w:val="center"/>
              <w:rPr>
                <w:rFonts w:ascii="Garamond" w:hAnsi="Garamond" w:cs="Times New Roman"/>
                <w:sz w:val="24"/>
                <w:szCs w:val="24"/>
              </w:rPr>
            </w:pPr>
            <w:r>
              <w:rPr>
                <w:rFonts w:ascii="Garamond" w:hAnsi="Garamond" w:cs="Times New Roman"/>
                <w:sz w:val="24"/>
                <w:szCs w:val="24"/>
                <w:lang w:val="English"/>
              </w:rPr>
              <w:t>August</w:t>
            </w:r>
          </w:p>
        </w:tc>
        <w:tc>
          <w:tcPr>
            <w:tcW w:w="534" w:type="pct"/>
            <w:gridSpan w:val="4"/>
            <w:noWrap/>
            <w:hideMark/>
          </w:tcPr>
          <w:p w:rsidRPr="008C2CDF" w:rsidR="00214BFD" w:rsidP="00DF5469" w:rsidRDefault="00214BFD" w14:paraId="6BEAD8B0" w14:textId="77777777">
            <w:pPr>
              <w:spacing w:after="0"/>
              <w:jc w:val="center"/>
              <w:rPr>
                <w:rFonts w:ascii="Garamond" w:hAnsi="Garamond" w:cs="Times New Roman"/>
                <w:sz w:val="24"/>
                <w:szCs w:val="24"/>
              </w:rPr>
            </w:pPr>
            <w:r>
              <w:rPr>
                <w:rFonts w:ascii="Garamond" w:hAnsi="Garamond" w:cs="Times New Roman"/>
                <w:sz w:val="24"/>
                <w:szCs w:val="24"/>
                <w:lang w:val="English"/>
              </w:rPr>
              <w:t>September</w:t>
            </w:r>
          </w:p>
        </w:tc>
        <w:tc>
          <w:tcPr>
            <w:tcW w:w="457" w:type="pct"/>
            <w:noWrap/>
            <w:hideMark/>
          </w:tcPr>
          <w:p w:rsidRPr="00D61DB3" w:rsidR="00214BFD" w:rsidP="00DF5469" w:rsidRDefault="00214BFD" w14:paraId="2B87D8AA" w14:textId="77777777">
            <w:pPr>
              <w:ind w:right="-143"/>
              <w:rPr>
                <w:rFonts w:ascii="Garamond" w:hAnsi="Garamond"/>
                <w:sz w:val="24"/>
                <w:szCs w:val="24"/>
              </w:rPr>
            </w:pPr>
            <w:r w:rsidRPr="00D61DB3">
              <w:rPr>
                <w:rFonts w:ascii="Garamond" w:hAnsi="Garamond"/>
                <w:sz w:val="24"/>
                <w:szCs w:val="24"/>
                <w:lang w:val="English"/>
              </w:rPr>
              <w:t> </w:t>
            </w:r>
          </w:p>
        </w:tc>
      </w:tr>
      <w:tr w:rsidRPr="00D61DB3" w:rsidR="00214BFD" w:rsidTr="00DF5469" w14:paraId="1146A989" w14:textId="77777777">
        <w:trPr>
          <w:trHeight w:val="20"/>
        </w:trPr>
        <w:tc>
          <w:tcPr>
            <w:tcW w:w="1327" w:type="pct"/>
            <w:vMerge/>
            <w:hideMark/>
          </w:tcPr>
          <w:p w:rsidRPr="00D61DB3" w:rsidR="00214BFD" w:rsidP="00DF5469" w:rsidRDefault="00214BFD" w14:paraId="48DE7A1D" w14:textId="77777777">
            <w:pPr>
              <w:rPr>
                <w:rFonts w:ascii="Garamond" w:hAnsi="Garamond"/>
                <w:sz w:val="24"/>
                <w:szCs w:val="24"/>
              </w:rPr>
            </w:pPr>
          </w:p>
        </w:tc>
        <w:tc>
          <w:tcPr>
            <w:tcW w:w="134" w:type="pct"/>
            <w:noWrap/>
            <w:hideMark/>
          </w:tcPr>
          <w:p w:rsidRPr="00D61DB3" w:rsidR="00214BFD" w:rsidP="00DF5469" w:rsidRDefault="00214BFD" w14:paraId="19FF9982" w14:textId="77777777">
            <w:pPr>
              <w:rPr>
                <w:rFonts w:ascii="Garamond" w:hAnsi="Garamond"/>
                <w:sz w:val="24"/>
                <w:szCs w:val="24"/>
              </w:rPr>
            </w:pPr>
            <w:r w:rsidRPr="00D61DB3">
              <w:rPr>
                <w:rFonts w:ascii="Garamond" w:hAnsi="Garamond"/>
                <w:sz w:val="24"/>
                <w:szCs w:val="24"/>
                <w:lang w:val="English"/>
              </w:rPr>
              <w:t>S1</w:t>
            </w:r>
          </w:p>
        </w:tc>
        <w:tc>
          <w:tcPr>
            <w:tcW w:w="134" w:type="pct"/>
            <w:noWrap/>
            <w:hideMark/>
          </w:tcPr>
          <w:p w:rsidRPr="00D61DB3" w:rsidR="00214BFD" w:rsidP="00DF5469" w:rsidRDefault="00214BFD" w14:paraId="7DB0C413" w14:textId="77777777">
            <w:pPr>
              <w:rPr>
                <w:rFonts w:ascii="Garamond" w:hAnsi="Garamond"/>
                <w:sz w:val="24"/>
                <w:szCs w:val="24"/>
              </w:rPr>
            </w:pPr>
            <w:r w:rsidRPr="00D61DB3">
              <w:rPr>
                <w:rFonts w:ascii="Garamond" w:hAnsi="Garamond"/>
                <w:sz w:val="24"/>
                <w:szCs w:val="24"/>
                <w:lang w:val="English"/>
              </w:rPr>
              <w:t>S2</w:t>
            </w:r>
          </w:p>
        </w:tc>
        <w:tc>
          <w:tcPr>
            <w:tcW w:w="134" w:type="pct"/>
            <w:noWrap/>
            <w:hideMark/>
          </w:tcPr>
          <w:p w:rsidRPr="00D61DB3" w:rsidR="00214BFD" w:rsidP="00DF5469" w:rsidRDefault="00214BFD" w14:paraId="015F016C" w14:textId="77777777">
            <w:pPr>
              <w:rPr>
                <w:rFonts w:ascii="Garamond" w:hAnsi="Garamond"/>
                <w:sz w:val="24"/>
                <w:szCs w:val="24"/>
              </w:rPr>
            </w:pPr>
            <w:r w:rsidRPr="00D61DB3">
              <w:rPr>
                <w:rFonts w:ascii="Garamond" w:hAnsi="Garamond"/>
                <w:sz w:val="24"/>
                <w:szCs w:val="24"/>
                <w:lang w:val="English"/>
              </w:rPr>
              <w:t>S3</w:t>
            </w:r>
          </w:p>
        </w:tc>
        <w:tc>
          <w:tcPr>
            <w:tcW w:w="134" w:type="pct"/>
            <w:noWrap/>
            <w:hideMark/>
          </w:tcPr>
          <w:p w:rsidRPr="00D61DB3" w:rsidR="00214BFD" w:rsidP="00DF5469" w:rsidRDefault="00214BFD" w14:paraId="34C62ABB" w14:textId="77777777">
            <w:pPr>
              <w:rPr>
                <w:rFonts w:ascii="Garamond" w:hAnsi="Garamond"/>
                <w:sz w:val="24"/>
                <w:szCs w:val="24"/>
              </w:rPr>
            </w:pPr>
            <w:r w:rsidRPr="00D61DB3">
              <w:rPr>
                <w:rFonts w:ascii="Garamond" w:hAnsi="Garamond"/>
                <w:sz w:val="24"/>
                <w:szCs w:val="24"/>
                <w:lang w:val="English"/>
              </w:rPr>
              <w:t>S4</w:t>
            </w:r>
          </w:p>
        </w:tc>
        <w:tc>
          <w:tcPr>
            <w:tcW w:w="134" w:type="pct"/>
            <w:noWrap/>
            <w:hideMark/>
          </w:tcPr>
          <w:p w:rsidRPr="00D61DB3" w:rsidR="00214BFD" w:rsidP="00DF5469" w:rsidRDefault="00214BFD" w14:paraId="31621F01" w14:textId="77777777">
            <w:pPr>
              <w:rPr>
                <w:rFonts w:ascii="Garamond" w:hAnsi="Garamond"/>
                <w:sz w:val="24"/>
                <w:szCs w:val="24"/>
              </w:rPr>
            </w:pPr>
            <w:r w:rsidRPr="00D61DB3">
              <w:rPr>
                <w:rFonts w:ascii="Garamond" w:hAnsi="Garamond"/>
                <w:sz w:val="24"/>
                <w:szCs w:val="24"/>
                <w:lang w:val="English"/>
              </w:rPr>
              <w:t>S1</w:t>
            </w:r>
          </w:p>
        </w:tc>
        <w:tc>
          <w:tcPr>
            <w:tcW w:w="134" w:type="pct"/>
            <w:noWrap/>
            <w:hideMark/>
          </w:tcPr>
          <w:p w:rsidRPr="00D61DB3" w:rsidR="00214BFD" w:rsidP="00DF5469" w:rsidRDefault="00214BFD" w14:paraId="1C4C2AE4" w14:textId="77777777">
            <w:pPr>
              <w:rPr>
                <w:rFonts w:ascii="Garamond" w:hAnsi="Garamond"/>
                <w:sz w:val="24"/>
                <w:szCs w:val="24"/>
              </w:rPr>
            </w:pPr>
            <w:r w:rsidRPr="00D61DB3">
              <w:rPr>
                <w:rFonts w:ascii="Garamond" w:hAnsi="Garamond"/>
                <w:sz w:val="24"/>
                <w:szCs w:val="24"/>
                <w:lang w:val="English"/>
              </w:rPr>
              <w:t>S2</w:t>
            </w:r>
          </w:p>
        </w:tc>
        <w:tc>
          <w:tcPr>
            <w:tcW w:w="134" w:type="pct"/>
            <w:noWrap/>
            <w:hideMark/>
          </w:tcPr>
          <w:p w:rsidRPr="00D61DB3" w:rsidR="00214BFD" w:rsidP="00DF5469" w:rsidRDefault="00214BFD" w14:paraId="31162D88" w14:textId="77777777">
            <w:pPr>
              <w:rPr>
                <w:rFonts w:ascii="Garamond" w:hAnsi="Garamond"/>
                <w:sz w:val="24"/>
                <w:szCs w:val="24"/>
              </w:rPr>
            </w:pPr>
            <w:r w:rsidRPr="00D61DB3">
              <w:rPr>
                <w:rFonts w:ascii="Garamond" w:hAnsi="Garamond"/>
                <w:sz w:val="24"/>
                <w:szCs w:val="24"/>
                <w:lang w:val="English"/>
              </w:rPr>
              <w:t>S3</w:t>
            </w:r>
          </w:p>
        </w:tc>
        <w:tc>
          <w:tcPr>
            <w:tcW w:w="134" w:type="pct"/>
            <w:noWrap/>
            <w:hideMark/>
          </w:tcPr>
          <w:p w:rsidRPr="00D61DB3" w:rsidR="00214BFD" w:rsidP="00DF5469" w:rsidRDefault="00214BFD" w14:paraId="3ADD7B2F" w14:textId="77777777">
            <w:pPr>
              <w:rPr>
                <w:rFonts w:ascii="Garamond" w:hAnsi="Garamond"/>
                <w:sz w:val="24"/>
                <w:szCs w:val="24"/>
              </w:rPr>
            </w:pPr>
            <w:r w:rsidRPr="00D61DB3">
              <w:rPr>
                <w:rFonts w:ascii="Garamond" w:hAnsi="Garamond"/>
                <w:sz w:val="24"/>
                <w:szCs w:val="24"/>
                <w:lang w:val="English"/>
              </w:rPr>
              <w:t>S4</w:t>
            </w:r>
          </w:p>
        </w:tc>
        <w:tc>
          <w:tcPr>
            <w:tcW w:w="134" w:type="pct"/>
            <w:noWrap/>
            <w:hideMark/>
          </w:tcPr>
          <w:p w:rsidRPr="00D61DB3" w:rsidR="00214BFD" w:rsidP="00DF5469" w:rsidRDefault="00214BFD" w14:paraId="5DCB81D1" w14:textId="77777777">
            <w:pPr>
              <w:rPr>
                <w:rFonts w:ascii="Garamond" w:hAnsi="Garamond"/>
                <w:sz w:val="24"/>
                <w:szCs w:val="24"/>
              </w:rPr>
            </w:pPr>
            <w:r w:rsidRPr="00D61DB3">
              <w:rPr>
                <w:rFonts w:ascii="Garamond" w:hAnsi="Garamond"/>
                <w:sz w:val="24"/>
                <w:szCs w:val="24"/>
                <w:lang w:val="English"/>
              </w:rPr>
              <w:t>S1</w:t>
            </w:r>
          </w:p>
        </w:tc>
        <w:tc>
          <w:tcPr>
            <w:tcW w:w="134" w:type="pct"/>
            <w:noWrap/>
            <w:hideMark/>
          </w:tcPr>
          <w:p w:rsidRPr="00D61DB3" w:rsidR="00214BFD" w:rsidP="00DF5469" w:rsidRDefault="00214BFD" w14:paraId="634018DF" w14:textId="77777777">
            <w:pPr>
              <w:rPr>
                <w:rFonts w:ascii="Garamond" w:hAnsi="Garamond"/>
                <w:sz w:val="24"/>
                <w:szCs w:val="24"/>
              </w:rPr>
            </w:pPr>
            <w:r w:rsidRPr="00D61DB3">
              <w:rPr>
                <w:rFonts w:ascii="Garamond" w:hAnsi="Garamond"/>
                <w:sz w:val="24"/>
                <w:szCs w:val="24"/>
                <w:lang w:val="English"/>
              </w:rPr>
              <w:t>S2</w:t>
            </w:r>
          </w:p>
        </w:tc>
        <w:tc>
          <w:tcPr>
            <w:tcW w:w="134" w:type="pct"/>
            <w:noWrap/>
            <w:hideMark/>
          </w:tcPr>
          <w:p w:rsidRPr="00D61DB3" w:rsidR="00214BFD" w:rsidP="00DF5469" w:rsidRDefault="00214BFD" w14:paraId="2D071D12" w14:textId="77777777">
            <w:pPr>
              <w:rPr>
                <w:rFonts w:ascii="Garamond" w:hAnsi="Garamond"/>
                <w:sz w:val="24"/>
                <w:szCs w:val="24"/>
              </w:rPr>
            </w:pPr>
            <w:r w:rsidRPr="00D61DB3">
              <w:rPr>
                <w:rFonts w:ascii="Garamond" w:hAnsi="Garamond"/>
                <w:sz w:val="24"/>
                <w:szCs w:val="24"/>
                <w:lang w:val="English"/>
              </w:rPr>
              <w:t>S3</w:t>
            </w:r>
          </w:p>
        </w:tc>
        <w:tc>
          <w:tcPr>
            <w:tcW w:w="134" w:type="pct"/>
            <w:noWrap/>
            <w:hideMark/>
          </w:tcPr>
          <w:p w:rsidRPr="00D61DB3" w:rsidR="00214BFD" w:rsidP="00DF5469" w:rsidRDefault="00214BFD" w14:paraId="04F31143" w14:textId="77777777">
            <w:pPr>
              <w:rPr>
                <w:rFonts w:ascii="Garamond" w:hAnsi="Garamond"/>
                <w:sz w:val="24"/>
                <w:szCs w:val="24"/>
              </w:rPr>
            </w:pPr>
            <w:r w:rsidRPr="00D61DB3">
              <w:rPr>
                <w:rFonts w:ascii="Garamond" w:hAnsi="Garamond"/>
                <w:sz w:val="24"/>
                <w:szCs w:val="24"/>
                <w:lang w:val="English"/>
              </w:rPr>
              <w:t>S4</w:t>
            </w:r>
          </w:p>
        </w:tc>
        <w:tc>
          <w:tcPr>
            <w:tcW w:w="134" w:type="pct"/>
            <w:noWrap/>
            <w:hideMark/>
          </w:tcPr>
          <w:p w:rsidRPr="00D61DB3" w:rsidR="00214BFD" w:rsidP="00DF5469" w:rsidRDefault="00214BFD" w14:paraId="7BE9E305" w14:textId="77777777">
            <w:pPr>
              <w:rPr>
                <w:rFonts w:ascii="Garamond" w:hAnsi="Garamond"/>
                <w:sz w:val="24"/>
                <w:szCs w:val="24"/>
              </w:rPr>
            </w:pPr>
            <w:r w:rsidRPr="00D61DB3">
              <w:rPr>
                <w:rFonts w:ascii="Garamond" w:hAnsi="Garamond"/>
                <w:sz w:val="24"/>
                <w:szCs w:val="24"/>
                <w:lang w:val="English"/>
              </w:rPr>
              <w:t>S1</w:t>
            </w:r>
          </w:p>
        </w:tc>
        <w:tc>
          <w:tcPr>
            <w:tcW w:w="144" w:type="pct"/>
            <w:gridSpan w:val="2"/>
            <w:noWrap/>
            <w:hideMark/>
          </w:tcPr>
          <w:p w:rsidRPr="00D61DB3" w:rsidR="00214BFD" w:rsidP="00DF5469" w:rsidRDefault="00214BFD" w14:paraId="56B7330C" w14:textId="77777777">
            <w:pPr>
              <w:rPr>
                <w:rFonts w:ascii="Garamond" w:hAnsi="Garamond"/>
                <w:sz w:val="24"/>
                <w:szCs w:val="24"/>
              </w:rPr>
            </w:pPr>
            <w:r w:rsidRPr="00D61DB3">
              <w:rPr>
                <w:rFonts w:ascii="Garamond" w:hAnsi="Garamond"/>
                <w:sz w:val="24"/>
                <w:szCs w:val="24"/>
                <w:lang w:val="English"/>
              </w:rPr>
              <w:t>S2</w:t>
            </w:r>
          </w:p>
        </w:tc>
        <w:tc>
          <w:tcPr>
            <w:tcW w:w="134" w:type="pct"/>
            <w:noWrap/>
            <w:hideMark/>
          </w:tcPr>
          <w:p w:rsidRPr="00D61DB3" w:rsidR="00214BFD" w:rsidP="00DF5469" w:rsidRDefault="00214BFD" w14:paraId="4D2E337E" w14:textId="77777777">
            <w:pPr>
              <w:rPr>
                <w:rFonts w:ascii="Garamond" w:hAnsi="Garamond"/>
                <w:sz w:val="24"/>
                <w:szCs w:val="24"/>
              </w:rPr>
            </w:pPr>
            <w:r w:rsidRPr="00D61DB3">
              <w:rPr>
                <w:rFonts w:ascii="Garamond" w:hAnsi="Garamond"/>
                <w:sz w:val="24"/>
                <w:szCs w:val="24"/>
                <w:lang w:val="English"/>
              </w:rPr>
              <w:t>S3</w:t>
            </w:r>
          </w:p>
        </w:tc>
        <w:tc>
          <w:tcPr>
            <w:tcW w:w="134" w:type="pct"/>
            <w:noWrap/>
            <w:hideMark/>
          </w:tcPr>
          <w:p w:rsidRPr="00D61DB3" w:rsidR="00214BFD" w:rsidP="00DF5469" w:rsidRDefault="00214BFD" w14:paraId="007A4457" w14:textId="77777777">
            <w:pPr>
              <w:rPr>
                <w:rFonts w:ascii="Garamond" w:hAnsi="Garamond"/>
                <w:sz w:val="24"/>
                <w:szCs w:val="24"/>
              </w:rPr>
            </w:pPr>
            <w:r w:rsidRPr="00D61DB3">
              <w:rPr>
                <w:rFonts w:ascii="Garamond" w:hAnsi="Garamond"/>
                <w:sz w:val="24"/>
                <w:szCs w:val="24"/>
                <w:lang w:val="English"/>
              </w:rPr>
              <w:t>S4</w:t>
            </w:r>
          </w:p>
        </w:tc>
        <w:tc>
          <w:tcPr>
            <w:tcW w:w="134" w:type="pct"/>
            <w:noWrap/>
            <w:hideMark/>
          </w:tcPr>
          <w:p w:rsidRPr="00D61DB3" w:rsidR="00214BFD" w:rsidP="00DF5469" w:rsidRDefault="00214BFD" w14:paraId="6D9C6FBB" w14:textId="77777777">
            <w:pPr>
              <w:rPr>
                <w:rFonts w:ascii="Garamond" w:hAnsi="Garamond"/>
                <w:sz w:val="24"/>
                <w:szCs w:val="24"/>
              </w:rPr>
            </w:pPr>
            <w:r w:rsidRPr="00D61DB3">
              <w:rPr>
                <w:rFonts w:ascii="Garamond" w:hAnsi="Garamond"/>
                <w:sz w:val="24"/>
                <w:szCs w:val="24"/>
                <w:lang w:val="English"/>
              </w:rPr>
              <w:t>S1</w:t>
            </w:r>
          </w:p>
        </w:tc>
        <w:tc>
          <w:tcPr>
            <w:tcW w:w="134" w:type="pct"/>
            <w:noWrap/>
            <w:hideMark/>
          </w:tcPr>
          <w:p w:rsidRPr="00D61DB3" w:rsidR="00214BFD" w:rsidP="00DF5469" w:rsidRDefault="00214BFD" w14:paraId="257746A2" w14:textId="77777777">
            <w:pPr>
              <w:rPr>
                <w:rFonts w:ascii="Garamond" w:hAnsi="Garamond"/>
                <w:sz w:val="24"/>
                <w:szCs w:val="24"/>
              </w:rPr>
            </w:pPr>
            <w:r w:rsidRPr="00D61DB3">
              <w:rPr>
                <w:rFonts w:ascii="Garamond" w:hAnsi="Garamond"/>
                <w:sz w:val="24"/>
                <w:szCs w:val="24"/>
                <w:lang w:val="English"/>
              </w:rPr>
              <w:t>S2</w:t>
            </w:r>
          </w:p>
        </w:tc>
        <w:tc>
          <w:tcPr>
            <w:tcW w:w="134" w:type="pct"/>
            <w:noWrap/>
            <w:hideMark/>
          </w:tcPr>
          <w:p w:rsidRPr="00D61DB3" w:rsidR="00214BFD" w:rsidP="00DF5469" w:rsidRDefault="00214BFD" w14:paraId="6BDD70DE" w14:textId="77777777">
            <w:pPr>
              <w:rPr>
                <w:rFonts w:ascii="Garamond" w:hAnsi="Garamond"/>
                <w:sz w:val="24"/>
                <w:szCs w:val="24"/>
              </w:rPr>
            </w:pPr>
            <w:r w:rsidRPr="00D61DB3">
              <w:rPr>
                <w:rFonts w:ascii="Garamond" w:hAnsi="Garamond"/>
                <w:sz w:val="24"/>
                <w:szCs w:val="24"/>
                <w:lang w:val="English"/>
              </w:rPr>
              <w:t>S3</w:t>
            </w:r>
          </w:p>
        </w:tc>
        <w:tc>
          <w:tcPr>
            <w:tcW w:w="134" w:type="pct"/>
            <w:noWrap/>
            <w:hideMark/>
          </w:tcPr>
          <w:p w:rsidRPr="00D61DB3" w:rsidR="00214BFD" w:rsidP="00DF5469" w:rsidRDefault="00214BFD" w14:paraId="293FE172" w14:textId="77777777">
            <w:pPr>
              <w:rPr>
                <w:rFonts w:ascii="Garamond" w:hAnsi="Garamond"/>
                <w:sz w:val="24"/>
                <w:szCs w:val="24"/>
              </w:rPr>
            </w:pPr>
            <w:r w:rsidRPr="00D61DB3">
              <w:rPr>
                <w:rFonts w:ascii="Garamond" w:hAnsi="Garamond"/>
                <w:sz w:val="24"/>
                <w:szCs w:val="24"/>
                <w:lang w:val="English"/>
              </w:rPr>
              <w:t>S4</w:t>
            </w:r>
          </w:p>
        </w:tc>
        <w:tc>
          <w:tcPr>
            <w:tcW w:w="134" w:type="pct"/>
            <w:noWrap/>
            <w:hideMark/>
          </w:tcPr>
          <w:p w:rsidRPr="00D61DB3" w:rsidR="00214BFD" w:rsidP="00DF5469" w:rsidRDefault="00214BFD" w14:paraId="12B8A25E" w14:textId="77777777">
            <w:pPr>
              <w:rPr>
                <w:rFonts w:ascii="Garamond" w:hAnsi="Garamond"/>
                <w:sz w:val="24"/>
                <w:szCs w:val="24"/>
              </w:rPr>
            </w:pPr>
            <w:r w:rsidRPr="00D61DB3">
              <w:rPr>
                <w:rFonts w:ascii="Garamond" w:hAnsi="Garamond"/>
                <w:sz w:val="24"/>
                <w:szCs w:val="24"/>
                <w:lang w:val="English"/>
              </w:rPr>
              <w:t>S1</w:t>
            </w:r>
          </w:p>
        </w:tc>
        <w:tc>
          <w:tcPr>
            <w:tcW w:w="134" w:type="pct"/>
            <w:noWrap/>
            <w:hideMark/>
          </w:tcPr>
          <w:p w:rsidRPr="00D61DB3" w:rsidR="00214BFD" w:rsidP="00DF5469" w:rsidRDefault="00214BFD" w14:paraId="50399C5B" w14:textId="77777777">
            <w:pPr>
              <w:rPr>
                <w:rFonts w:ascii="Garamond" w:hAnsi="Garamond"/>
                <w:sz w:val="24"/>
                <w:szCs w:val="24"/>
              </w:rPr>
            </w:pPr>
            <w:r w:rsidRPr="00D61DB3">
              <w:rPr>
                <w:rFonts w:ascii="Garamond" w:hAnsi="Garamond"/>
                <w:sz w:val="24"/>
                <w:szCs w:val="24"/>
                <w:lang w:val="English"/>
              </w:rPr>
              <w:t>S2</w:t>
            </w:r>
          </w:p>
        </w:tc>
        <w:tc>
          <w:tcPr>
            <w:tcW w:w="134" w:type="pct"/>
            <w:noWrap/>
            <w:hideMark/>
          </w:tcPr>
          <w:p w:rsidRPr="00D61DB3" w:rsidR="00214BFD" w:rsidP="00DF5469" w:rsidRDefault="00214BFD" w14:paraId="4D302F57" w14:textId="77777777">
            <w:pPr>
              <w:rPr>
                <w:rFonts w:ascii="Garamond" w:hAnsi="Garamond"/>
                <w:sz w:val="24"/>
                <w:szCs w:val="24"/>
              </w:rPr>
            </w:pPr>
            <w:r w:rsidRPr="00D61DB3">
              <w:rPr>
                <w:rFonts w:ascii="Garamond" w:hAnsi="Garamond"/>
                <w:sz w:val="24"/>
                <w:szCs w:val="24"/>
                <w:lang w:val="English"/>
              </w:rPr>
              <w:t>S3</w:t>
            </w:r>
          </w:p>
        </w:tc>
        <w:tc>
          <w:tcPr>
            <w:tcW w:w="134" w:type="pct"/>
            <w:noWrap/>
            <w:hideMark/>
          </w:tcPr>
          <w:p w:rsidRPr="00D61DB3" w:rsidR="00214BFD" w:rsidP="00DF5469" w:rsidRDefault="00214BFD" w14:paraId="4C95061B" w14:textId="77777777">
            <w:pPr>
              <w:rPr>
                <w:rFonts w:ascii="Garamond" w:hAnsi="Garamond"/>
                <w:sz w:val="24"/>
                <w:szCs w:val="24"/>
              </w:rPr>
            </w:pPr>
            <w:r w:rsidRPr="00D61DB3">
              <w:rPr>
                <w:rFonts w:ascii="Garamond" w:hAnsi="Garamond"/>
                <w:sz w:val="24"/>
                <w:szCs w:val="24"/>
                <w:lang w:val="English"/>
              </w:rPr>
              <w:t>S4</w:t>
            </w:r>
          </w:p>
        </w:tc>
        <w:tc>
          <w:tcPr>
            <w:tcW w:w="457" w:type="pct"/>
            <w:noWrap/>
            <w:hideMark/>
          </w:tcPr>
          <w:p w:rsidRPr="00D61DB3" w:rsidR="00214BFD" w:rsidP="00DF5469" w:rsidRDefault="00214BFD" w14:paraId="0C180A0F" w14:textId="77777777">
            <w:pPr>
              <w:rPr>
                <w:rFonts w:ascii="Garamond" w:hAnsi="Garamond"/>
                <w:sz w:val="24"/>
                <w:szCs w:val="24"/>
              </w:rPr>
            </w:pPr>
            <w:r w:rsidRPr="00D61DB3">
              <w:rPr>
                <w:rFonts w:ascii="Garamond" w:hAnsi="Garamond"/>
                <w:sz w:val="24"/>
                <w:szCs w:val="24"/>
                <w:lang w:val="English"/>
              </w:rPr>
              <w:t> </w:t>
            </w:r>
          </w:p>
        </w:tc>
      </w:tr>
      <w:tr w:rsidRPr="00D61DB3" w:rsidR="00214BFD" w:rsidTr="00DF5469" w14:paraId="0F3536AE" w14:textId="77777777">
        <w:trPr>
          <w:trHeight w:val="611"/>
        </w:trPr>
        <w:tc>
          <w:tcPr>
            <w:tcW w:w="1327" w:type="pct"/>
            <w:noWrap/>
            <w:vAlign w:val="center"/>
          </w:tcPr>
          <w:p w:rsidRPr="00D61DB3" w:rsidR="00214BFD" w:rsidP="00DF5469" w:rsidRDefault="00214BFD" w14:paraId="5EE29634" w14:textId="77777777">
            <w:pPr>
              <w:spacing w:after="0" w:line="240" w:lineRule="auto"/>
              <w:rPr>
                <w:rFonts w:ascii="Garamond" w:hAnsi="Garamond" w:eastAsia="Times New Roman" w:cstheme="minorHAnsi"/>
                <w:color w:val="000000"/>
                <w:sz w:val="24"/>
                <w:szCs w:val="24"/>
                <w:lang w:eastAsia="fr-FR"/>
              </w:rPr>
            </w:pPr>
            <w:r w:rsidRPr="00D61DB3">
              <w:rPr>
                <w:rFonts w:ascii="Garamond" w:hAnsi="Garamond" w:eastAsia="Times New Roman" w:cstheme="minorHAnsi"/>
                <w:color w:val="000000"/>
                <w:sz w:val="24"/>
                <w:szCs w:val="24"/>
                <w:lang w:val="English" w:eastAsia="fr-FR"/>
              </w:rPr>
              <w:t>Implementation of journal notebooks, customer accounts</w:t>
            </w:r>
          </w:p>
        </w:tc>
        <w:tc>
          <w:tcPr>
            <w:tcW w:w="134" w:type="pct"/>
            <w:shd w:val="clear" w:color="auto" w:fill="70AD47" w:themeFill="accent6"/>
            <w:noWrap/>
          </w:tcPr>
          <w:p w:rsidRPr="00D61DB3" w:rsidR="00214BFD" w:rsidP="00DF5469" w:rsidRDefault="00214BFD" w14:paraId="35A933E4" w14:textId="77777777">
            <w:pPr>
              <w:spacing w:line="240" w:lineRule="auto"/>
              <w:rPr>
                <w:rFonts w:ascii="Garamond" w:hAnsi="Garamond"/>
                <w:sz w:val="24"/>
                <w:szCs w:val="24"/>
              </w:rPr>
            </w:pPr>
          </w:p>
        </w:tc>
        <w:tc>
          <w:tcPr>
            <w:tcW w:w="134" w:type="pct"/>
            <w:shd w:val="clear" w:color="auto" w:fill="FFFFFF" w:themeFill="background1"/>
            <w:noWrap/>
          </w:tcPr>
          <w:p w:rsidRPr="00D61DB3" w:rsidR="00214BFD" w:rsidP="00DF5469" w:rsidRDefault="00214BFD" w14:paraId="373873FE" w14:textId="77777777">
            <w:pPr>
              <w:spacing w:line="240" w:lineRule="auto"/>
              <w:rPr>
                <w:rFonts w:ascii="Garamond" w:hAnsi="Garamond"/>
                <w:sz w:val="24"/>
                <w:szCs w:val="24"/>
              </w:rPr>
            </w:pPr>
          </w:p>
        </w:tc>
        <w:tc>
          <w:tcPr>
            <w:tcW w:w="134" w:type="pct"/>
            <w:shd w:val="clear" w:color="auto" w:fill="FFFFFF" w:themeFill="background1"/>
            <w:noWrap/>
          </w:tcPr>
          <w:p w:rsidRPr="00D61DB3" w:rsidR="00214BFD" w:rsidP="00DF5469" w:rsidRDefault="00214BFD" w14:paraId="0BC699AA" w14:textId="77777777">
            <w:pPr>
              <w:spacing w:line="240" w:lineRule="auto"/>
              <w:rPr>
                <w:rFonts w:ascii="Garamond" w:hAnsi="Garamond"/>
                <w:sz w:val="24"/>
                <w:szCs w:val="24"/>
              </w:rPr>
            </w:pPr>
          </w:p>
        </w:tc>
        <w:tc>
          <w:tcPr>
            <w:tcW w:w="134" w:type="pct"/>
            <w:shd w:val="clear" w:color="auto" w:fill="FFFFFF" w:themeFill="background1"/>
            <w:noWrap/>
          </w:tcPr>
          <w:p w:rsidRPr="00D61DB3" w:rsidR="00214BFD" w:rsidP="00DF5469" w:rsidRDefault="00214BFD" w14:paraId="5D01BFAF" w14:textId="77777777">
            <w:pPr>
              <w:spacing w:line="240" w:lineRule="auto"/>
              <w:rPr>
                <w:rFonts w:ascii="Garamond" w:hAnsi="Garamond"/>
                <w:sz w:val="24"/>
                <w:szCs w:val="24"/>
              </w:rPr>
            </w:pPr>
          </w:p>
        </w:tc>
        <w:tc>
          <w:tcPr>
            <w:tcW w:w="134" w:type="pct"/>
            <w:noWrap/>
          </w:tcPr>
          <w:p w:rsidRPr="00D61DB3" w:rsidR="00214BFD" w:rsidP="00DF5469" w:rsidRDefault="00214BFD" w14:paraId="27238DDE" w14:textId="77777777">
            <w:pPr>
              <w:spacing w:line="240" w:lineRule="auto"/>
              <w:rPr>
                <w:rFonts w:ascii="Garamond" w:hAnsi="Garamond"/>
                <w:sz w:val="24"/>
                <w:szCs w:val="24"/>
              </w:rPr>
            </w:pPr>
          </w:p>
        </w:tc>
        <w:tc>
          <w:tcPr>
            <w:tcW w:w="134" w:type="pct"/>
            <w:noWrap/>
          </w:tcPr>
          <w:p w:rsidRPr="00D61DB3" w:rsidR="00214BFD" w:rsidP="00DF5469" w:rsidRDefault="00214BFD" w14:paraId="1A0649B4" w14:textId="77777777">
            <w:pPr>
              <w:spacing w:line="240" w:lineRule="auto"/>
              <w:rPr>
                <w:rFonts w:ascii="Garamond" w:hAnsi="Garamond"/>
                <w:sz w:val="24"/>
                <w:szCs w:val="24"/>
              </w:rPr>
            </w:pPr>
          </w:p>
        </w:tc>
        <w:tc>
          <w:tcPr>
            <w:tcW w:w="134" w:type="pct"/>
            <w:noWrap/>
          </w:tcPr>
          <w:p w:rsidRPr="00D61DB3" w:rsidR="00214BFD" w:rsidP="00DF5469" w:rsidRDefault="00214BFD" w14:paraId="7E463FE0" w14:textId="77777777">
            <w:pPr>
              <w:spacing w:line="240" w:lineRule="auto"/>
              <w:rPr>
                <w:rFonts w:ascii="Garamond" w:hAnsi="Garamond"/>
                <w:sz w:val="24"/>
                <w:szCs w:val="24"/>
              </w:rPr>
            </w:pPr>
          </w:p>
        </w:tc>
        <w:tc>
          <w:tcPr>
            <w:tcW w:w="134" w:type="pct"/>
            <w:noWrap/>
          </w:tcPr>
          <w:p w:rsidRPr="00D61DB3" w:rsidR="00214BFD" w:rsidP="00DF5469" w:rsidRDefault="00214BFD" w14:paraId="680D6B22" w14:textId="77777777">
            <w:pPr>
              <w:spacing w:line="240" w:lineRule="auto"/>
              <w:rPr>
                <w:rFonts w:ascii="Garamond" w:hAnsi="Garamond"/>
                <w:sz w:val="24"/>
                <w:szCs w:val="24"/>
              </w:rPr>
            </w:pPr>
          </w:p>
        </w:tc>
        <w:tc>
          <w:tcPr>
            <w:tcW w:w="134" w:type="pct"/>
            <w:noWrap/>
          </w:tcPr>
          <w:p w:rsidRPr="00D61DB3" w:rsidR="00214BFD" w:rsidP="00DF5469" w:rsidRDefault="00214BFD" w14:paraId="65D3F3CE" w14:textId="77777777">
            <w:pPr>
              <w:spacing w:line="240" w:lineRule="auto"/>
              <w:rPr>
                <w:rFonts w:ascii="Garamond" w:hAnsi="Garamond"/>
                <w:sz w:val="24"/>
                <w:szCs w:val="24"/>
              </w:rPr>
            </w:pPr>
          </w:p>
        </w:tc>
        <w:tc>
          <w:tcPr>
            <w:tcW w:w="134" w:type="pct"/>
            <w:noWrap/>
          </w:tcPr>
          <w:p w:rsidRPr="00D61DB3" w:rsidR="00214BFD" w:rsidP="00DF5469" w:rsidRDefault="00214BFD" w14:paraId="0F3D1ABA" w14:textId="77777777">
            <w:pPr>
              <w:spacing w:line="240" w:lineRule="auto"/>
              <w:rPr>
                <w:rFonts w:ascii="Garamond" w:hAnsi="Garamond"/>
                <w:sz w:val="24"/>
                <w:szCs w:val="24"/>
              </w:rPr>
            </w:pPr>
          </w:p>
        </w:tc>
        <w:tc>
          <w:tcPr>
            <w:tcW w:w="134" w:type="pct"/>
            <w:noWrap/>
          </w:tcPr>
          <w:p w:rsidRPr="00D61DB3" w:rsidR="00214BFD" w:rsidP="00DF5469" w:rsidRDefault="00214BFD" w14:paraId="363712D5" w14:textId="77777777">
            <w:pPr>
              <w:spacing w:line="240" w:lineRule="auto"/>
              <w:rPr>
                <w:rFonts w:ascii="Garamond" w:hAnsi="Garamond"/>
                <w:sz w:val="24"/>
                <w:szCs w:val="24"/>
              </w:rPr>
            </w:pPr>
          </w:p>
        </w:tc>
        <w:tc>
          <w:tcPr>
            <w:tcW w:w="134" w:type="pct"/>
            <w:noWrap/>
          </w:tcPr>
          <w:p w:rsidRPr="00D61DB3" w:rsidR="00214BFD" w:rsidP="00DF5469" w:rsidRDefault="00214BFD" w14:paraId="79DA573B" w14:textId="77777777">
            <w:pPr>
              <w:spacing w:line="240" w:lineRule="auto"/>
              <w:rPr>
                <w:rFonts w:ascii="Garamond" w:hAnsi="Garamond"/>
                <w:sz w:val="24"/>
                <w:szCs w:val="24"/>
              </w:rPr>
            </w:pPr>
          </w:p>
        </w:tc>
        <w:tc>
          <w:tcPr>
            <w:tcW w:w="134" w:type="pct"/>
            <w:noWrap/>
          </w:tcPr>
          <w:p w:rsidRPr="00D61DB3" w:rsidR="00214BFD" w:rsidP="00DF5469" w:rsidRDefault="00214BFD" w14:paraId="48517B2D" w14:textId="77777777">
            <w:pPr>
              <w:spacing w:line="240" w:lineRule="auto"/>
              <w:rPr>
                <w:rFonts w:ascii="Garamond" w:hAnsi="Garamond"/>
                <w:sz w:val="24"/>
                <w:szCs w:val="24"/>
              </w:rPr>
            </w:pPr>
          </w:p>
        </w:tc>
        <w:tc>
          <w:tcPr>
            <w:tcW w:w="144" w:type="pct"/>
            <w:gridSpan w:val="2"/>
            <w:noWrap/>
          </w:tcPr>
          <w:p w:rsidRPr="00D61DB3" w:rsidR="00214BFD" w:rsidP="00DF5469" w:rsidRDefault="00214BFD" w14:paraId="78EF5A37" w14:textId="77777777">
            <w:pPr>
              <w:spacing w:line="240" w:lineRule="auto"/>
              <w:rPr>
                <w:rFonts w:ascii="Garamond" w:hAnsi="Garamond"/>
                <w:sz w:val="24"/>
                <w:szCs w:val="24"/>
              </w:rPr>
            </w:pPr>
          </w:p>
        </w:tc>
        <w:tc>
          <w:tcPr>
            <w:tcW w:w="134" w:type="pct"/>
            <w:noWrap/>
          </w:tcPr>
          <w:p w:rsidRPr="00D61DB3" w:rsidR="00214BFD" w:rsidP="00DF5469" w:rsidRDefault="00214BFD" w14:paraId="1164ED44" w14:textId="77777777">
            <w:pPr>
              <w:spacing w:line="240" w:lineRule="auto"/>
              <w:rPr>
                <w:rFonts w:ascii="Garamond" w:hAnsi="Garamond"/>
                <w:sz w:val="24"/>
                <w:szCs w:val="24"/>
              </w:rPr>
            </w:pPr>
          </w:p>
        </w:tc>
        <w:tc>
          <w:tcPr>
            <w:tcW w:w="134" w:type="pct"/>
            <w:noWrap/>
          </w:tcPr>
          <w:p w:rsidRPr="00D61DB3" w:rsidR="00214BFD" w:rsidP="00DF5469" w:rsidRDefault="00214BFD" w14:paraId="67EEF1CA" w14:textId="77777777">
            <w:pPr>
              <w:spacing w:line="240" w:lineRule="auto"/>
              <w:rPr>
                <w:rFonts w:ascii="Garamond" w:hAnsi="Garamond"/>
                <w:sz w:val="24"/>
                <w:szCs w:val="24"/>
              </w:rPr>
            </w:pPr>
          </w:p>
        </w:tc>
        <w:tc>
          <w:tcPr>
            <w:tcW w:w="134" w:type="pct"/>
            <w:noWrap/>
          </w:tcPr>
          <w:p w:rsidRPr="00D61DB3" w:rsidR="00214BFD" w:rsidP="00DF5469" w:rsidRDefault="00214BFD" w14:paraId="54BEB30A" w14:textId="77777777">
            <w:pPr>
              <w:spacing w:line="240" w:lineRule="auto"/>
              <w:rPr>
                <w:rFonts w:ascii="Garamond" w:hAnsi="Garamond"/>
                <w:sz w:val="24"/>
                <w:szCs w:val="24"/>
              </w:rPr>
            </w:pPr>
          </w:p>
        </w:tc>
        <w:tc>
          <w:tcPr>
            <w:tcW w:w="134" w:type="pct"/>
            <w:noWrap/>
          </w:tcPr>
          <w:p w:rsidRPr="00D61DB3" w:rsidR="00214BFD" w:rsidP="00DF5469" w:rsidRDefault="00214BFD" w14:paraId="32E76C9D" w14:textId="77777777">
            <w:pPr>
              <w:spacing w:line="240" w:lineRule="auto"/>
              <w:rPr>
                <w:rFonts w:ascii="Garamond" w:hAnsi="Garamond"/>
                <w:sz w:val="24"/>
                <w:szCs w:val="24"/>
              </w:rPr>
            </w:pPr>
          </w:p>
        </w:tc>
        <w:tc>
          <w:tcPr>
            <w:tcW w:w="134" w:type="pct"/>
            <w:noWrap/>
          </w:tcPr>
          <w:p w:rsidRPr="00D61DB3" w:rsidR="00214BFD" w:rsidP="00DF5469" w:rsidRDefault="00214BFD" w14:paraId="733E7EAD" w14:textId="77777777">
            <w:pPr>
              <w:spacing w:line="240" w:lineRule="auto"/>
              <w:rPr>
                <w:rFonts w:ascii="Garamond" w:hAnsi="Garamond"/>
                <w:sz w:val="24"/>
                <w:szCs w:val="24"/>
              </w:rPr>
            </w:pPr>
          </w:p>
        </w:tc>
        <w:tc>
          <w:tcPr>
            <w:tcW w:w="134" w:type="pct"/>
            <w:noWrap/>
          </w:tcPr>
          <w:p w:rsidRPr="00D61DB3" w:rsidR="00214BFD" w:rsidP="00DF5469" w:rsidRDefault="00214BFD" w14:paraId="3F8EA32A" w14:textId="77777777">
            <w:pPr>
              <w:spacing w:line="240" w:lineRule="auto"/>
              <w:rPr>
                <w:rFonts w:ascii="Garamond" w:hAnsi="Garamond"/>
                <w:sz w:val="24"/>
                <w:szCs w:val="24"/>
              </w:rPr>
            </w:pPr>
          </w:p>
        </w:tc>
        <w:tc>
          <w:tcPr>
            <w:tcW w:w="134" w:type="pct"/>
            <w:noWrap/>
          </w:tcPr>
          <w:p w:rsidRPr="00D61DB3" w:rsidR="00214BFD" w:rsidP="00DF5469" w:rsidRDefault="00214BFD" w14:paraId="5E1666E3" w14:textId="77777777">
            <w:pPr>
              <w:spacing w:line="240" w:lineRule="auto"/>
              <w:rPr>
                <w:rFonts w:ascii="Garamond" w:hAnsi="Garamond"/>
                <w:sz w:val="24"/>
                <w:szCs w:val="24"/>
              </w:rPr>
            </w:pPr>
          </w:p>
        </w:tc>
        <w:tc>
          <w:tcPr>
            <w:tcW w:w="134" w:type="pct"/>
            <w:noWrap/>
          </w:tcPr>
          <w:p w:rsidRPr="00D61DB3" w:rsidR="00214BFD" w:rsidP="00DF5469" w:rsidRDefault="00214BFD" w14:paraId="1C75EA22" w14:textId="77777777">
            <w:pPr>
              <w:spacing w:line="240" w:lineRule="auto"/>
              <w:rPr>
                <w:rFonts w:ascii="Garamond" w:hAnsi="Garamond"/>
                <w:sz w:val="24"/>
                <w:szCs w:val="24"/>
              </w:rPr>
            </w:pPr>
          </w:p>
        </w:tc>
        <w:tc>
          <w:tcPr>
            <w:tcW w:w="134" w:type="pct"/>
            <w:noWrap/>
          </w:tcPr>
          <w:p w:rsidRPr="00D61DB3" w:rsidR="00214BFD" w:rsidP="00DF5469" w:rsidRDefault="00214BFD" w14:paraId="72A3E1C1" w14:textId="77777777">
            <w:pPr>
              <w:spacing w:line="240" w:lineRule="auto"/>
              <w:rPr>
                <w:rFonts w:ascii="Garamond" w:hAnsi="Garamond"/>
                <w:sz w:val="24"/>
                <w:szCs w:val="24"/>
              </w:rPr>
            </w:pPr>
          </w:p>
        </w:tc>
        <w:tc>
          <w:tcPr>
            <w:tcW w:w="134" w:type="pct"/>
            <w:noWrap/>
          </w:tcPr>
          <w:p w:rsidRPr="00D61DB3" w:rsidR="00214BFD" w:rsidP="00DF5469" w:rsidRDefault="00214BFD" w14:paraId="1418AD4A" w14:textId="77777777">
            <w:pPr>
              <w:spacing w:line="240" w:lineRule="auto"/>
              <w:rPr>
                <w:rFonts w:ascii="Garamond" w:hAnsi="Garamond"/>
                <w:sz w:val="24"/>
                <w:szCs w:val="24"/>
              </w:rPr>
            </w:pPr>
          </w:p>
        </w:tc>
        <w:tc>
          <w:tcPr>
            <w:tcW w:w="457" w:type="pct"/>
            <w:noWrap/>
          </w:tcPr>
          <w:p w:rsidRPr="00D61DB3" w:rsidR="00214BFD" w:rsidP="00DF5469" w:rsidRDefault="00214BFD" w14:paraId="11BCB33F" w14:textId="77777777">
            <w:pPr>
              <w:spacing w:line="240" w:lineRule="auto"/>
              <w:rPr>
                <w:rFonts w:ascii="Garamond" w:hAnsi="Garamond"/>
                <w:sz w:val="24"/>
                <w:szCs w:val="24"/>
              </w:rPr>
            </w:pPr>
            <w:r w:rsidRPr="00D61DB3">
              <w:rPr>
                <w:rFonts w:ascii="Garamond" w:hAnsi="Garamond"/>
                <w:sz w:val="24"/>
                <w:szCs w:val="24"/>
                <w:lang w:val="English"/>
              </w:rPr>
              <w:t>PME &amp; Coach</w:t>
            </w:r>
          </w:p>
        </w:tc>
      </w:tr>
      <w:tr w:rsidRPr="00D61DB3" w:rsidR="00214BFD" w:rsidTr="00DF5469" w14:paraId="5533DD2F" w14:textId="77777777">
        <w:trPr>
          <w:trHeight w:val="611"/>
        </w:trPr>
        <w:tc>
          <w:tcPr>
            <w:tcW w:w="1327" w:type="pct"/>
            <w:noWrap/>
            <w:vAlign w:val="center"/>
          </w:tcPr>
          <w:p w:rsidRPr="00D61DB3" w:rsidR="00214BFD" w:rsidP="00DF5469" w:rsidRDefault="00214BFD" w14:paraId="077F6CEF" w14:textId="77777777">
            <w:pPr>
              <w:spacing w:after="0" w:line="240" w:lineRule="auto"/>
              <w:rPr>
                <w:rFonts w:ascii="Garamond" w:hAnsi="Garamond" w:eastAsia="Times New Roman" w:cstheme="minorHAnsi"/>
                <w:color w:val="000000"/>
                <w:sz w:val="24"/>
                <w:szCs w:val="24"/>
                <w:lang w:eastAsia="fr-FR"/>
              </w:rPr>
            </w:pPr>
            <w:r>
              <w:rPr>
                <w:rFonts w:ascii="Garamond" w:hAnsi="Garamond" w:eastAsia="Times New Roman" w:cstheme="minorHAnsi"/>
                <w:color w:val="000000"/>
                <w:sz w:val="24"/>
                <w:szCs w:val="24"/>
                <w:lang w:val="English" w:eastAsia="fr-FR"/>
              </w:rPr>
              <w:t>Setting up an income statement</w:t>
            </w:r>
          </w:p>
        </w:tc>
        <w:tc>
          <w:tcPr>
            <w:tcW w:w="134" w:type="pct"/>
            <w:shd w:val="clear" w:color="auto" w:fill="FFFFFF" w:themeFill="background1"/>
            <w:noWrap/>
          </w:tcPr>
          <w:p w:rsidRPr="00D61DB3" w:rsidR="00214BFD" w:rsidP="00DF5469" w:rsidRDefault="00214BFD" w14:paraId="3E82B762" w14:textId="77777777">
            <w:pPr>
              <w:spacing w:line="240" w:lineRule="auto"/>
              <w:rPr>
                <w:rFonts w:ascii="Garamond" w:hAnsi="Garamond"/>
                <w:sz w:val="24"/>
                <w:szCs w:val="24"/>
              </w:rPr>
            </w:pPr>
          </w:p>
        </w:tc>
        <w:tc>
          <w:tcPr>
            <w:tcW w:w="134" w:type="pct"/>
            <w:shd w:val="clear" w:color="auto" w:fill="FFFFFF" w:themeFill="background1"/>
            <w:noWrap/>
          </w:tcPr>
          <w:p w:rsidRPr="00D61DB3" w:rsidR="00214BFD" w:rsidP="00DF5469" w:rsidRDefault="00214BFD" w14:paraId="37C20B09" w14:textId="77777777">
            <w:pPr>
              <w:spacing w:line="240" w:lineRule="auto"/>
              <w:rPr>
                <w:rFonts w:ascii="Garamond" w:hAnsi="Garamond"/>
                <w:sz w:val="24"/>
                <w:szCs w:val="24"/>
              </w:rPr>
            </w:pPr>
          </w:p>
        </w:tc>
        <w:tc>
          <w:tcPr>
            <w:tcW w:w="134" w:type="pct"/>
            <w:shd w:val="clear" w:color="auto" w:fill="FFFFFF" w:themeFill="background1"/>
            <w:noWrap/>
          </w:tcPr>
          <w:p w:rsidRPr="00D61DB3" w:rsidR="00214BFD" w:rsidP="00DF5469" w:rsidRDefault="00214BFD" w14:paraId="2A2E2958" w14:textId="77777777">
            <w:pPr>
              <w:spacing w:line="240" w:lineRule="auto"/>
              <w:rPr>
                <w:rFonts w:ascii="Garamond" w:hAnsi="Garamond"/>
                <w:sz w:val="24"/>
                <w:szCs w:val="24"/>
              </w:rPr>
            </w:pPr>
          </w:p>
        </w:tc>
        <w:tc>
          <w:tcPr>
            <w:tcW w:w="134" w:type="pct"/>
            <w:shd w:val="clear" w:color="auto" w:fill="FFFFFF" w:themeFill="background1"/>
            <w:noWrap/>
          </w:tcPr>
          <w:p w:rsidRPr="00D61DB3" w:rsidR="00214BFD" w:rsidP="00DF5469" w:rsidRDefault="00214BFD" w14:paraId="47F4DCFA" w14:textId="77777777">
            <w:pPr>
              <w:spacing w:line="240" w:lineRule="auto"/>
              <w:rPr>
                <w:rFonts w:ascii="Garamond" w:hAnsi="Garamond"/>
                <w:sz w:val="24"/>
                <w:szCs w:val="24"/>
              </w:rPr>
            </w:pPr>
          </w:p>
        </w:tc>
        <w:tc>
          <w:tcPr>
            <w:tcW w:w="134" w:type="pct"/>
            <w:shd w:val="clear" w:color="auto" w:fill="FFFFFF" w:themeFill="background1"/>
            <w:noWrap/>
          </w:tcPr>
          <w:p w:rsidRPr="00D61DB3" w:rsidR="00214BFD" w:rsidP="00DF5469" w:rsidRDefault="00214BFD" w14:paraId="17CE2BA7" w14:textId="77777777">
            <w:pPr>
              <w:spacing w:line="240" w:lineRule="auto"/>
              <w:rPr>
                <w:rFonts w:ascii="Garamond" w:hAnsi="Garamond"/>
                <w:sz w:val="24"/>
                <w:szCs w:val="24"/>
              </w:rPr>
            </w:pPr>
          </w:p>
        </w:tc>
        <w:tc>
          <w:tcPr>
            <w:tcW w:w="134" w:type="pct"/>
            <w:noWrap/>
          </w:tcPr>
          <w:p w:rsidRPr="00D61DB3" w:rsidR="00214BFD" w:rsidP="00DF5469" w:rsidRDefault="00214BFD" w14:paraId="5B6D6E6C" w14:textId="77777777">
            <w:pPr>
              <w:spacing w:line="240" w:lineRule="auto"/>
              <w:rPr>
                <w:rFonts w:ascii="Garamond" w:hAnsi="Garamond"/>
                <w:sz w:val="24"/>
                <w:szCs w:val="24"/>
              </w:rPr>
            </w:pPr>
          </w:p>
        </w:tc>
        <w:tc>
          <w:tcPr>
            <w:tcW w:w="134" w:type="pct"/>
            <w:noWrap/>
          </w:tcPr>
          <w:p w:rsidRPr="00D61DB3" w:rsidR="00214BFD" w:rsidP="00DF5469" w:rsidRDefault="00214BFD" w14:paraId="10320D63" w14:textId="77777777">
            <w:pPr>
              <w:spacing w:line="240" w:lineRule="auto"/>
              <w:rPr>
                <w:rFonts w:ascii="Garamond" w:hAnsi="Garamond"/>
                <w:sz w:val="24"/>
                <w:szCs w:val="24"/>
              </w:rPr>
            </w:pPr>
          </w:p>
        </w:tc>
        <w:tc>
          <w:tcPr>
            <w:tcW w:w="134" w:type="pct"/>
            <w:noWrap/>
          </w:tcPr>
          <w:p w:rsidRPr="00D61DB3" w:rsidR="00214BFD" w:rsidP="00DF5469" w:rsidRDefault="00214BFD" w14:paraId="6B3854DF" w14:textId="77777777">
            <w:pPr>
              <w:spacing w:line="240" w:lineRule="auto"/>
              <w:rPr>
                <w:rFonts w:ascii="Garamond" w:hAnsi="Garamond"/>
                <w:sz w:val="24"/>
                <w:szCs w:val="24"/>
              </w:rPr>
            </w:pPr>
          </w:p>
        </w:tc>
        <w:tc>
          <w:tcPr>
            <w:tcW w:w="134" w:type="pct"/>
            <w:shd w:val="clear" w:color="auto" w:fill="70AD47" w:themeFill="accent6"/>
            <w:noWrap/>
          </w:tcPr>
          <w:p w:rsidRPr="00D61DB3" w:rsidR="00214BFD" w:rsidP="00DF5469" w:rsidRDefault="00214BFD" w14:paraId="6B1CDAE8" w14:textId="77777777">
            <w:pPr>
              <w:spacing w:line="240" w:lineRule="auto"/>
              <w:rPr>
                <w:rFonts w:ascii="Garamond" w:hAnsi="Garamond"/>
                <w:sz w:val="24"/>
                <w:szCs w:val="24"/>
              </w:rPr>
            </w:pPr>
          </w:p>
        </w:tc>
        <w:tc>
          <w:tcPr>
            <w:tcW w:w="134" w:type="pct"/>
            <w:noWrap/>
          </w:tcPr>
          <w:p w:rsidRPr="00D61DB3" w:rsidR="00214BFD" w:rsidP="00DF5469" w:rsidRDefault="00214BFD" w14:paraId="4D06E5B3" w14:textId="77777777">
            <w:pPr>
              <w:spacing w:line="240" w:lineRule="auto"/>
              <w:rPr>
                <w:rFonts w:ascii="Garamond" w:hAnsi="Garamond"/>
                <w:sz w:val="24"/>
                <w:szCs w:val="24"/>
              </w:rPr>
            </w:pPr>
          </w:p>
        </w:tc>
        <w:tc>
          <w:tcPr>
            <w:tcW w:w="134" w:type="pct"/>
            <w:shd w:val="clear" w:color="auto" w:fill="FFFFFF" w:themeFill="background1"/>
            <w:noWrap/>
          </w:tcPr>
          <w:p w:rsidRPr="00D61DB3" w:rsidR="00214BFD" w:rsidP="00DF5469" w:rsidRDefault="00214BFD" w14:paraId="1CA6E1C4" w14:textId="77777777">
            <w:pPr>
              <w:spacing w:line="240" w:lineRule="auto"/>
              <w:rPr>
                <w:rFonts w:ascii="Garamond" w:hAnsi="Garamond"/>
                <w:sz w:val="24"/>
                <w:szCs w:val="24"/>
              </w:rPr>
            </w:pPr>
          </w:p>
        </w:tc>
        <w:tc>
          <w:tcPr>
            <w:tcW w:w="134" w:type="pct"/>
            <w:shd w:val="clear" w:color="auto" w:fill="FFFFFF" w:themeFill="background1"/>
            <w:noWrap/>
          </w:tcPr>
          <w:p w:rsidRPr="00D61DB3" w:rsidR="00214BFD" w:rsidP="00DF5469" w:rsidRDefault="00214BFD" w14:paraId="492FD898" w14:textId="77777777">
            <w:pPr>
              <w:spacing w:line="240" w:lineRule="auto"/>
              <w:rPr>
                <w:rFonts w:ascii="Garamond" w:hAnsi="Garamond"/>
                <w:sz w:val="24"/>
                <w:szCs w:val="24"/>
              </w:rPr>
            </w:pPr>
          </w:p>
        </w:tc>
        <w:tc>
          <w:tcPr>
            <w:tcW w:w="134" w:type="pct"/>
            <w:noWrap/>
          </w:tcPr>
          <w:p w:rsidRPr="00D61DB3" w:rsidR="00214BFD" w:rsidP="00DF5469" w:rsidRDefault="00214BFD" w14:paraId="4B95287E" w14:textId="77777777">
            <w:pPr>
              <w:spacing w:line="240" w:lineRule="auto"/>
              <w:rPr>
                <w:rFonts w:ascii="Garamond" w:hAnsi="Garamond"/>
                <w:sz w:val="24"/>
                <w:szCs w:val="24"/>
              </w:rPr>
            </w:pPr>
          </w:p>
        </w:tc>
        <w:tc>
          <w:tcPr>
            <w:tcW w:w="144" w:type="pct"/>
            <w:gridSpan w:val="2"/>
            <w:noWrap/>
          </w:tcPr>
          <w:p w:rsidRPr="00D61DB3" w:rsidR="00214BFD" w:rsidP="00DF5469" w:rsidRDefault="00214BFD" w14:paraId="343F4B7B" w14:textId="77777777">
            <w:pPr>
              <w:spacing w:line="240" w:lineRule="auto"/>
              <w:rPr>
                <w:rFonts w:ascii="Garamond" w:hAnsi="Garamond"/>
                <w:sz w:val="24"/>
                <w:szCs w:val="24"/>
              </w:rPr>
            </w:pPr>
          </w:p>
        </w:tc>
        <w:tc>
          <w:tcPr>
            <w:tcW w:w="134" w:type="pct"/>
            <w:noWrap/>
          </w:tcPr>
          <w:p w:rsidRPr="00D61DB3" w:rsidR="00214BFD" w:rsidP="00DF5469" w:rsidRDefault="00214BFD" w14:paraId="7B3F8220" w14:textId="77777777">
            <w:pPr>
              <w:spacing w:line="240" w:lineRule="auto"/>
              <w:rPr>
                <w:rFonts w:ascii="Garamond" w:hAnsi="Garamond"/>
                <w:sz w:val="24"/>
                <w:szCs w:val="24"/>
              </w:rPr>
            </w:pPr>
          </w:p>
        </w:tc>
        <w:tc>
          <w:tcPr>
            <w:tcW w:w="134" w:type="pct"/>
            <w:noWrap/>
          </w:tcPr>
          <w:p w:rsidRPr="00D61DB3" w:rsidR="00214BFD" w:rsidP="00DF5469" w:rsidRDefault="00214BFD" w14:paraId="4E6FFAAA" w14:textId="77777777">
            <w:pPr>
              <w:spacing w:line="240" w:lineRule="auto"/>
              <w:rPr>
                <w:rFonts w:ascii="Garamond" w:hAnsi="Garamond"/>
                <w:sz w:val="24"/>
                <w:szCs w:val="24"/>
              </w:rPr>
            </w:pPr>
          </w:p>
        </w:tc>
        <w:tc>
          <w:tcPr>
            <w:tcW w:w="134" w:type="pct"/>
            <w:noWrap/>
          </w:tcPr>
          <w:p w:rsidRPr="00D61DB3" w:rsidR="00214BFD" w:rsidP="00DF5469" w:rsidRDefault="00214BFD" w14:paraId="38F01B1C" w14:textId="77777777">
            <w:pPr>
              <w:spacing w:line="240" w:lineRule="auto"/>
              <w:rPr>
                <w:rFonts w:ascii="Garamond" w:hAnsi="Garamond"/>
                <w:sz w:val="24"/>
                <w:szCs w:val="24"/>
              </w:rPr>
            </w:pPr>
          </w:p>
        </w:tc>
        <w:tc>
          <w:tcPr>
            <w:tcW w:w="134" w:type="pct"/>
            <w:noWrap/>
          </w:tcPr>
          <w:p w:rsidRPr="00D61DB3" w:rsidR="00214BFD" w:rsidP="00DF5469" w:rsidRDefault="00214BFD" w14:paraId="6E4CC25B" w14:textId="77777777">
            <w:pPr>
              <w:spacing w:line="240" w:lineRule="auto"/>
              <w:rPr>
                <w:rFonts w:ascii="Garamond" w:hAnsi="Garamond"/>
                <w:sz w:val="24"/>
                <w:szCs w:val="24"/>
              </w:rPr>
            </w:pPr>
          </w:p>
        </w:tc>
        <w:tc>
          <w:tcPr>
            <w:tcW w:w="134" w:type="pct"/>
            <w:noWrap/>
          </w:tcPr>
          <w:p w:rsidRPr="00D61DB3" w:rsidR="00214BFD" w:rsidP="00DF5469" w:rsidRDefault="00214BFD" w14:paraId="11C91E50" w14:textId="77777777">
            <w:pPr>
              <w:spacing w:line="240" w:lineRule="auto"/>
              <w:rPr>
                <w:rFonts w:ascii="Garamond" w:hAnsi="Garamond"/>
                <w:sz w:val="24"/>
                <w:szCs w:val="24"/>
              </w:rPr>
            </w:pPr>
          </w:p>
        </w:tc>
        <w:tc>
          <w:tcPr>
            <w:tcW w:w="134" w:type="pct"/>
            <w:noWrap/>
          </w:tcPr>
          <w:p w:rsidRPr="00D61DB3" w:rsidR="00214BFD" w:rsidP="00DF5469" w:rsidRDefault="00214BFD" w14:paraId="6B9CA346" w14:textId="77777777">
            <w:pPr>
              <w:spacing w:line="240" w:lineRule="auto"/>
              <w:rPr>
                <w:rFonts w:ascii="Garamond" w:hAnsi="Garamond"/>
                <w:sz w:val="24"/>
                <w:szCs w:val="24"/>
              </w:rPr>
            </w:pPr>
          </w:p>
        </w:tc>
        <w:tc>
          <w:tcPr>
            <w:tcW w:w="134" w:type="pct"/>
            <w:noWrap/>
          </w:tcPr>
          <w:p w:rsidRPr="00D61DB3" w:rsidR="00214BFD" w:rsidP="00DF5469" w:rsidRDefault="00214BFD" w14:paraId="7330A7D1" w14:textId="77777777">
            <w:pPr>
              <w:spacing w:line="240" w:lineRule="auto"/>
              <w:rPr>
                <w:rFonts w:ascii="Garamond" w:hAnsi="Garamond"/>
                <w:sz w:val="24"/>
                <w:szCs w:val="24"/>
              </w:rPr>
            </w:pPr>
          </w:p>
        </w:tc>
        <w:tc>
          <w:tcPr>
            <w:tcW w:w="134" w:type="pct"/>
            <w:noWrap/>
          </w:tcPr>
          <w:p w:rsidRPr="00D61DB3" w:rsidR="00214BFD" w:rsidP="00DF5469" w:rsidRDefault="00214BFD" w14:paraId="2CA2F2A4" w14:textId="77777777">
            <w:pPr>
              <w:spacing w:line="240" w:lineRule="auto"/>
              <w:rPr>
                <w:rFonts w:ascii="Garamond" w:hAnsi="Garamond"/>
                <w:sz w:val="24"/>
                <w:szCs w:val="24"/>
              </w:rPr>
            </w:pPr>
          </w:p>
        </w:tc>
        <w:tc>
          <w:tcPr>
            <w:tcW w:w="134" w:type="pct"/>
            <w:noWrap/>
          </w:tcPr>
          <w:p w:rsidRPr="00D61DB3" w:rsidR="00214BFD" w:rsidP="00DF5469" w:rsidRDefault="00214BFD" w14:paraId="02433ED8" w14:textId="77777777">
            <w:pPr>
              <w:spacing w:line="240" w:lineRule="auto"/>
              <w:rPr>
                <w:rFonts w:ascii="Garamond" w:hAnsi="Garamond"/>
                <w:sz w:val="24"/>
                <w:szCs w:val="24"/>
              </w:rPr>
            </w:pPr>
          </w:p>
        </w:tc>
        <w:tc>
          <w:tcPr>
            <w:tcW w:w="134" w:type="pct"/>
            <w:noWrap/>
          </w:tcPr>
          <w:p w:rsidRPr="00D61DB3" w:rsidR="00214BFD" w:rsidP="00DF5469" w:rsidRDefault="00214BFD" w14:paraId="68CE9FF6" w14:textId="77777777">
            <w:pPr>
              <w:spacing w:line="240" w:lineRule="auto"/>
              <w:rPr>
                <w:rFonts w:ascii="Garamond" w:hAnsi="Garamond"/>
                <w:sz w:val="24"/>
                <w:szCs w:val="24"/>
              </w:rPr>
            </w:pPr>
          </w:p>
        </w:tc>
        <w:tc>
          <w:tcPr>
            <w:tcW w:w="457" w:type="pct"/>
            <w:noWrap/>
          </w:tcPr>
          <w:p w:rsidRPr="00D61DB3" w:rsidR="00214BFD" w:rsidP="00DF5469" w:rsidRDefault="00214BFD" w14:paraId="59DB82C0" w14:textId="77777777">
            <w:pPr>
              <w:spacing w:line="240" w:lineRule="auto"/>
              <w:rPr>
                <w:rFonts w:ascii="Garamond" w:hAnsi="Garamond"/>
                <w:sz w:val="24"/>
                <w:szCs w:val="24"/>
              </w:rPr>
            </w:pPr>
            <w:r w:rsidRPr="00D61DB3">
              <w:rPr>
                <w:rFonts w:ascii="Garamond" w:hAnsi="Garamond"/>
                <w:sz w:val="24"/>
                <w:szCs w:val="24"/>
                <w:lang w:val="English"/>
              </w:rPr>
              <w:t>PME &amp; Coach</w:t>
            </w:r>
          </w:p>
        </w:tc>
      </w:tr>
      <w:tr w:rsidRPr="00D61DB3" w:rsidR="00214BFD" w:rsidTr="006F5E50" w14:paraId="07B7C1D9" w14:textId="77777777">
        <w:trPr>
          <w:trHeight w:val="611"/>
        </w:trPr>
        <w:tc>
          <w:tcPr>
            <w:tcW w:w="1327" w:type="pct"/>
            <w:shd w:val="clear" w:color="auto" w:fill="FFFFFF" w:themeFill="background1"/>
            <w:noWrap/>
            <w:vAlign w:val="center"/>
          </w:tcPr>
          <w:p w:rsidR="00214BFD" w:rsidP="00DF5469" w:rsidRDefault="00214BFD" w14:paraId="41B94152" w14:textId="77777777">
            <w:pPr>
              <w:spacing w:after="0" w:line="240" w:lineRule="auto"/>
              <w:rPr>
                <w:rFonts w:ascii="Garamond" w:hAnsi="Garamond" w:eastAsia="Times New Roman" w:cstheme="minorHAnsi"/>
                <w:color w:val="000000"/>
                <w:sz w:val="24"/>
                <w:szCs w:val="24"/>
                <w:lang w:eastAsia="fr-FR"/>
              </w:rPr>
            </w:pPr>
            <w:r>
              <w:rPr>
                <w:rFonts w:ascii="Garamond" w:hAnsi="Garamond" w:eastAsia="Times New Roman" w:cstheme="minorHAnsi"/>
                <w:color w:val="000000"/>
                <w:sz w:val="24"/>
                <w:szCs w:val="24"/>
                <w:lang w:val="English" w:eastAsia="fr-FR"/>
              </w:rPr>
              <w:t>Standardised invoice issuance</w:t>
            </w:r>
          </w:p>
        </w:tc>
        <w:tc>
          <w:tcPr>
            <w:tcW w:w="134" w:type="pct"/>
            <w:shd w:val="clear" w:color="auto" w:fill="FFFFFF" w:themeFill="background1"/>
            <w:noWrap/>
          </w:tcPr>
          <w:p w:rsidRPr="00D61DB3" w:rsidR="00214BFD" w:rsidP="00DF5469" w:rsidRDefault="00214BFD" w14:paraId="7B0BBA2E" w14:textId="77777777">
            <w:pPr>
              <w:spacing w:line="240" w:lineRule="auto"/>
              <w:rPr>
                <w:rFonts w:ascii="Garamond" w:hAnsi="Garamond"/>
                <w:sz w:val="24"/>
                <w:szCs w:val="24"/>
              </w:rPr>
            </w:pPr>
          </w:p>
        </w:tc>
        <w:tc>
          <w:tcPr>
            <w:tcW w:w="134" w:type="pct"/>
            <w:shd w:val="clear" w:color="auto" w:fill="FFFFFF" w:themeFill="background1"/>
            <w:noWrap/>
          </w:tcPr>
          <w:p w:rsidRPr="00D61DB3" w:rsidR="00214BFD" w:rsidP="00DF5469" w:rsidRDefault="00214BFD" w14:paraId="0BF27D49" w14:textId="77777777">
            <w:pPr>
              <w:spacing w:line="240" w:lineRule="auto"/>
              <w:rPr>
                <w:rFonts w:ascii="Garamond" w:hAnsi="Garamond"/>
                <w:sz w:val="24"/>
                <w:szCs w:val="24"/>
              </w:rPr>
            </w:pPr>
          </w:p>
        </w:tc>
        <w:tc>
          <w:tcPr>
            <w:tcW w:w="134" w:type="pct"/>
            <w:shd w:val="clear" w:color="auto" w:fill="FFFFFF" w:themeFill="background1"/>
            <w:noWrap/>
          </w:tcPr>
          <w:p w:rsidRPr="00D61DB3" w:rsidR="00214BFD" w:rsidP="00DF5469" w:rsidRDefault="00214BFD" w14:paraId="70BD15AF" w14:textId="77777777">
            <w:pPr>
              <w:spacing w:line="240" w:lineRule="auto"/>
              <w:rPr>
                <w:rFonts w:ascii="Garamond" w:hAnsi="Garamond"/>
                <w:sz w:val="24"/>
                <w:szCs w:val="24"/>
              </w:rPr>
            </w:pPr>
          </w:p>
        </w:tc>
        <w:tc>
          <w:tcPr>
            <w:tcW w:w="134" w:type="pct"/>
            <w:shd w:val="clear" w:color="auto" w:fill="FFFFFF" w:themeFill="background1"/>
            <w:noWrap/>
          </w:tcPr>
          <w:p w:rsidRPr="00D61DB3" w:rsidR="00214BFD" w:rsidP="00DF5469" w:rsidRDefault="00214BFD" w14:paraId="20F5D54F" w14:textId="77777777">
            <w:pPr>
              <w:spacing w:line="240" w:lineRule="auto"/>
              <w:rPr>
                <w:rFonts w:ascii="Garamond" w:hAnsi="Garamond"/>
                <w:sz w:val="24"/>
                <w:szCs w:val="24"/>
              </w:rPr>
            </w:pPr>
          </w:p>
        </w:tc>
        <w:tc>
          <w:tcPr>
            <w:tcW w:w="134" w:type="pct"/>
            <w:shd w:val="clear" w:color="auto" w:fill="FFFFFF" w:themeFill="background1"/>
            <w:noWrap/>
          </w:tcPr>
          <w:p w:rsidRPr="00D61DB3" w:rsidR="00214BFD" w:rsidP="00DF5469" w:rsidRDefault="00214BFD" w14:paraId="1204FF8F" w14:textId="77777777">
            <w:pPr>
              <w:spacing w:line="240" w:lineRule="auto"/>
              <w:rPr>
                <w:rFonts w:ascii="Garamond" w:hAnsi="Garamond"/>
                <w:sz w:val="24"/>
                <w:szCs w:val="24"/>
              </w:rPr>
            </w:pPr>
          </w:p>
        </w:tc>
        <w:tc>
          <w:tcPr>
            <w:tcW w:w="134" w:type="pct"/>
            <w:shd w:val="clear" w:color="auto" w:fill="FFFFFF" w:themeFill="background1"/>
            <w:noWrap/>
          </w:tcPr>
          <w:p w:rsidRPr="00D61DB3" w:rsidR="00214BFD" w:rsidP="00DF5469" w:rsidRDefault="00214BFD" w14:paraId="64CCCBD7" w14:textId="77777777">
            <w:pPr>
              <w:spacing w:line="240" w:lineRule="auto"/>
              <w:rPr>
                <w:rFonts w:ascii="Garamond" w:hAnsi="Garamond"/>
                <w:sz w:val="24"/>
                <w:szCs w:val="24"/>
              </w:rPr>
            </w:pPr>
          </w:p>
        </w:tc>
        <w:tc>
          <w:tcPr>
            <w:tcW w:w="134" w:type="pct"/>
            <w:shd w:val="clear" w:color="auto" w:fill="FFFFFF" w:themeFill="background1"/>
            <w:noWrap/>
          </w:tcPr>
          <w:p w:rsidRPr="00D61DB3" w:rsidR="00214BFD" w:rsidP="00DF5469" w:rsidRDefault="00214BFD" w14:paraId="1FB4EE78" w14:textId="77777777">
            <w:pPr>
              <w:spacing w:line="240" w:lineRule="auto"/>
              <w:rPr>
                <w:rFonts w:ascii="Garamond" w:hAnsi="Garamond"/>
                <w:sz w:val="24"/>
                <w:szCs w:val="24"/>
              </w:rPr>
            </w:pPr>
          </w:p>
        </w:tc>
        <w:tc>
          <w:tcPr>
            <w:tcW w:w="134" w:type="pct"/>
            <w:shd w:val="clear" w:color="auto" w:fill="FFFFFF" w:themeFill="background1"/>
            <w:noWrap/>
          </w:tcPr>
          <w:p w:rsidRPr="00D61DB3" w:rsidR="00214BFD" w:rsidP="00DF5469" w:rsidRDefault="00214BFD" w14:paraId="7B2D32A1" w14:textId="77777777">
            <w:pPr>
              <w:spacing w:line="240" w:lineRule="auto"/>
              <w:rPr>
                <w:rFonts w:ascii="Garamond" w:hAnsi="Garamond"/>
                <w:sz w:val="24"/>
                <w:szCs w:val="24"/>
              </w:rPr>
            </w:pPr>
          </w:p>
        </w:tc>
        <w:tc>
          <w:tcPr>
            <w:tcW w:w="134" w:type="pct"/>
            <w:shd w:val="clear" w:color="auto" w:fill="FFFFFF" w:themeFill="background1"/>
            <w:noWrap/>
          </w:tcPr>
          <w:p w:rsidRPr="00D61DB3" w:rsidR="00214BFD" w:rsidP="00DF5469" w:rsidRDefault="00214BFD" w14:paraId="0FFC3DCE" w14:textId="77777777">
            <w:pPr>
              <w:spacing w:line="240" w:lineRule="auto"/>
              <w:rPr>
                <w:rFonts w:ascii="Garamond" w:hAnsi="Garamond"/>
                <w:sz w:val="24"/>
                <w:szCs w:val="24"/>
              </w:rPr>
            </w:pPr>
          </w:p>
        </w:tc>
        <w:tc>
          <w:tcPr>
            <w:tcW w:w="134" w:type="pct"/>
            <w:shd w:val="clear" w:color="auto" w:fill="FFFFFF" w:themeFill="background1"/>
            <w:noWrap/>
          </w:tcPr>
          <w:p w:rsidRPr="00D61DB3" w:rsidR="00214BFD" w:rsidP="00DF5469" w:rsidRDefault="00214BFD" w14:paraId="5ADBD04A" w14:textId="77777777">
            <w:pPr>
              <w:spacing w:line="240" w:lineRule="auto"/>
              <w:rPr>
                <w:rFonts w:ascii="Garamond" w:hAnsi="Garamond"/>
                <w:sz w:val="24"/>
                <w:szCs w:val="24"/>
              </w:rPr>
            </w:pPr>
          </w:p>
        </w:tc>
        <w:tc>
          <w:tcPr>
            <w:tcW w:w="134" w:type="pct"/>
            <w:shd w:val="clear" w:color="auto" w:fill="FFFFFF" w:themeFill="background1"/>
            <w:noWrap/>
          </w:tcPr>
          <w:p w:rsidRPr="00D61DB3" w:rsidR="00214BFD" w:rsidP="00DF5469" w:rsidRDefault="00214BFD" w14:paraId="3DD29986" w14:textId="77777777">
            <w:pPr>
              <w:spacing w:line="240" w:lineRule="auto"/>
              <w:rPr>
                <w:rFonts w:ascii="Garamond" w:hAnsi="Garamond"/>
                <w:sz w:val="24"/>
                <w:szCs w:val="24"/>
              </w:rPr>
            </w:pPr>
          </w:p>
        </w:tc>
        <w:tc>
          <w:tcPr>
            <w:tcW w:w="134" w:type="pct"/>
            <w:shd w:val="clear" w:color="auto" w:fill="FFFFFF" w:themeFill="background1"/>
            <w:noWrap/>
          </w:tcPr>
          <w:p w:rsidRPr="00D61DB3" w:rsidR="00214BFD" w:rsidP="00DF5469" w:rsidRDefault="00214BFD" w14:paraId="53588012" w14:textId="77777777">
            <w:pPr>
              <w:spacing w:line="240" w:lineRule="auto"/>
              <w:rPr>
                <w:rFonts w:ascii="Garamond" w:hAnsi="Garamond"/>
                <w:sz w:val="24"/>
                <w:szCs w:val="24"/>
              </w:rPr>
            </w:pPr>
          </w:p>
        </w:tc>
        <w:tc>
          <w:tcPr>
            <w:tcW w:w="134" w:type="pct"/>
            <w:shd w:val="clear" w:color="auto" w:fill="FFFFFF" w:themeFill="background1"/>
            <w:noWrap/>
          </w:tcPr>
          <w:p w:rsidRPr="00D61DB3" w:rsidR="00214BFD" w:rsidP="00DF5469" w:rsidRDefault="00214BFD" w14:paraId="05361CF1" w14:textId="77777777">
            <w:pPr>
              <w:spacing w:line="240" w:lineRule="auto"/>
              <w:rPr>
                <w:rFonts w:ascii="Garamond" w:hAnsi="Garamond"/>
                <w:sz w:val="24"/>
                <w:szCs w:val="24"/>
              </w:rPr>
            </w:pPr>
          </w:p>
        </w:tc>
        <w:tc>
          <w:tcPr>
            <w:tcW w:w="144" w:type="pct"/>
            <w:gridSpan w:val="2"/>
            <w:shd w:val="clear" w:color="auto" w:fill="FFFFFF" w:themeFill="background1"/>
            <w:noWrap/>
          </w:tcPr>
          <w:p w:rsidRPr="00D61DB3" w:rsidR="00214BFD" w:rsidP="00DF5469" w:rsidRDefault="00214BFD" w14:paraId="0800FA55" w14:textId="77777777">
            <w:pPr>
              <w:spacing w:line="240" w:lineRule="auto"/>
              <w:rPr>
                <w:rFonts w:ascii="Garamond" w:hAnsi="Garamond"/>
                <w:sz w:val="24"/>
                <w:szCs w:val="24"/>
              </w:rPr>
            </w:pPr>
          </w:p>
        </w:tc>
        <w:tc>
          <w:tcPr>
            <w:tcW w:w="134" w:type="pct"/>
            <w:shd w:val="clear" w:color="auto" w:fill="FFFFFF" w:themeFill="background1"/>
            <w:noWrap/>
          </w:tcPr>
          <w:p w:rsidRPr="00D61DB3" w:rsidR="00214BFD" w:rsidP="00DF5469" w:rsidRDefault="00214BFD" w14:paraId="28904BDF" w14:textId="77777777">
            <w:pPr>
              <w:spacing w:line="240" w:lineRule="auto"/>
              <w:rPr>
                <w:rFonts w:ascii="Garamond" w:hAnsi="Garamond"/>
                <w:sz w:val="24"/>
                <w:szCs w:val="24"/>
              </w:rPr>
            </w:pPr>
          </w:p>
        </w:tc>
        <w:tc>
          <w:tcPr>
            <w:tcW w:w="134" w:type="pct"/>
            <w:shd w:val="clear" w:color="auto" w:fill="FFFFFF" w:themeFill="background1"/>
            <w:noWrap/>
          </w:tcPr>
          <w:p w:rsidRPr="00D61DB3" w:rsidR="00214BFD" w:rsidP="00DF5469" w:rsidRDefault="00214BFD" w14:paraId="42BB7E4E" w14:textId="77777777">
            <w:pPr>
              <w:spacing w:line="240" w:lineRule="auto"/>
              <w:rPr>
                <w:rFonts w:ascii="Garamond" w:hAnsi="Garamond"/>
                <w:sz w:val="24"/>
                <w:szCs w:val="24"/>
              </w:rPr>
            </w:pPr>
          </w:p>
        </w:tc>
        <w:tc>
          <w:tcPr>
            <w:tcW w:w="134" w:type="pct"/>
            <w:shd w:val="clear" w:color="auto" w:fill="70AD47" w:themeFill="accent6"/>
            <w:noWrap/>
          </w:tcPr>
          <w:p w:rsidRPr="00D61DB3" w:rsidR="00214BFD" w:rsidP="00DF5469" w:rsidRDefault="00214BFD" w14:paraId="2DE95D70" w14:textId="77777777">
            <w:pPr>
              <w:spacing w:line="240" w:lineRule="auto"/>
              <w:rPr>
                <w:rFonts w:ascii="Garamond" w:hAnsi="Garamond"/>
                <w:sz w:val="24"/>
                <w:szCs w:val="24"/>
              </w:rPr>
            </w:pPr>
          </w:p>
        </w:tc>
        <w:tc>
          <w:tcPr>
            <w:tcW w:w="134" w:type="pct"/>
            <w:shd w:val="clear" w:color="auto" w:fill="70AD47" w:themeFill="accent6"/>
            <w:noWrap/>
          </w:tcPr>
          <w:p w:rsidRPr="00D61DB3" w:rsidR="00214BFD" w:rsidP="00DF5469" w:rsidRDefault="00214BFD" w14:paraId="6CB26920" w14:textId="77777777">
            <w:pPr>
              <w:spacing w:line="240" w:lineRule="auto"/>
              <w:rPr>
                <w:rFonts w:ascii="Garamond" w:hAnsi="Garamond"/>
                <w:sz w:val="24"/>
                <w:szCs w:val="24"/>
              </w:rPr>
            </w:pPr>
          </w:p>
        </w:tc>
        <w:tc>
          <w:tcPr>
            <w:tcW w:w="134" w:type="pct"/>
            <w:shd w:val="clear" w:color="auto" w:fill="70AD47" w:themeFill="accent6"/>
            <w:noWrap/>
          </w:tcPr>
          <w:p w:rsidRPr="00D61DB3" w:rsidR="00214BFD" w:rsidP="00DF5469" w:rsidRDefault="00214BFD" w14:paraId="1377EFDB" w14:textId="77777777">
            <w:pPr>
              <w:spacing w:line="240" w:lineRule="auto"/>
              <w:rPr>
                <w:rFonts w:ascii="Garamond" w:hAnsi="Garamond"/>
                <w:sz w:val="24"/>
                <w:szCs w:val="24"/>
              </w:rPr>
            </w:pPr>
          </w:p>
        </w:tc>
        <w:tc>
          <w:tcPr>
            <w:tcW w:w="134" w:type="pct"/>
            <w:shd w:val="clear" w:color="auto" w:fill="70AD47" w:themeFill="accent6"/>
            <w:noWrap/>
          </w:tcPr>
          <w:p w:rsidRPr="00D61DB3" w:rsidR="00214BFD" w:rsidP="00DF5469" w:rsidRDefault="00214BFD" w14:paraId="7B396884" w14:textId="77777777">
            <w:pPr>
              <w:spacing w:line="240" w:lineRule="auto"/>
              <w:rPr>
                <w:rFonts w:ascii="Garamond" w:hAnsi="Garamond"/>
                <w:sz w:val="24"/>
                <w:szCs w:val="24"/>
              </w:rPr>
            </w:pPr>
          </w:p>
        </w:tc>
        <w:tc>
          <w:tcPr>
            <w:tcW w:w="134" w:type="pct"/>
            <w:shd w:val="clear" w:color="auto" w:fill="70AD47" w:themeFill="accent6"/>
            <w:noWrap/>
          </w:tcPr>
          <w:p w:rsidRPr="00D61DB3" w:rsidR="00214BFD" w:rsidP="00DF5469" w:rsidRDefault="00214BFD" w14:paraId="646B867D" w14:textId="77777777">
            <w:pPr>
              <w:spacing w:line="240" w:lineRule="auto"/>
              <w:rPr>
                <w:rFonts w:ascii="Garamond" w:hAnsi="Garamond"/>
                <w:sz w:val="24"/>
                <w:szCs w:val="24"/>
              </w:rPr>
            </w:pPr>
          </w:p>
        </w:tc>
        <w:tc>
          <w:tcPr>
            <w:tcW w:w="134" w:type="pct"/>
            <w:shd w:val="clear" w:color="auto" w:fill="70AD47" w:themeFill="accent6"/>
            <w:noWrap/>
          </w:tcPr>
          <w:p w:rsidRPr="00D61DB3" w:rsidR="00214BFD" w:rsidP="00DF5469" w:rsidRDefault="00214BFD" w14:paraId="0C13510A" w14:textId="77777777">
            <w:pPr>
              <w:spacing w:line="240" w:lineRule="auto"/>
              <w:rPr>
                <w:rFonts w:ascii="Garamond" w:hAnsi="Garamond"/>
                <w:sz w:val="24"/>
                <w:szCs w:val="24"/>
              </w:rPr>
            </w:pPr>
          </w:p>
        </w:tc>
        <w:tc>
          <w:tcPr>
            <w:tcW w:w="134" w:type="pct"/>
            <w:shd w:val="clear" w:color="auto" w:fill="70AD47" w:themeFill="accent6"/>
            <w:noWrap/>
          </w:tcPr>
          <w:p w:rsidRPr="00D61DB3" w:rsidR="00214BFD" w:rsidP="00DF5469" w:rsidRDefault="00214BFD" w14:paraId="5C18A820" w14:textId="77777777">
            <w:pPr>
              <w:spacing w:line="240" w:lineRule="auto"/>
              <w:rPr>
                <w:rFonts w:ascii="Garamond" w:hAnsi="Garamond"/>
                <w:sz w:val="24"/>
                <w:szCs w:val="24"/>
              </w:rPr>
            </w:pPr>
          </w:p>
        </w:tc>
        <w:tc>
          <w:tcPr>
            <w:tcW w:w="134" w:type="pct"/>
            <w:shd w:val="clear" w:color="auto" w:fill="70AD47" w:themeFill="accent6"/>
            <w:noWrap/>
          </w:tcPr>
          <w:p w:rsidRPr="00D61DB3" w:rsidR="00214BFD" w:rsidP="00DF5469" w:rsidRDefault="00214BFD" w14:paraId="38F6B602" w14:textId="77777777">
            <w:pPr>
              <w:spacing w:line="240" w:lineRule="auto"/>
              <w:rPr>
                <w:rFonts w:ascii="Garamond" w:hAnsi="Garamond"/>
                <w:sz w:val="24"/>
                <w:szCs w:val="24"/>
              </w:rPr>
            </w:pPr>
          </w:p>
        </w:tc>
        <w:tc>
          <w:tcPr>
            <w:tcW w:w="457" w:type="pct"/>
            <w:shd w:val="clear" w:color="auto" w:fill="FFFFFF" w:themeFill="background1"/>
            <w:noWrap/>
          </w:tcPr>
          <w:p w:rsidRPr="00D61DB3" w:rsidR="00214BFD" w:rsidP="00DF5469" w:rsidRDefault="006F5E50" w14:paraId="6BB13128" w14:textId="77777777">
            <w:pPr>
              <w:spacing w:line="240" w:lineRule="auto"/>
              <w:rPr>
                <w:rFonts w:ascii="Garamond" w:hAnsi="Garamond"/>
                <w:sz w:val="24"/>
                <w:szCs w:val="24"/>
              </w:rPr>
            </w:pPr>
            <w:r>
              <w:rPr>
                <w:rFonts w:ascii="Garamond" w:hAnsi="Garamond"/>
                <w:sz w:val="24"/>
                <w:szCs w:val="24"/>
                <w:lang w:val="English"/>
              </w:rPr>
              <w:t>PME</w:t>
            </w:r>
          </w:p>
        </w:tc>
      </w:tr>
      <w:tr w:rsidRPr="00D61DB3" w:rsidR="00214BFD" w:rsidTr="006F5E50" w14:paraId="327A5459" w14:textId="77777777">
        <w:trPr>
          <w:trHeight w:val="611"/>
        </w:trPr>
        <w:tc>
          <w:tcPr>
            <w:tcW w:w="1327" w:type="pct"/>
            <w:shd w:val="clear" w:color="auto" w:fill="FFFFFF" w:themeFill="background1"/>
            <w:noWrap/>
            <w:vAlign w:val="center"/>
          </w:tcPr>
          <w:p w:rsidR="00214BFD" w:rsidP="00DF5469" w:rsidRDefault="00214BFD" w14:paraId="2F944E1E" w14:textId="77777777">
            <w:pPr>
              <w:spacing w:after="0" w:line="240" w:lineRule="auto"/>
              <w:rPr>
                <w:rFonts w:ascii="Garamond" w:hAnsi="Garamond" w:eastAsia="Times New Roman" w:cstheme="minorHAnsi"/>
                <w:color w:val="000000"/>
                <w:sz w:val="24"/>
                <w:szCs w:val="24"/>
                <w:lang w:eastAsia="fr-FR"/>
              </w:rPr>
            </w:pPr>
            <w:r>
              <w:rPr>
                <w:rFonts w:ascii="Garamond" w:hAnsi="Garamond" w:eastAsia="Times New Roman" w:cstheme="minorHAnsi"/>
                <w:color w:val="000000"/>
                <w:sz w:val="24"/>
                <w:szCs w:val="24"/>
                <w:lang w:val="English" w:eastAsia="fr-FR"/>
              </w:rPr>
              <w:t>Analysis of tools for decision-making</w:t>
            </w:r>
          </w:p>
        </w:tc>
        <w:tc>
          <w:tcPr>
            <w:tcW w:w="134" w:type="pct"/>
            <w:shd w:val="clear" w:color="auto" w:fill="FFFFFF" w:themeFill="background1"/>
            <w:noWrap/>
          </w:tcPr>
          <w:p w:rsidRPr="00D61DB3" w:rsidR="00214BFD" w:rsidP="00DF5469" w:rsidRDefault="00214BFD" w14:paraId="678595C9" w14:textId="77777777">
            <w:pPr>
              <w:spacing w:line="240" w:lineRule="auto"/>
              <w:rPr>
                <w:rFonts w:ascii="Garamond" w:hAnsi="Garamond"/>
                <w:sz w:val="24"/>
                <w:szCs w:val="24"/>
              </w:rPr>
            </w:pPr>
          </w:p>
        </w:tc>
        <w:tc>
          <w:tcPr>
            <w:tcW w:w="134" w:type="pct"/>
            <w:shd w:val="clear" w:color="auto" w:fill="70AD47" w:themeFill="accent6"/>
            <w:noWrap/>
          </w:tcPr>
          <w:p w:rsidRPr="00D61DB3" w:rsidR="00214BFD" w:rsidP="00DF5469" w:rsidRDefault="00214BFD" w14:paraId="0AD02567" w14:textId="77777777">
            <w:pPr>
              <w:spacing w:line="240" w:lineRule="auto"/>
              <w:rPr>
                <w:rFonts w:ascii="Garamond" w:hAnsi="Garamond"/>
                <w:sz w:val="24"/>
                <w:szCs w:val="24"/>
              </w:rPr>
            </w:pPr>
          </w:p>
        </w:tc>
        <w:tc>
          <w:tcPr>
            <w:tcW w:w="134" w:type="pct"/>
            <w:shd w:val="clear" w:color="auto" w:fill="70AD47" w:themeFill="accent6"/>
            <w:noWrap/>
          </w:tcPr>
          <w:p w:rsidRPr="00D61DB3" w:rsidR="00214BFD" w:rsidP="00DF5469" w:rsidRDefault="00214BFD" w14:paraId="6E378AAD" w14:textId="77777777">
            <w:pPr>
              <w:spacing w:line="240" w:lineRule="auto"/>
              <w:rPr>
                <w:rFonts w:ascii="Garamond" w:hAnsi="Garamond"/>
                <w:sz w:val="24"/>
                <w:szCs w:val="24"/>
              </w:rPr>
            </w:pPr>
          </w:p>
        </w:tc>
        <w:tc>
          <w:tcPr>
            <w:tcW w:w="134" w:type="pct"/>
            <w:shd w:val="clear" w:color="auto" w:fill="70AD47" w:themeFill="accent6"/>
            <w:noWrap/>
          </w:tcPr>
          <w:p w:rsidRPr="00D61DB3" w:rsidR="00214BFD" w:rsidP="00DF5469" w:rsidRDefault="00214BFD" w14:paraId="63CFF9C5" w14:textId="77777777">
            <w:pPr>
              <w:spacing w:line="240" w:lineRule="auto"/>
              <w:rPr>
                <w:rFonts w:ascii="Garamond" w:hAnsi="Garamond"/>
                <w:sz w:val="24"/>
                <w:szCs w:val="24"/>
              </w:rPr>
            </w:pPr>
          </w:p>
        </w:tc>
        <w:tc>
          <w:tcPr>
            <w:tcW w:w="134" w:type="pct"/>
            <w:shd w:val="clear" w:color="auto" w:fill="70AD47" w:themeFill="accent6"/>
            <w:noWrap/>
          </w:tcPr>
          <w:p w:rsidRPr="00D61DB3" w:rsidR="00214BFD" w:rsidP="00DF5469" w:rsidRDefault="00214BFD" w14:paraId="3CADDC33" w14:textId="77777777">
            <w:pPr>
              <w:spacing w:line="240" w:lineRule="auto"/>
              <w:rPr>
                <w:rFonts w:ascii="Garamond" w:hAnsi="Garamond"/>
                <w:sz w:val="24"/>
                <w:szCs w:val="24"/>
              </w:rPr>
            </w:pPr>
          </w:p>
        </w:tc>
        <w:tc>
          <w:tcPr>
            <w:tcW w:w="134" w:type="pct"/>
            <w:shd w:val="clear" w:color="auto" w:fill="70AD47" w:themeFill="accent6"/>
            <w:noWrap/>
          </w:tcPr>
          <w:p w:rsidRPr="00D61DB3" w:rsidR="00214BFD" w:rsidP="00DF5469" w:rsidRDefault="00214BFD" w14:paraId="74E55E00" w14:textId="77777777">
            <w:pPr>
              <w:spacing w:line="240" w:lineRule="auto"/>
              <w:rPr>
                <w:rFonts w:ascii="Garamond" w:hAnsi="Garamond"/>
                <w:sz w:val="24"/>
                <w:szCs w:val="24"/>
              </w:rPr>
            </w:pPr>
          </w:p>
        </w:tc>
        <w:tc>
          <w:tcPr>
            <w:tcW w:w="134" w:type="pct"/>
            <w:shd w:val="clear" w:color="auto" w:fill="70AD47" w:themeFill="accent6"/>
            <w:noWrap/>
          </w:tcPr>
          <w:p w:rsidRPr="00D61DB3" w:rsidR="00214BFD" w:rsidP="00DF5469" w:rsidRDefault="00214BFD" w14:paraId="1E541F29" w14:textId="77777777">
            <w:pPr>
              <w:spacing w:line="240" w:lineRule="auto"/>
              <w:rPr>
                <w:rFonts w:ascii="Garamond" w:hAnsi="Garamond"/>
                <w:sz w:val="24"/>
                <w:szCs w:val="24"/>
              </w:rPr>
            </w:pPr>
          </w:p>
        </w:tc>
        <w:tc>
          <w:tcPr>
            <w:tcW w:w="134" w:type="pct"/>
            <w:shd w:val="clear" w:color="auto" w:fill="70AD47" w:themeFill="accent6"/>
            <w:noWrap/>
          </w:tcPr>
          <w:p w:rsidRPr="00D61DB3" w:rsidR="00214BFD" w:rsidP="00DF5469" w:rsidRDefault="00214BFD" w14:paraId="1C3C36CC" w14:textId="77777777">
            <w:pPr>
              <w:spacing w:line="240" w:lineRule="auto"/>
              <w:rPr>
                <w:rFonts w:ascii="Garamond" w:hAnsi="Garamond"/>
                <w:sz w:val="24"/>
                <w:szCs w:val="24"/>
              </w:rPr>
            </w:pPr>
          </w:p>
        </w:tc>
        <w:tc>
          <w:tcPr>
            <w:tcW w:w="134" w:type="pct"/>
            <w:shd w:val="clear" w:color="auto" w:fill="70AD47" w:themeFill="accent6"/>
            <w:noWrap/>
          </w:tcPr>
          <w:p w:rsidRPr="00D61DB3" w:rsidR="00214BFD" w:rsidP="00DF5469" w:rsidRDefault="00214BFD" w14:paraId="4D0EEDDA" w14:textId="77777777">
            <w:pPr>
              <w:spacing w:line="240" w:lineRule="auto"/>
              <w:rPr>
                <w:rFonts w:ascii="Garamond" w:hAnsi="Garamond"/>
                <w:sz w:val="24"/>
                <w:szCs w:val="24"/>
              </w:rPr>
            </w:pPr>
          </w:p>
        </w:tc>
        <w:tc>
          <w:tcPr>
            <w:tcW w:w="134" w:type="pct"/>
            <w:shd w:val="clear" w:color="auto" w:fill="70AD47" w:themeFill="accent6"/>
            <w:noWrap/>
          </w:tcPr>
          <w:p w:rsidRPr="00D61DB3" w:rsidR="00214BFD" w:rsidP="00DF5469" w:rsidRDefault="00214BFD" w14:paraId="50C79172" w14:textId="77777777">
            <w:pPr>
              <w:spacing w:line="240" w:lineRule="auto"/>
              <w:rPr>
                <w:rFonts w:ascii="Garamond" w:hAnsi="Garamond"/>
                <w:sz w:val="24"/>
                <w:szCs w:val="24"/>
              </w:rPr>
            </w:pPr>
          </w:p>
        </w:tc>
        <w:tc>
          <w:tcPr>
            <w:tcW w:w="134" w:type="pct"/>
            <w:shd w:val="clear" w:color="auto" w:fill="70AD47" w:themeFill="accent6"/>
            <w:noWrap/>
          </w:tcPr>
          <w:p w:rsidRPr="00D61DB3" w:rsidR="00214BFD" w:rsidP="00DF5469" w:rsidRDefault="00214BFD" w14:paraId="1323A6AC" w14:textId="77777777">
            <w:pPr>
              <w:spacing w:line="240" w:lineRule="auto"/>
              <w:rPr>
                <w:rFonts w:ascii="Garamond" w:hAnsi="Garamond"/>
                <w:sz w:val="24"/>
                <w:szCs w:val="24"/>
              </w:rPr>
            </w:pPr>
          </w:p>
        </w:tc>
        <w:tc>
          <w:tcPr>
            <w:tcW w:w="134" w:type="pct"/>
            <w:shd w:val="clear" w:color="auto" w:fill="70AD47" w:themeFill="accent6"/>
            <w:noWrap/>
          </w:tcPr>
          <w:p w:rsidRPr="00D61DB3" w:rsidR="00214BFD" w:rsidP="00DF5469" w:rsidRDefault="00214BFD" w14:paraId="59BDC94F" w14:textId="77777777">
            <w:pPr>
              <w:spacing w:line="240" w:lineRule="auto"/>
              <w:rPr>
                <w:rFonts w:ascii="Garamond" w:hAnsi="Garamond"/>
                <w:sz w:val="24"/>
                <w:szCs w:val="24"/>
              </w:rPr>
            </w:pPr>
          </w:p>
        </w:tc>
        <w:tc>
          <w:tcPr>
            <w:tcW w:w="134" w:type="pct"/>
            <w:shd w:val="clear" w:color="auto" w:fill="70AD47" w:themeFill="accent6"/>
            <w:noWrap/>
          </w:tcPr>
          <w:p w:rsidRPr="00D61DB3" w:rsidR="00214BFD" w:rsidP="00DF5469" w:rsidRDefault="00214BFD" w14:paraId="60E0B7B6" w14:textId="77777777">
            <w:pPr>
              <w:spacing w:line="240" w:lineRule="auto"/>
              <w:rPr>
                <w:rFonts w:ascii="Garamond" w:hAnsi="Garamond"/>
                <w:sz w:val="24"/>
                <w:szCs w:val="24"/>
              </w:rPr>
            </w:pPr>
          </w:p>
        </w:tc>
        <w:tc>
          <w:tcPr>
            <w:tcW w:w="144" w:type="pct"/>
            <w:gridSpan w:val="2"/>
            <w:shd w:val="clear" w:color="auto" w:fill="70AD47" w:themeFill="accent6"/>
            <w:noWrap/>
          </w:tcPr>
          <w:p w:rsidRPr="00D61DB3" w:rsidR="00214BFD" w:rsidP="00DF5469" w:rsidRDefault="00214BFD" w14:paraId="27F49D0E" w14:textId="77777777">
            <w:pPr>
              <w:spacing w:line="240" w:lineRule="auto"/>
              <w:rPr>
                <w:rFonts w:ascii="Garamond" w:hAnsi="Garamond"/>
                <w:sz w:val="24"/>
                <w:szCs w:val="24"/>
              </w:rPr>
            </w:pPr>
          </w:p>
        </w:tc>
        <w:tc>
          <w:tcPr>
            <w:tcW w:w="134" w:type="pct"/>
            <w:shd w:val="clear" w:color="auto" w:fill="70AD47" w:themeFill="accent6"/>
            <w:noWrap/>
          </w:tcPr>
          <w:p w:rsidRPr="00D61DB3" w:rsidR="00214BFD" w:rsidP="00DF5469" w:rsidRDefault="00214BFD" w14:paraId="6E39F70D" w14:textId="77777777">
            <w:pPr>
              <w:spacing w:line="240" w:lineRule="auto"/>
              <w:rPr>
                <w:rFonts w:ascii="Garamond" w:hAnsi="Garamond"/>
                <w:sz w:val="24"/>
                <w:szCs w:val="24"/>
              </w:rPr>
            </w:pPr>
          </w:p>
        </w:tc>
        <w:tc>
          <w:tcPr>
            <w:tcW w:w="134" w:type="pct"/>
            <w:shd w:val="clear" w:color="auto" w:fill="70AD47" w:themeFill="accent6"/>
            <w:noWrap/>
          </w:tcPr>
          <w:p w:rsidRPr="00D61DB3" w:rsidR="00214BFD" w:rsidP="00DF5469" w:rsidRDefault="00214BFD" w14:paraId="40C7AD2D" w14:textId="77777777">
            <w:pPr>
              <w:spacing w:line="240" w:lineRule="auto"/>
              <w:rPr>
                <w:rFonts w:ascii="Garamond" w:hAnsi="Garamond"/>
                <w:sz w:val="24"/>
                <w:szCs w:val="24"/>
              </w:rPr>
            </w:pPr>
          </w:p>
        </w:tc>
        <w:tc>
          <w:tcPr>
            <w:tcW w:w="134" w:type="pct"/>
            <w:shd w:val="clear" w:color="auto" w:fill="70AD47" w:themeFill="accent6"/>
            <w:noWrap/>
          </w:tcPr>
          <w:p w:rsidRPr="00D61DB3" w:rsidR="00214BFD" w:rsidP="00DF5469" w:rsidRDefault="00214BFD" w14:paraId="474B7023" w14:textId="77777777">
            <w:pPr>
              <w:spacing w:line="240" w:lineRule="auto"/>
              <w:rPr>
                <w:rFonts w:ascii="Garamond" w:hAnsi="Garamond"/>
                <w:sz w:val="24"/>
                <w:szCs w:val="24"/>
              </w:rPr>
            </w:pPr>
          </w:p>
        </w:tc>
        <w:tc>
          <w:tcPr>
            <w:tcW w:w="134" w:type="pct"/>
            <w:shd w:val="clear" w:color="auto" w:fill="70AD47" w:themeFill="accent6"/>
            <w:noWrap/>
          </w:tcPr>
          <w:p w:rsidRPr="00D61DB3" w:rsidR="00214BFD" w:rsidP="00DF5469" w:rsidRDefault="00214BFD" w14:paraId="3419D1EC" w14:textId="77777777">
            <w:pPr>
              <w:spacing w:line="240" w:lineRule="auto"/>
              <w:rPr>
                <w:rFonts w:ascii="Garamond" w:hAnsi="Garamond"/>
                <w:sz w:val="24"/>
                <w:szCs w:val="24"/>
              </w:rPr>
            </w:pPr>
          </w:p>
        </w:tc>
        <w:tc>
          <w:tcPr>
            <w:tcW w:w="134" w:type="pct"/>
            <w:shd w:val="clear" w:color="auto" w:fill="70AD47" w:themeFill="accent6"/>
            <w:noWrap/>
          </w:tcPr>
          <w:p w:rsidRPr="00D61DB3" w:rsidR="00214BFD" w:rsidP="00DF5469" w:rsidRDefault="00214BFD" w14:paraId="5D971117" w14:textId="77777777">
            <w:pPr>
              <w:spacing w:line="240" w:lineRule="auto"/>
              <w:rPr>
                <w:rFonts w:ascii="Garamond" w:hAnsi="Garamond"/>
                <w:sz w:val="24"/>
                <w:szCs w:val="24"/>
              </w:rPr>
            </w:pPr>
          </w:p>
        </w:tc>
        <w:tc>
          <w:tcPr>
            <w:tcW w:w="134" w:type="pct"/>
            <w:shd w:val="clear" w:color="auto" w:fill="70AD47" w:themeFill="accent6"/>
            <w:noWrap/>
          </w:tcPr>
          <w:p w:rsidRPr="00D61DB3" w:rsidR="00214BFD" w:rsidP="00DF5469" w:rsidRDefault="00214BFD" w14:paraId="07778EB4" w14:textId="77777777">
            <w:pPr>
              <w:spacing w:line="240" w:lineRule="auto"/>
              <w:rPr>
                <w:rFonts w:ascii="Garamond" w:hAnsi="Garamond"/>
                <w:sz w:val="24"/>
                <w:szCs w:val="24"/>
              </w:rPr>
            </w:pPr>
          </w:p>
        </w:tc>
        <w:tc>
          <w:tcPr>
            <w:tcW w:w="134" w:type="pct"/>
            <w:shd w:val="clear" w:color="auto" w:fill="70AD47" w:themeFill="accent6"/>
            <w:noWrap/>
          </w:tcPr>
          <w:p w:rsidRPr="00D61DB3" w:rsidR="00214BFD" w:rsidP="00DF5469" w:rsidRDefault="00214BFD" w14:paraId="10AA3FB9" w14:textId="77777777">
            <w:pPr>
              <w:spacing w:line="240" w:lineRule="auto"/>
              <w:rPr>
                <w:rFonts w:ascii="Garamond" w:hAnsi="Garamond"/>
                <w:sz w:val="24"/>
                <w:szCs w:val="24"/>
              </w:rPr>
            </w:pPr>
          </w:p>
        </w:tc>
        <w:tc>
          <w:tcPr>
            <w:tcW w:w="134" w:type="pct"/>
            <w:shd w:val="clear" w:color="auto" w:fill="70AD47" w:themeFill="accent6"/>
            <w:noWrap/>
          </w:tcPr>
          <w:p w:rsidRPr="00D61DB3" w:rsidR="00214BFD" w:rsidP="00DF5469" w:rsidRDefault="00214BFD" w14:paraId="6E5B55C0" w14:textId="77777777">
            <w:pPr>
              <w:spacing w:line="240" w:lineRule="auto"/>
              <w:rPr>
                <w:rFonts w:ascii="Garamond" w:hAnsi="Garamond"/>
                <w:sz w:val="24"/>
                <w:szCs w:val="24"/>
              </w:rPr>
            </w:pPr>
          </w:p>
        </w:tc>
        <w:tc>
          <w:tcPr>
            <w:tcW w:w="134" w:type="pct"/>
            <w:shd w:val="clear" w:color="auto" w:fill="70AD47" w:themeFill="accent6"/>
            <w:noWrap/>
          </w:tcPr>
          <w:p w:rsidRPr="00D61DB3" w:rsidR="00214BFD" w:rsidP="00DF5469" w:rsidRDefault="00214BFD" w14:paraId="40F593C5" w14:textId="77777777">
            <w:pPr>
              <w:spacing w:line="240" w:lineRule="auto"/>
              <w:rPr>
                <w:rFonts w:ascii="Garamond" w:hAnsi="Garamond"/>
                <w:sz w:val="24"/>
                <w:szCs w:val="24"/>
              </w:rPr>
            </w:pPr>
          </w:p>
        </w:tc>
        <w:tc>
          <w:tcPr>
            <w:tcW w:w="134" w:type="pct"/>
            <w:shd w:val="clear" w:color="auto" w:fill="70AD47" w:themeFill="accent6"/>
            <w:noWrap/>
          </w:tcPr>
          <w:p w:rsidRPr="00D61DB3" w:rsidR="00214BFD" w:rsidP="00DF5469" w:rsidRDefault="00214BFD" w14:paraId="2832D17F" w14:textId="77777777">
            <w:pPr>
              <w:spacing w:line="240" w:lineRule="auto"/>
              <w:rPr>
                <w:rFonts w:ascii="Garamond" w:hAnsi="Garamond"/>
                <w:sz w:val="24"/>
                <w:szCs w:val="24"/>
              </w:rPr>
            </w:pPr>
          </w:p>
        </w:tc>
        <w:tc>
          <w:tcPr>
            <w:tcW w:w="457" w:type="pct"/>
            <w:shd w:val="clear" w:color="auto" w:fill="FFFFFF" w:themeFill="background1"/>
            <w:noWrap/>
          </w:tcPr>
          <w:p w:rsidRPr="00D61DB3" w:rsidR="00214BFD" w:rsidP="00DF5469" w:rsidRDefault="006F5E50" w14:paraId="409BC250" w14:textId="77777777">
            <w:pPr>
              <w:spacing w:line="240" w:lineRule="auto"/>
              <w:rPr>
                <w:rFonts w:ascii="Garamond" w:hAnsi="Garamond"/>
                <w:sz w:val="24"/>
                <w:szCs w:val="24"/>
              </w:rPr>
            </w:pPr>
            <w:r>
              <w:rPr>
                <w:rFonts w:ascii="Garamond" w:hAnsi="Garamond"/>
                <w:sz w:val="24"/>
                <w:szCs w:val="24"/>
                <w:lang w:val="English"/>
              </w:rPr>
              <w:t>Coach, PME</w:t>
            </w:r>
          </w:p>
        </w:tc>
      </w:tr>
      <w:tr w:rsidRPr="00D61DB3" w:rsidR="00214BFD" w:rsidTr="006F5E50" w14:paraId="6B0D1E59" w14:textId="77777777">
        <w:trPr>
          <w:trHeight w:val="20"/>
        </w:trPr>
        <w:tc>
          <w:tcPr>
            <w:tcW w:w="1327" w:type="pct"/>
            <w:shd w:val="clear" w:color="auto" w:fill="FFFFFF" w:themeFill="background1"/>
            <w:noWrap/>
            <w:vAlign w:val="center"/>
          </w:tcPr>
          <w:p w:rsidRPr="00646ADB" w:rsidR="00214BFD" w:rsidP="00DF5469" w:rsidRDefault="00214BFD" w14:paraId="1A02B9A5" w14:textId="77777777">
            <w:pPr>
              <w:spacing w:after="0" w:line="240" w:lineRule="auto"/>
              <w:rPr>
                <w:rFonts w:ascii="Garamond" w:hAnsi="Garamond" w:eastAsia="Times New Roman" w:cstheme="minorHAnsi"/>
                <w:sz w:val="24"/>
                <w:szCs w:val="24"/>
                <w:lang w:eastAsia="fr-FR"/>
              </w:rPr>
            </w:pPr>
            <w:r w:rsidRPr="00646ADB">
              <w:rPr>
                <w:rFonts w:ascii="Garamond" w:hAnsi="Garamond" w:eastAsia="Times New Roman" w:cstheme="minorHAnsi"/>
                <w:sz w:val="24"/>
                <w:szCs w:val="24"/>
                <w:lang w:val="English" w:eastAsia="fr-FR"/>
              </w:rPr>
              <w:t>Writing the business plan</w:t>
            </w:r>
          </w:p>
        </w:tc>
        <w:tc>
          <w:tcPr>
            <w:tcW w:w="134" w:type="pct"/>
            <w:shd w:val="clear" w:color="auto" w:fill="FFFFFF" w:themeFill="background1"/>
            <w:noWrap/>
          </w:tcPr>
          <w:p w:rsidRPr="00646ADB" w:rsidR="00214BFD" w:rsidP="00DF5469" w:rsidRDefault="00214BFD" w14:paraId="7598A436" w14:textId="77777777">
            <w:pPr>
              <w:spacing w:line="240" w:lineRule="auto"/>
              <w:rPr>
                <w:rFonts w:ascii="Garamond" w:hAnsi="Garamond"/>
                <w:sz w:val="24"/>
                <w:szCs w:val="24"/>
              </w:rPr>
            </w:pPr>
          </w:p>
        </w:tc>
        <w:tc>
          <w:tcPr>
            <w:tcW w:w="134" w:type="pct"/>
            <w:shd w:val="clear" w:color="auto" w:fill="FFFFFF" w:themeFill="background1"/>
            <w:noWrap/>
          </w:tcPr>
          <w:p w:rsidRPr="00646ADB" w:rsidR="00214BFD" w:rsidP="00DF5469" w:rsidRDefault="00214BFD" w14:paraId="7BE0B170" w14:textId="77777777">
            <w:pPr>
              <w:spacing w:line="240" w:lineRule="auto"/>
              <w:rPr>
                <w:rFonts w:ascii="Garamond" w:hAnsi="Garamond"/>
                <w:sz w:val="24"/>
                <w:szCs w:val="24"/>
              </w:rPr>
            </w:pPr>
          </w:p>
        </w:tc>
        <w:tc>
          <w:tcPr>
            <w:tcW w:w="134" w:type="pct"/>
            <w:shd w:val="clear" w:color="auto" w:fill="FFFFFF" w:themeFill="background1"/>
            <w:noWrap/>
          </w:tcPr>
          <w:p w:rsidRPr="00646ADB" w:rsidR="00214BFD" w:rsidP="00DF5469" w:rsidRDefault="00214BFD" w14:paraId="7603FF69" w14:textId="77777777">
            <w:pPr>
              <w:spacing w:line="240" w:lineRule="auto"/>
              <w:rPr>
                <w:rFonts w:ascii="Garamond" w:hAnsi="Garamond"/>
                <w:sz w:val="24"/>
                <w:szCs w:val="24"/>
              </w:rPr>
            </w:pPr>
          </w:p>
        </w:tc>
        <w:tc>
          <w:tcPr>
            <w:tcW w:w="134" w:type="pct"/>
            <w:shd w:val="clear" w:color="auto" w:fill="FFFFFF" w:themeFill="background1"/>
            <w:noWrap/>
          </w:tcPr>
          <w:p w:rsidRPr="00646ADB" w:rsidR="00214BFD" w:rsidP="00DF5469" w:rsidRDefault="00214BFD" w14:paraId="126A4460" w14:textId="77777777">
            <w:pPr>
              <w:spacing w:line="240" w:lineRule="auto"/>
              <w:rPr>
                <w:rFonts w:ascii="Garamond" w:hAnsi="Garamond"/>
                <w:sz w:val="24"/>
                <w:szCs w:val="24"/>
              </w:rPr>
            </w:pPr>
          </w:p>
        </w:tc>
        <w:tc>
          <w:tcPr>
            <w:tcW w:w="134" w:type="pct"/>
            <w:shd w:val="clear" w:color="auto" w:fill="FFFFFF" w:themeFill="background1"/>
            <w:noWrap/>
          </w:tcPr>
          <w:p w:rsidRPr="00646ADB" w:rsidR="00214BFD" w:rsidP="00DF5469" w:rsidRDefault="00214BFD" w14:paraId="11CDD9A4" w14:textId="77777777">
            <w:pPr>
              <w:spacing w:line="240" w:lineRule="auto"/>
              <w:rPr>
                <w:rFonts w:ascii="Garamond" w:hAnsi="Garamond"/>
                <w:sz w:val="24"/>
                <w:szCs w:val="24"/>
              </w:rPr>
            </w:pPr>
          </w:p>
        </w:tc>
        <w:tc>
          <w:tcPr>
            <w:tcW w:w="134" w:type="pct"/>
            <w:shd w:val="clear" w:color="auto" w:fill="FFFFFF" w:themeFill="background1"/>
            <w:noWrap/>
          </w:tcPr>
          <w:p w:rsidRPr="00646ADB" w:rsidR="00214BFD" w:rsidP="00DF5469" w:rsidRDefault="00214BFD" w14:paraId="212315FD" w14:textId="77777777">
            <w:pPr>
              <w:spacing w:line="240" w:lineRule="auto"/>
              <w:rPr>
                <w:rFonts w:ascii="Garamond" w:hAnsi="Garamond"/>
                <w:sz w:val="24"/>
                <w:szCs w:val="24"/>
              </w:rPr>
            </w:pPr>
          </w:p>
        </w:tc>
        <w:tc>
          <w:tcPr>
            <w:tcW w:w="134" w:type="pct"/>
            <w:shd w:val="clear" w:color="auto" w:fill="FFFFFF" w:themeFill="background1"/>
            <w:noWrap/>
          </w:tcPr>
          <w:p w:rsidRPr="00646ADB" w:rsidR="00214BFD" w:rsidP="00DF5469" w:rsidRDefault="00214BFD" w14:paraId="5A0F413B" w14:textId="77777777">
            <w:pPr>
              <w:spacing w:line="240" w:lineRule="auto"/>
              <w:rPr>
                <w:rFonts w:ascii="Garamond" w:hAnsi="Garamond"/>
                <w:sz w:val="24"/>
                <w:szCs w:val="24"/>
              </w:rPr>
            </w:pPr>
          </w:p>
        </w:tc>
        <w:tc>
          <w:tcPr>
            <w:tcW w:w="134" w:type="pct"/>
            <w:shd w:val="clear" w:color="auto" w:fill="FFFFFF" w:themeFill="background1"/>
            <w:noWrap/>
          </w:tcPr>
          <w:p w:rsidRPr="00646ADB" w:rsidR="00214BFD" w:rsidP="00DF5469" w:rsidRDefault="00214BFD" w14:paraId="164668BA" w14:textId="77777777">
            <w:pPr>
              <w:spacing w:line="240" w:lineRule="auto"/>
              <w:rPr>
                <w:rFonts w:ascii="Garamond" w:hAnsi="Garamond"/>
                <w:sz w:val="24"/>
                <w:szCs w:val="24"/>
              </w:rPr>
            </w:pPr>
          </w:p>
        </w:tc>
        <w:tc>
          <w:tcPr>
            <w:tcW w:w="134" w:type="pct"/>
            <w:shd w:val="clear" w:color="auto" w:fill="FFFFFF" w:themeFill="background1"/>
            <w:noWrap/>
          </w:tcPr>
          <w:p w:rsidRPr="00646ADB" w:rsidR="00214BFD" w:rsidP="00DF5469" w:rsidRDefault="00214BFD" w14:paraId="262C5774" w14:textId="77777777">
            <w:pPr>
              <w:spacing w:line="240" w:lineRule="auto"/>
              <w:rPr>
                <w:rFonts w:ascii="Garamond" w:hAnsi="Garamond"/>
                <w:sz w:val="24"/>
                <w:szCs w:val="24"/>
              </w:rPr>
            </w:pPr>
          </w:p>
        </w:tc>
        <w:tc>
          <w:tcPr>
            <w:tcW w:w="134" w:type="pct"/>
            <w:shd w:val="clear" w:color="auto" w:fill="FFFFFF" w:themeFill="background1"/>
            <w:noWrap/>
          </w:tcPr>
          <w:p w:rsidRPr="00646ADB" w:rsidR="00214BFD" w:rsidP="00DF5469" w:rsidRDefault="00214BFD" w14:paraId="0E23B33E" w14:textId="77777777">
            <w:pPr>
              <w:spacing w:line="240" w:lineRule="auto"/>
              <w:rPr>
                <w:rFonts w:ascii="Garamond" w:hAnsi="Garamond"/>
                <w:sz w:val="24"/>
                <w:szCs w:val="24"/>
              </w:rPr>
            </w:pPr>
          </w:p>
        </w:tc>
        <w:tc>
          <w:tcPr>
            <w:tcW w:w="134" w:type="pct"/>
            <w:shd w:val="clear" w:color="auto" w:fill="FFFFFF" w:themeFill="background1"/>
            <w:noWrap/>
          </w:tcPr>
          <w:p w:rsidRPr="00646ADB" w:rsidR="00214BFD" w:rsidP="00DF5469" w:rsidRDefault="00214BFD" w14:paraId="0AA00A8C" w14:textId="77777777">
            <w:pPr>
              <w:spacing w:line="240" w:lineRule="auto"/>
              <w:rPr>
                <w:rFonts w:ascii="Garamond" w:hAnsi="Garamond"/>
                <w:sz w:val="24"/>
                <w:szCs w:val="24"/>
              </w:rPr>
            </w:pPr>
          </w:p>
        </w:tc>
        <w:tc>
          <w:tcPr>
            <w:tcW w:w="134" w:type="pct"/>
            <w:shd w:val="clear" w:color="auto" w:fill="FFFFFF" w:themeFill="background1"/>
            <w:noWrap/>
          </w:tcPr>
          <w:p w:rsidRPr="00646ADB" w:rsidR="00214BFD" w:rsidP="00DF5469" w:rsidRDefault="00214BFD" w14:paraId="38C1591A" w14:textId="77777777">
            <w:pPr>
              <w:spacing w:line="240" w:lineRule="auto"/>
              <w:rPr>
                <w:rFonts w:ascii="Garamond" w:hAnsi="Garamond"/>
                <w:sz w:val="24"/>
                <w:szCs w:val="24"/>
              </w:rPr>
            </w:pPr>
          </w:p>
        </w:tc>
        <w:tc>
          <w:tcPr>
            <w:tcW w:w="134" w:type="pct"/>
            <w:shd w:val="clear" w:color="auto" w:fill="FFFFFF" w:themeFill="background1"/>
            <w:noWrap/>
          </w:tcPr>
          <w:p w:rsidRPr="00646ADB" w:rsidR="00214BFD" w:rsidP="00DF5469" w:rsidRDefault="00214BFD" w14:paraId="6C8415C8" w14:textId="77777777">
            <w:pPr>
              <w:spacing w:line="240" w:lineRule="auto"/>
              <w:rPr>
                <w:rFonts w:ascii="Garamond" w:hAnsi="Garamond"/>
                <w:sz w:val="24"/>
                <w:szCs w:val="24"/>
              </w:rPr>
            </w:pPr>
          </w:p>
        </w:tc>
        <w:tc>
          <w:tcPr>
            <w:tcW w:w="144" w:type="pct"/>
            <w:gridSpan w:val="2"/>
            <w:shd w:val="clear" w:color="auto" w:fill="FFFFFF" w:themeFill="background1"/>
            <w:noWrap/>
          </w:tcPr>
          <w:p w:rsidRPr="00646ADB" w:rsidR="00214BFD" w:rsidP="00DF5469" w:rsidRDefault="00214BFD" w14:paraId="2244839B" w14:textId="77777777">
            <w:pPr>
              <w:spacing w:line="240" w:lineRule="auto"/>
              <w:rPr>
                <w:rFonts w:ascii="Garamond" w:hAnsi="Garamond"/>
                <w:sz w:val="24"/>
                <w:szCs w:val="24"/>
              </w:rPr>
            </w:pPr>
          </w:p>
        </w:tc>
        <w:tc>
          <w:tcPr>
            <w:tcW w:w="134" w:type="pct"/>
            <w:shd w:val="clear" w:color="auto" w:fill="FFFFFF" w:themeFill="background1"/>
            <w:noWrap/>
          </w:tcPr>
          <w:p w:rsidRPr="00646ADB" w:rsidR="00214BFD" w:rsidP="00DF5469" w:rsidRDefault="00214BFD" w14:paraId="3979A527" w14:textId="77777777">
            <w:pPr>
              <w:spacing w:line="240" w:lineRule="auto"/>
              <w:rPr>
                <w:rFonts w:ascii="Garamond" w:hAnsi="Garamond"/>
                <w:sz w:val="24"/>
                <w:szCs w:val="24"/>
              </w:rPr>
            </w:pPr>
          </w:p>
        </w:tc>
        <w:tc>
          <w:tcPr>
            <w:tcW w:w="134" w:type="pct"/>
            <w:shd w:val="clear" w:color="auto" w:fill="70AD47" w:themeFill="accent6"/>
            <w:noWrap/>
          </w:tcPr>
          <w:p w:rsidRPr="00646ADB" w:rsidR="00214BFD" w:rsidP="00DF5469" w:rsidRDefault="00214BFD" w14:paraId="0AC1ACD3" w14:textId="77777777">
            <w:pPr>
              <w:spacing w:line="240" w:lineRule="auto"/>
              <w:rPr>
                <w:rFonts w:ascii="Garamond" w:hAnsi="Garamond"/>
                <w:sz w:val="24"/>
                <w:szCs w:val="24"/>
              </w:rPr>
            </w:pPr>
          </w:p>
        </w:tc>
        <w:tc>
          <w:tcPr>
            <w:tcW w:w="134" w:type="pct"/>
            <w:shd w:val="clear" w:color="auto" w:fill="FFFFFF" w:themeFill="background1"/>
            <w:noWrap/>
          </w:tcPr>
          <w:p w:rsidRPr="00646ADB" w:rsidR="00214BFD" w:rsidP="00DF5469" w:rsidRDefault="00214BFD" w14:paraId="430FE475" w14:textId="77777777">
            <w:pPr>
              <w:spacing w:line="240" w:lineRule="auto"/>
              <w:rPr>
                <w:rFonts w:ascii="Garamond" w:hAnsi="Garamond"/>
                <w:sz w:val="24"/>
                <w:szCs w:val="24"/>
              </w:rPr>
            </w:pPr>
          </w:p>
        </w:tc>
        <w:tc>
          <w:tcPr>
            <w:tcW w:w="134" w:type="pct"/>
            <w:shd w:val="clear" w:color="auto" w:fill="FFFFFF" w:themeFill="background1"/>
            <w:noWrap/>
          </w:tcPr>
          <w:p w:rsidRPr="00646ADB" w:rsidR="00214BFD" w:rsidP="00DF5469" w:rsidRDefault="00214BFD" w14:paraId="53BC331F" w14:textId="77777777">
            <w:pPr>
              <w:spacing w:line="240" w:lineRule="auto"/>
              <w:rPr>
                <w:rFonts w:ascii="Garamond" w:hAnsi="Garamond"/>
                <w:sz w:val="24"/>
                <w:szCs w:val="24"/>
              </w:rPr>
            </w:pPr>
          </w:p>
        </w:tc>
        <w:tc>
          <w:tcPr>
            <w:tcW w:w="134" w:type="pct"/>
            <w:shd w:val="clear" w:color="auto" w:fill="FFFFFF" w:themeFill="background1"/>
            <w:noWrap/>
          </w:tcPr>
          <w:p w:rsidRPr="00646ADB" w:rsidR="00214BFD" w:rsidP="00DF5469" w:rsidRDefault="00214BFD" w14:paraId="76020533" w14:textId="77777777">
            <w:pPr>
              <w:spacing w:line="240" w:lineRule="auto"/>
              <w:rPr>
                <w:rFonts w:ascii="Garamond" w:hAnsi="Garamond"/>
                <w:sz w:val="24"/>
                <w:szCs w:val="24"/>
              </w:rPr>
            </w:pPr>
          </w:p>
        </w:tc>
        <w:tc>
          <w:tcPr>
            <w:tcW w:w="134" w:type="pct"/>
            <w:shd w:val="clear" w:color="auto" w:fill="FFFFFF" w:themeFill="background1"/>
            <w:noWrap/>
          </w:tcPr>
          <w:p w:rsidRPr="00646ADB" w:rsidR="00214BFD" w:rsidP="00DF5469" w:rsidRDefault="00214BFD" w14:paraId="468E66AB" w14:textId="77777777">
            <w:pPr>
              <w:spacing w:line="240" w:lineRule="auto"/>
              <w:rPr>
                <w:rFonts w:ascii="Garamond" w:hAnsi="Garamond"/>
                <w:sz w:val="24"/>
                <w:szCs w:val="24"/>
              </w:rPr>
            </w:pPr>
          </w:p>
        </w:tc>
        <w:tc>
          <w:tcPr>
            <w:tcW w:w="134" w:type="pct"/>
            <w:shd w:val="clear" w:color="auto" w:fill="FFFFFF" w:themeFill="background1"/>
            <w:noWrap/>
          </w:tcPr>
          <w:p w:rsidRPr="00646ADB" w:rsidR="00214BFD" w:rsidP="00DF5469" w:rsidRDefault="00214BFD" w14:paraId="600592C0" w14:textId="77777777">
            <w:pPr>
              <w:spacing w:line="240" w:lineRule="auto"/>
              <w:rPr>
                <w:rFonts w:ascii="Garamond" w:hAnsi="Garamond"/>
                <w:sz w:val="24"/>
                <w:szCs w:val="24"/>
              </w:rPr>
            </w:pPr>
          </w:p>
        </w:tc>
        <w:tc>
          <w:tcPr>
            <w:tcW w:w="134" w:type="pct"/>
            <w:shd w:val="clear" w:color="auto" w:fill="FFFFFF" w:themeFill="background1"/>
            <w:noWrap/>
          </w:tcPr>
          <w:p w:rsidRPr="00646ADB" w:rsidR="00214BFD" w:rsidP="00DF5469" w:rsidRDefault="00214BFD" w14:paraId="50DBA76A" w14:textId="77777777">
            <w:pPr>
              <w:spacing w:line="240" w:lineRule="auto"/>
              <w:rPr>
                <w:rFonts w:ascii="Garamond" w:hAnsi="Garamond"/>
                <w:sz w:val="24"/>
                <w:szCs w:val="24"/>
              </w:rPr>
            </w:pPr>
          </w:p>
        </w:tc>
        <w:tc>
          <w:tcPr>
            <w:tcW w:w="134" w:type="pct"/>
            <w:shd w:val="clear" w:color="auto" w:fill="FFFFFF" w:themeFill="background1"/>
            <w:noWrap/>
          </w:tcPr>
          <w:p w:rsidRPr="00646ADB" w:rsidR="00214BFD" w:rsidP="00DF5469" w:rsidRDefault="00214BFD" w14:paraId="15B27B48" w14:textId="77777777">
            <w:pPr>
              <w:spacing w:line="240" w:lineRule="auto"/>
              <w:rPr>
                <w:rFonts w:ascii="Garamond" w:hAnsi="Garamond"/>
                <w:sz w:val="24"/>
                <w:szCs w:val="24"/>
              </w:rPr>
            </w:pPr>
          </w:p>
        </w:tc>
        <w:tc>
          <w:tcPr>
            <w:tcW w:w="134" w:type="pct"/>
            <w:shd w:val="clear" w:color="auto" w:fill="FFFFFF" w:themeFill="background1"/>
            <w:noWrap/>
          </w:tcPr>
          <w:p w:rsidRPr="00646ADB" w:rsidR="00214BFD" w:rsidP="00DF5469" w:rsidRDefault="00214BFD" w14:paraId="7B30309A" w14:textId="77777777">
            <w:pPr>
              <w:spacing w:line="240" w:lineRule="auto"/>
              <w:rPr>
                <w:rFonts w:ascii="Garamond" w:hAnsi="Garamond"/>
                <w:sz w:val="24"/>
                <w:szCs w:val="24"/>
              </w:rPr>
            </w:pPr>
          </w:p>
        </w:tc>
        <w:tc>
          <w:tcPr>
            <w:tcW w:w="457" w:type="pct"/>
            <w:shd w:val="clear" w:color="auto" w:fill="FFFFFF" w:themeFill="background1"/>
            <w:noWrap/>
          </w:tcPr>
          <w:p w:rsidRPr="00646ADB" w:rsidR="00214BFD" w:rsidP="00DF5469" w:rsidRDefault="00214BFD" w14:paraId="02C56DAC" w14:textId="77777777">
            <w:pPr>
              <w:spacing w:line="240" w:lineRule="auto"/>
              <w:rPr>
                <w:rFonts w:ascii="Garamond" w:hAnsi="Garamond"/>
                <w:sz w:val="24"/>
                <w:szCs w:val="24"/>
              </w:rPr>
            </w:pPr>
            <w:r w:rsidRPr="00646ADB">
              <w:rPr>
                <w:rFonts w:ascii="Garamond" w:hAnsi="Garamond" w:cs="Times New Roman"/>
                <w:sz w:val="24"/>
                <w:szCs w:val="24"/>
                <w:lang w:val="English"/>
              </w:rPr>
              <w:t>Coach</w:t>
            </w:r>
          </w:p>
        </w:tc>
      </w:tr>
      <w:tr w:rsidRPr="00D61DB3" w:rsidR="00214BFD" w:rsidTr="00DF5469" w14:paraId="45C5C178" w14:textId="77777777">
        <w:trPr>
          <w:trHeight w:val="20"/>
        </w:trPr>
        <w:tc>
          <w:tcPr>
            <w:tcW w:w="3134" w:type="pct"/>
            <w:gridSpan w:val="15"/>
            <w:noWrap/>
            <w:hideMark/>
          </w:tcPr>
          <w:p w:rsidRPr="00646ADB" w:rsidR="00214BFD" w:rsidP="00DF5469" w:rsidRDefault="00214BFD" w14:paraId="71522562" w14:textId="77777777">
            <w:pPr>
              <w:spacing w:line="240" w:lineRule="auto"/>
              <w:jc w:val="center"/>
              <w:rPr>
                <w:rFonts w:ascii="Garamond" w:hAnsi="Garamond"/>
                <w:b/>
                <w:sz w:val="24"/>
                <w:szCs w:val="24"/>
              </w:rPr>
            </w:pPr>
            <w:r w:rsidRPr="00646ADB">
              <w:rPr>
                <w:rFonts w:ascii="Garamond" w:hAnsi="Garamond"/>
                <w:b/>
                <w:sz w:val="24"/>
                <w:szCs w:val="24"/>
                <w:lang w:val="English"/>
              </w:rPr>
              <w:t>Risks</w:t>
            </w:r>
          </w:p>
        </w:tc>
        <w:tc>
          <w:tcPr>
            <w:tcW w:w="1866" w:type="pct"/>
            <w:gridSpan w:val="12"/>
            <w:noWrap/>
            <w:hideMark/>
          </w:tcPr>
          <w:p w:rsidRPr="00646ADB" w:rsidR="00214BFD" w:rsidP="00DF5469" w:rsidRDefault="00214BFD" w14:paraId="7771047A" w14:textId="77777777">
            <w:pPr>
              <w:spacing w:line="240" w:lineRule="auto"/>
              <w:jc w:val="center"/>
              <w:rPr>
                <w:rFonts w:ascii="Garamond" w:hAnsi="Garamond"/>
                <w:b/>
                <w:sz w:val="24"/>
                <w:szCs w:val="24"/>
              </w:rPr>
            </w:pPr>
            <w:r w:rsidRPr="00646ADB">
              <w:rPr>
                <w:rFonts w:ascii="Garamond" w:hAnsi="Garamond"/>
                <w:b/>
                <w:sz w:val="24"/>
                <w:szCs w:val="24"/>
                <w:lang w:val="English"/>
              </w:rPr>
              <w:t>Mitigation actions</w:t>
            </w:r>
          </w:p>
        </w:tc>
      </w:tr>
      <w:tr w:rsidRPr="00D61DB3" w:rsidR="00214BFD" w:rsidTr="00DF5469" w14:paraId="4220F8A7" w14:textId="77777777">
        <w:trPr>
          <w:trHeight w:val="20"/>
        </w:trPr>
        <w:tc>
          <w:tcPr>
            <w:tcW w:w="3134" w:type="pct"/>
            <w:gridSpan w:val="15"/>
            <w:noWrap/>
            <w:hideMark/>
          </w:tcPr>
          <w:p w:rsidRPr="00646ADB" w:rsidR="00214BFD" w:rsidP="00DF5469" w:rsidRDefault="006F5E50" w14:paraId="4E9BE9E4" w14:textId="77777777">
            <w:pPr>
              <w:pStyle w:val="Lijstalinea"/>
              <w:numPr>
                <w:ilvl w:val="0"/>
                <w:numId w:val="6"/>
              </w:numPr>
              <w:spacing w:after="0" w:line="240" w:lineRule="auto"/>
              <w:rPr>
                <w:rFonts w:ascii="Garamond" w:hAnsi="Garamond" w:eastAsia="Times New Roman" w:cstheme="minorHAnsi"/>
                <w:sz w:val="24"/>
                <w:szCs w:val="24"/>
                <w:lang w:eastAsia="fr-FR"/>
              </w:rPr>
            </w:pPr>
            <w:r>
              <w:rPr>
                <w:rFonts w:ascii="Garamond" w:hAnsi="Garamond" w:eastAsia="Times New Roman" w:cstheme="minorHAnsi"/>
                <w:sz w:val="24"/>
                <w:szCs w:val="24"/>
                <w:lang w:val="English" w:eastAsia="fr-FR"/>
              </w:rPr>
              <w:t>Tools not adapted to the realities of the company</w:t>
            </w:r>
          </w:p>
          <w:p w:rsidRPr="00646ADB" w:rsidR="00214BFD" w:rsidP="00DF5469" w:rsidRDefault="00214BFD" w14:paraId="4E68ACBD" w14:textId="77777777">
            <w:pPr>
              <w:spacing w:after="0" w:line="240" w:lineRule="auto"/>
              <w:ind w:left="60"/>
              <w:rPr>
                <w:rFonts w:ascii="Garamond" w:hAnsi="Garamond" w:eastAsia="Times New Roman" w:cstheme="minorHAnsi"/>
                <w:sz w:val="24"/>
                <w:szCs w:val="24"/>
                <w:lang w:eastAsia="fr-FR"/>
              </w:rPr>
            </w:pPr>
          </w:p>
        </w:tc>
        <w:tc>
          <w:tcPr>
            <w:tcW w:w="1866" w:type="pct"/>
            <w:gridSpan w:val="12"/>
            <w:noWrap/>
            <w:hideMark/>
          </w:tcPr>
          <w:p w:rsidRPr="006F5E50" w:rsidR="00214BFD" w:rsidP="006F5E50" w:rsidRDefault="006F5E50" w14:paraId="20B7B17E" w14:textId="77777777">
            <w:pPr>
              <w:pStyle w:val="Lijstalinea"/>
              <w:numPr>
                <w:ilvl w:val="0"/>
                <w:numId w:val="6"/>
              </w:numPr>
              <w:spacing w:after="0" w:line="240" w:lineRule="auto"/>
              <w:rPr>
                <w:rFonts w:ascii="Garamond" w:hAnsi="Garamond" w:eastAsia="Times New Roman" w:cstheme="minorHAnsi"/>
                <w:sz w:val="24"/>
                <w:szCs w:val="24"/>
                <w:lang w:eastAsia="fr-FR"/>
              </w:rPr>
            </w:pPr>
            <w:r>
              <w:rPr>
                <w:rFonts w:ascii="Garamond" w:hAnsi="Garamond" w:eastAsia="Times New Roman" w:cstheme="minorHAnsi"/>
                <w:sz w:val="24"/>
                <w:szCs w:val="24"/>
                <w:lang w:val="English" w:eastAsia="fr-FR"/>
              </w:rPr>
              <w:t>Adaptation of tools</w:t>
            </w:r>
          </w:p>
        </w:tc>
      </w:tr>
    </w:tbl>
    <w:p w:rsidR="00214BFD" w:rsidP="00214BFD" w:rsidRDefault="00214BFD" w14:paraId="05EFFC42" w14:textId="77777777">
      <w:pPr>
        <w:rPr>
          <w:rFonts w:ascii="Arial" w:hAnsi="Arial" w:cs="Arial"/>
          <w:sz w:val="20"/>
        </w:rPr>
      </w:pPr>
    </w:p>
    <w:tbl>
      <w:tblPr>
        <w:tblStyle w:val="Tabelraster"/>
        <w:tblW w:w="5000" w:type="pct"/>
        <w:tblLook w:val="04A0" w:firstRow="1" w:lastRow="0" w:firstColumn="1" w:lastColumn="0" w:noHBand="0" w:noVBand="1"/>
      </w:tblPr>
      <w:tblGrid>
        <w:gridCol w:w="5706"/>
        <w:gridCol w:w="357"/>
        <w:gridCol w:w="357"/>
        <w:gridCol w:w="357"/>
        <w:gridCol w:w="357"/>
        <w:gridCol w:w="357"/>
        <w:gridCol w:w="357"/>
        <w:gridCol w:w="357"/>
        <w:gridCol w:w="357"/>
        <w:gridCol w:w="358"/>
        <w:gridCol w:w="358"/>
        <w:gridCol w:w="358"/>
        <w:gridCol w:w="358"/>
        <w:gridCol w:w="358"/>
        <w:gridCol w:w="358"/>
        <w:gridCol w:w="358"/>
        <w:gridCol w:w="358"/>
        <w:gridCol w:w="358"/>
        <w:gridCol w:w="358"/>
        <w:gridCol w:w="358"/>
        <w:gridCol w:w="358"/>
        <w:gridCol w:w="358"/>
        <w:gridCol w:w="358"/>
        <w:gridCol w:w="358"/>
        <w:gridCol w:w="358"/>
        <w:gridCol w:w="1098"/>
      </w:tblGrid>
      <w:tr w:rsidRPr="00F33E32" w:rsidR="00214BFD" w:rsidTr="00DF5469" w14:paraId="2675537B" w14:textId="77777777">
        <w:trPr>
          <w:trHeight w:val="300"/>
        </w:trPr>
        <w:tc>
          <w:tcPr>
            <w:tcW w:w="5000" w:type="pct"/>
            <w:gridSpan w:val="26"/>
            <w:noWrap/>
          </w:tcPr>
          <w:p w:rsidRPr="00F33E32" w:rsidR="00214BFD" w:rsidP="00DF5469" w:rsidRDefault="00214BFD" w14:paraId="62AD1E6E" w14:textId="77777777">
            <w:pPr>
              <w:spacing w:after="0"/>
              <w:rPr>
                <w:rFonts w:ascii="Garamond" w:hAnsi="Garamond" w:cs="Times New Roman"/>
                <w:sz w:val="24"/>
                <w:szCs w:val="24"/>
              </w:rPr>
            </w:pPr>
            <w:r w:rsidRPr="00F33E32">
              <w:rPr>
                <w:rFonts w:ascii="Garamond" w:hAnsi="Garamond" w:eastAsia="Times New Roman" w:cs="Times New Roman"/>
                <w:i/>
                <w:iCs/>
                <w:color w:val="000000"/>
                <w:sz w:val="24"/>
                <w:szCs w:val="24"/>
                <w:lang w:val="English" w:eastAsia="fr-FR"/>
              </w:rPr>
              <w:t xml:space="preserve">AREA CONCERNED: </w:t>
            </w:r>
            <w:r w:rsidRPr="00F33E32">
              <w:rPr>
                <w:rFonts w:ascii="Garamond" w:hAnsi="Garamond"/>
                <w:sz w:val="24"/>
                <w:szCs w:val="24"/>
                <w:lang w:val="English"/>
              </w:rPr>
            </w:r>
            <w:r w:rsidRPr="00F33E32">
              <w:rPr>
                <w:rFonts w:ascii="Garamond" w:hAnsi="Garamond" w:eastAsia="Times New Roman" w:cs="Times New Roman"/>
                <w:b/>
                <w:i/>
                <w:iCs/>
                <w:color w:val="000000"/>
                <w:sz w:val="24"/>
                <w:szCs w:val="24"/>
                <w:lang w:val="English" w:eastAsia="fr-FR"/>
              </w:rPr>
              <w:t>Marketing</w:t>
            </w:r>
          </w:p>
        </w:tc>
      </w:tr>
      <w:tr w:rsidRPr="00F33E32" w:rsidR="00214BFD" w:rsidTr="00EE0A39" w14:paraId="25598EC1" w14:textId="77777777">
        <w:trPr>
          <w:trHeight w:val="261"/>
        </w:trPr>
        <w:tc>
          <w:tcPr>
            <w:tcW w:w="1854" w:type="pct"/>
            <w:noWrap/>
            <w:hideMark/>
          </w:tcPr>
          <w:p w:rsidRPr="00F33E32" w:rsidR="00214BFD" w:rsidP="00DF5469" w:rsidRDefault="00214BFD" w14:paraId="7E105046" w14:textId="77777777">
            <w:pPr>
              <w:spacing w:after="0"/>
              <w:rPr>
                <w:rFonts w:ascii="Garamond" w:hAnsi="Garamond" w:cs="Times New Roman"/>
                <w:b/>
                <w:sz w:val="24"/>
                <w:szCs w:val="24"/>
              </w:rPr>
            </w:pPr>
            <w:r w:rsidRPr="00F33E32">
              <w:rPr>
                <w:rFonts w:ascii="Garamond" w:hAnsi="Garamond" w:cs="Times New Roman"/>
                <w:b/>
                <w:sz w:val="24"/>
                <w:szCs w:val="24"/>
                <w:lang w:val="English"/>
              </w:rPr>
              <w:t>Problems</w:t>
            </w:r>
          </w:p>
        </w:tc>
        <w:tc>
          <w:tcPr>
            <w:tcW w:w="3146" w:type="pct"/>
            <w:gridSpan w:val="25"/>
            <w:noWrap/>
            <w:hideMark/>
          </w:tcPr>
          <w:p w:rsidRPr="006F5E50" w:rsidR="00214BFD" w:rsidP="006F5E50" w:rsidRDefault="006F5E50" w14:paraId="52E48F48" w14:textId="77777777">
            <w:pPr>
              <w:pStyle w:val="Lijstalinea"/>
              <w:numPr>
                <w:ilvl w:val="0"/>
                <w:numId w:val="11"/>
              </w:numPr>
              <w:rPr>
                <w:rFonts w:ascii="Garamond" w:hAnsi="Garamond" w:eastAsia="Times New Roman" w:cs="Tahoma"/>
                <w:color w:val="000000"/>
                <w:sz w:val="24"/>
                <w:szCs w:val="24"/>
                <w:lang w:eastAsia="fr-FR"/>
              </w:rPr>
            </w:pPr>
            <w:r w:rsidRPr="006F5E50">
              <w:rPr>
                <w:rFonts w:ascii="Garamond" w:hAnsi="Garamond" w:eastAsia="Times New Roman" w:cs="Tahoma"/>
                <w:color w:val="000000"/>
                <w:sz w:val="24"/>
                <w:szCs w:val="24"/>
                <w:lang w:val="English" w:eastAsia="fr-FR"/>
              </w:rPr>
              <w:t>Mismatch between supply and demand</w:t>
            </w:r>
          </w:p>
        </w:tc>
      </w:tr>
      <w:tr w:rsidRPr="00F33E32" w:rsidR="00214BFD" w:rsidTr="00EE0A39" w14:paraId="0C46F05B" w14:textId="77777777">
        <w:trPr>
          <w:trHeight w:val="300"/>
        </w:trPr>
        <w:tc>
          <w:tcPr>
            <w:tcW w:w="1854" w:type="pct"/>
            <w:noWrap/>
            <w:hideMark/>
          </w:tcPr>
          <w:p w:rsidRPr="00F33E32" w:rsidR="00214BFD" w:rsidP="00DF5469" w:rsidRDefault="00214BFD" w14:paraId="77C65488" w14:textId="77777777">
            <w:pPr>
              <w:spacing w:after="0"/>
              <w:rPr>
                <w:rFonts w:ascii="Garamond" w:hAnsi="Garamond" w:cs="Times New Roman"/>
                <w:b/>
                <w:sz w:val="24"/>
                <w:szCs w:val="24"/>
              </w:rPr>
            </w:pPr>
            <w:r w:rsidRPr="00F33E32">
              <w:rPr>
                <w:rFonts w:ascii="Garamond" w:hAnsi="Garamond" w:cs="Times New Roman"/>
                <w:b/>
                <w:sz w:val="24"/>
                <w:szCs w:val="24"/>
                <w:lang w:val="English"/>
              </w:rPr>
              <w:t>Alternatives</w:t>
            </w:r>
          </w:p>
        </w:tc>
        <w:tc>
          <w:tcPr>
            <w:tcW w:w="3146" w:type="pct"/>
            <w:gridSpan w:val="25"/>
            <w:noWrap/>
            <w:vAlign w:val="center"/>
            <w:hideMark/>
          </w:tcPr>
          <w:p w:rsidRPr="00471644" w:rsidR="00214BFD" w:rsidP="00DF5469" w:rsidRDefault="006F5E50" w14:paraId="0EA5DE1E" w14:textId="77777777">
            <w:pPr>
              <w:pStyle w:val="Lijstalinea"/>
              <w:numPr>
                <w:ilvl w:val="0"/>
                <w:numId w:val="11"/>
              </w:numPr>
            </w:pPr>
            <w:r w:rsidRPr="006F5E50">
              <w:rPr>
                <w:rFonts w:ascii="Garamond" w:hAnsi="Garamond" w:eastAsia="Times New Roman" w:cs="Tahoma"/>
                <w:color w:val="000000"/>
                <w:sz w:val="24"/>
                <w:szCs w:val="24"/>
                <w:lang w:val="English" w:eastAsia="fr-FR"/>
              </w:rPr>
              <w:t xml:space="preserve">Aggressive marketing to increase customer base  </w:t>
            </w:r>
          </w:p>
        </w:tc>
      </w:tr>
      <w:tr w:rsidRPr="00F33E32" w:rsidR="00214BFD" w:rsidTr="00EE0A39" w14:paraId="631EB65C" w14:textId="77777777">
        <w:trPr>
          <w:trHeight w:val="300"/>
        </w:trPr>
        <w:tc>
          <w:tcPr>
            <w:tcW w:w="1854" w:type="pct"/>
            <w:noWrap/>
            <w:hideMark/>
          </w:tcPr>
          <w:p w:rsidRPr="00F33E32" w:rsidR="00214BFD" w:rsidP="00DF5469" w:rsidRDefault="00214BFD" w14:paraId="187F832A" w14:textId="77777777">
            <w:pPr>
              <w:spacing w:after="0"/>
              <w:rPr>
                <w:rFonts w:ascii="Garamond" w:hAnsi="Garamond" w:cs="Times New Roman"/>
                <w:b/>
                <w:sz w:val="24"/>
                <w:szCs w:val="24"/>
              </w:rPr>
            </w:pPr>
            <w:r w:rsidRPr="00F33E32">
              <w:rPr>
                <w:rFonts w:ascii="Garamond" w:hAnsi="Garamond" w:cs="Times New Roman"/>
                <w:b/>
                <w:sz w:val="24"/>
                <w:szCs w:val="24"/>
                <w:lang w:val="English"/>
              </w:rPr>
              <w:t>Results</w:t>
            </w:r>
          </w:p>
        </w:tc>
        <w:tc>
          <w:tcPr>
            <w:tcW w:w="3146" w:type="pct"/>
            <w:gridSpan w:val="25"/>
            <w:noWrap/>
            <w:vAlign w:val="center"/>
            <w:hideMark/>
          </w:tcPr>
          <w:p w:rsidRPr="00F33E32" w:rsidR="00214BFD" w:rsidP="006F5E50" w:rsidRDefault="00214BFD" w14:paraId="6ED7AD42" w14:textId="77777777">
            <w:pPr>
              <w:pStyle w:val="Lijstalinea"/>
              <w:numPr>
                <w:ilvl w:val="0"/>
                <w:numId w:val="9"/>
              </w:numPr>
              <w:spacing w:after="0" w:line="240" w:lineRule="auto"/>
              <w:rPr>
                <w:rFonts w:ascii="Garamond" w:hAnsi="Garamond" w:eastAsia="Times New Roman" w:cs="Times New Roman"/>
                <w:color w:val="000000"/>
                <w:sz w:val="24"/>
                <w:szCs w:val="24"/>
                <w:lang w:eastAsia="fr-FR"/>
              </w:rPr>
            </w:pPr>
            <w:r>
              <w:rPr>
                <w:rFonts w:ascii="Garamond" w:hAnsi="Garamond" w:eastAsia="Times New Roman" w:cs="Times New Roman"/>
                <w:color w:val="000000"/>
                <w:sz w:val="24"/>
                <w:szCs w:val="24"/>
                <w:lang w:val="English" w:eastAsia="fr-FR"/>
              </w:rPr>
              <w:t xml:space="preserve">The company's customer portfolio grew by 50%  </w:t>
            </w:r>
          </w:p>
        </w:tc>
      </w:tr>
      <w:tr w:rsidRPr="00F33E32" w:rsidR="00214BFD" w:rsidTr="00EE0A39" w14:paraId="325C5B0C" w14:textId="77777777">
        <w:trPr>
          <w:trHeight w:val="300"/>
        </w:trPr>
        <w:tc>
          <w:tcPr>
            <w:tcW w:w="1854" w:type="pct"/>
            <w:noWrap/>
            <w:hideMark/>
          </w:tcPr>
          <w:p w:rsidRPr="00F33E32" w:rsidR="00214BFD" w:rsidP="00DF5469" w:rsidRDefault="00214BFD" w14:paraId="2C46CB27" w14:textId="77777777">
            <w:pPr>
              <w:spacing w:after="0"/>
              <w:rPr>
                <w:rFonts w:ascii="Garamond" w:hAnsi="Garamond" w:cs="Times New Roman"/>
                <w:b/>
                <w:sz w:val="24"/>
                <w:szCs w:val="24"/>
              </w:rPr>
            </w:pPr>
            <w:r w:rsidRPr="00F33E32">
              <w:rPr>
                <w:rFonts w:ascii="Garamond" w:hAnsi="Garamond" w:cs="Times New Roman"/>
                <w:b/>
                <w:sz w:val="24"/>
                <w:szCs w:val="24"/>
                <w:lang w:val="English"/>
              </w:rPr>
              <w:t>Indicators</w:t>
            </w:r>
          </w:p>
        </w:tc>
        <w:tc>
          <w:tcPr>
            <w:tcW w:w="3146" w:type="pct"/>
            <w:gridSpan w:val="25"/>
            <w:noWrap/>
            <w:vAlign w:val="center"/>
            <w:hideMark/>
          </w:tcPr>
          <w:p w:rsidRPr="00F33E32" w:rsidR="00214BFD" w:rsidP="006F5E50" w:rsidRDefault="00214BFD" w14:paraId="32EC67F1" w14:textId="77777777">
            <w:pPr>
              <w:pStyle w:val="Lijstalinea"/>
              <w:numPr>
                <w:ilvl w:val="0"/>
                <w:numId w:val="9"/>
              </w:numPr>
              <w:spacing w:after="0" w:line="240" w:lineRule="auto"/>
              <w:rPr>
                <w:rFonts w:ascii="Garamond" w:hAnsi="Garamond" w:eastAsia="Times New Roman" w:cs="Times New Roman"/>
                <w:color w:val="000000"/>
                <w:sz w:val="24"/>
                <w:szCs w:val="24"/>
                <w:lang w:eastAsia="fr-FR"/>
              </w:rPr>
            </w:pPr>
            <w:r>
              <w:rPr>
                <w:rFonts w:ascii="Garamond" w:hAnsi="Garamond" w:eastAsia="Times New Roman" w:cs="Times New Roman"/>
                <w:color w:val="000000"/>
                <w:sz w:val="24"/>
                <w:szCs w:val="24"/>
                <w:lang w:val="English" w:eastAsia="fr-FR"/>
              </w:rPr>
              <w:t xml:space="preserve">Increased the number of customers by 50% </w:t>
            </w:r>
          </w:p>
        </w:tc>
      </w:tr>
      <w:tr w:rsidRPr="00F33E32" w:rsidR="00214BFD" w:rsidTr="00EE0A39" w14:paraId="3E446C2D" w14:textId="77777777">
        <w:trPr>
          <w:trHeight w:val="315"/>
        </w:trPr>
        <w:tc>
          <w:tcPr>
            <w:tcW w:w="1854" w:type="pct"/>
            <w:vMerge w:val="restart"/>
            <w:noWrap/>
            <w:hideMark/>
          </w:tcPr>
          <w:p w:rsidRPr="00F33E32" w:rsidR="00214BFD" w:rsidP="00DF5469" w:rsidRDefault="00214BFD" w14:paraId="1C1DB4AD" w14:textId="77777777">
            <w:pPr>
              <w:spacing w:after="0"/>
              <w:rPr>
                <w:rFonts w:ascii="Garamond" w:hAnsi="Garamond" w:cs="Times New Roman"/>
                <w:b/>
                <w:sz w:val="24"/>
                <w:szCs w:val="24"/>
              </w:rPr>
            </w:pPr>
            <w:r w:rsidRPr="00F33E32">
              <w:rPr>
                <w:rFonts w:ascii="Garamond" w:hAnsi="Garamond" w:cs="Times New Roman"/>
                <w:b/>
                <w:sz w:val="24"/>
                <w:szCs w:val="24"/>
                <w:lang w:val="English"/>
              </w:rPr>
              <w:t>Activities</w:t>
            </w:r>
          </w:p>
        </w:tc>
        <w:tc>
          <w:tcPr>
            <w:tcW w:w="2789" w:type="pct"/>
            <w:gridSpan w:val="24"/>
            <w:noWrap/>
            <w:hideMark/>
          </w:tcPr>
          <w:p w:rsidRPr="00F33E32" w:rsidR="00214BFD" w:rsidP="00DF5469" w:rsidRDefault="00214BFD" w14:paraId="3AA9181B" w14:textId="77777777">
            <w:pPr>
              <w:spacing w:after="0"/>
              <w:jc w:val="center"/>
              <w:rPr>
                <w:rFonts w:ascii="Garamond" w:hAnsi="Garamond" w:cs="Times New Roman"/>
                <w:b/>
                <w:sz w:val="24"/>
                <w:szCs w:val="24"/>
              </w:rPr>
            </w:pPr>
            <w:r w:rsidRPr="00F33E32">
              <w:rPr>
                <w:rFonts w:ascii="Garamond" w:hAnsi="Garamond" w:cs="Times New Roman"/>
                <w:b/>
                <w:sz w:val="24"/>
                <w:szCs w:val="24"/>
                <w:lang w:val="English"/>
              </w:rPr>
              <w:t>Timeline</w:t>
            </w:r>
          </w:p>
        </w:tc>
        <w:tc>
          <w:tcPr>
            <w:tcW w:w="357" w:type="pct"/>
            <w:noWrap/>
            <w:hideMark/>
          </w:tcPr>
          <w:p w:rsidRPr="00F33E32" w:rsidR="00214BFD" w:rsidP="00DF5469" w:rsidRDefault="00214BFD" w14:paraId="040E93B0" w14:textId="77777777">
            <w:pPr>
              <w:spacing w:after="0"/>
              <w:rPr>
                <w:rFonts w:ascii="Garamond" w:hAnsi="Garamond" w:cs="Times New Roman"/>
                <w:b/>
                <w:sz w:val="24"/>
                <w:szCs w:val="24"/>
              </w:rPr>
            </w:pPr>
            <w:r w:rsidRPr="00F33E32">
              <w:rPr>
                <w:rFonts w:ascii="Garamond" w:hAnsi="Garamond" w:cs="Times New Roman"/>
                <w:b/>
                <w:sz w:val="24"/>
                <w:szCs w:val="24"/>
                <w:lang w:val="English"/>
              </w:rPr>
              <w:t>Responsible</w:t>
            </w:r>
          </w:p>
        </w:tc>
      </w:tr>
      <w:tr w:rsidRPr="00F33E32" w:rsidR="006F5E50" w:rsidTr="00EE0A39" w14:paraId="53CA1FA0" w14:textId="77777777">
        <w:trPr>
          <w:trHeight w:val="300"/>
        </w:trPr>
        <w:tc>
          <w:tcPr>
            <w:tcW w:w="1854" w:type="pct"/>
            <w:vMerge/>
            <w:hideMark/>
          </w:tcPr>
          <w:p w:rsidRPr="00F33E32" w:rsidR="00214BFD" w:rsidP="00DF5469" w:rsidRDefault="00214BFD" w14:paraId="61F6DEC0" w14:textId="77777777">
            <w:pPr>
              <w:spacing w:after="0"/>
              <w:rPr>
                <w:rFonts w:ascii="Garamond" w:hAnsi="Garamond" w:cs="Times New Roman"/>
                <w:sz w:val="24"/>
                <w:szCs w:val="24"/>
              </w:rPr>
            </w:pPr>
          </w:p>
        </w:tc>
        <w:tc>
          <w:tcPr>
            <w:tcW w:w="464" w:type="pct"/>
            <w:gridSpan w:val="4"/>
            <w:noWrap/>
            <w:hideMark/>
          </w:tcPr>
          <w:p w:rsidRPr="008C2CDF" w:rsidR="00214BFD" w:rsidP="00DF5469" w:rsidRDefault="00214BFD" w14:paraId="56CC54E0" w14:textId="77777777">
            <w:pPr>
              <w:spacing w:after="0"/>
              <w:jc w:val="center"/>
              <w:rPr>
                <w:rFonts w:ascii="Garamond" w:hAnsi="Garamond" w:cs="Times New Roman"/>
                <w:sz w:val="24"/>
                <w:szCs w:val="24"/>
              </w:rPr>
            </w:pPr>
            <w:r>
              <w:rPr>
                <w:rFonts w:ascii="Garamond" w:hAnsi="Garamond" w:cs="Times New Roman"/>
                <w:sz w:val="24"/>
                <w:szCs w:val="24"/>
                <w:lang w:val="English"/>
              </w:rPr>
              <w:t>April</w:t>
            </w:r>
          </w:p>
        </w:tc>
        <w:tc>
          <w:tcPr>
            <w:tcW w:w="464" w:type="pct"/>
            <w:gridSpan w:val="4"/>
            <w:noWrap/>
            <w:hideMark/>
          </w:tcPr>
          <w:p w:rsidRPr="008C2CDF" w:rsidR="00214BFD" w:rsidP="00DF5469" w:rsidRDefault="00214BFD" w14:paraId="77E0E924" w14:textId="77777777">
            <w:pPr>
              <w:spacing w:after="0"/>
              <w:jc w:val="center"/>
              <w:rPr>
                <w:rFonts w:ascii="Garamond" w:hAnsi="Garamond" w:cs="Times New Roman"/>
                <w:sz w:val="24"/>
                <w:szCs w:val="24"/>
              </w:rPr>
            </w:pPr>
            <w:r>
              <w:rPr>
                <w:rFonts w:ascii="Garamond" w:hAnsi="Garamond" w:cs="Times New Roman"/>
                <w:sz w:val="24"/>
                <w:szCs w:val="24"/>
                <w:lang w:val="English"/>
              </w:rPr>
              <w:t>May</w:t>
            </w:r>
          </w:p>
        </w:tc>
        <w:tc>
          <w:tcPr>
            <w:tcW w:w="465" w:type="pct"/>
            <w:gridSpan w:val="4"/>
            <w:noWrap/>
            <w:hideMark/>
          </w:tcPr>
          <w:p w:rsidRPr="008C2CDF" w:rsidR="00214BFD" w:rsidP="00DF5469" w:rsidRDefault="00214BFD" w14:paraId="0A5D0D22" w14:textId="77777777">
            <w:pPr>
              <w:spacing w:after="0"/>
              <w:jc w:val="center"/>
              <w:rPr>
                <w:rFonts w:ascii="Garamond" w:hAnsi="Garamond" w:cs="Times New Roman"/>
                <w:sz w:val="24"/>
                <w:szCs w:val="24"/>
              </w:rPr>
            </w:pPr>
            <w:r>
              <w:rPr>
                <w:rFonts w:ascii="Garamond" w:hAnsi="Garamond" w:cs="Times New Roman"/>
                <w:sz w:val="24"/>
                <w:szCs w:val="24"/>
                <w:lang w:val="English"/>
              </w:rPr>
              <w:t>June</w:t>
            </w:r>
          </w:p>
        </w:tc>
        <w:tc>
          <w:tcPr>
            <w:tcW w:w="465" w:type="pct"/>
            <w:gridSpan w:val="4"/>
            <w:noWrap/>
            <w:hideMark/>
          </w:tcPr>
          <w:p w:rsidRPr="008C2CDF" w:rsidR="00214BFD" w:rsidP="00DF5469" w:rsidRDefault="00214BFD" w14:paraId="2ECD78FD" w14:textId="77777777">
            <w:pPr>
              <w:spacing w:after="0"/>
              <w:jc w:val="center"/>
              <w:rPr>
                <w:rFonts w:ascii="Garamond" w:hAnsi="Garamond" w:cs="Times New Roman"/>
                <w:sz w:val="24"/>
                <w:szCs w:val="24"/>
              </w:rPr>
            </w:pPr>
            <w:r>
              <w:rPr>
                <w:rFonts w:ascii="Garamond" w:hAnsi="Garamond" w:cs="Times New Roman"/>
                <w:sz w:val="24"/>
                <w:szCs w:val="24"/>
                <w:lang w:val="English"/>
              </w:rPr>
              <w:t>July</w:t>
            </w:r>
          </w:p>
        </w:tc>
        <w:tc>
          <w:tcPr>
            <w:tcW w:w="465" w:type="pct"/>
            <w:gridSpan w:val="4"/>
            <w:noWrap/>
            <w:hideMark/>
          </w:tcPr>
          <w:p w:rsidRPr="008C2CDF" w:rsidR="00214BFD" w:rsidP="00DF5469" w:rsidRDefault="00214BFD" w14:paraId="1BA75F20" w14:textId="77777777">
            <w:pPr>
              <w:spacing w:after="0"/>
              <w:jc w:val="center"/>
              <w:rPr>
                <w:rFonts w:ascii="Garamond" w:hAnsi="Garamond" w:cs="Times New Roman"/>
                <w:sz w:val="24"/>
                <w:szCs w:val="24"/>
              </w:rPr>
            </w:pPr>
            <w:r>
              <w:rPr>
                <w:rFonts w:ascii="Garamond" w:hAnsi="Garamond" w:cs="Times New Roman"/>
                <w:sz w:val="24"/>
                <w:szCs w:val="24"/>
                <w:lang w:val="English"/>
              </w:rPr>
              <w:t>August</w:t>
            </w:r>
          </w:p>
        </w:tc>
        <w:tc>
          <w:tcPr>
            <w:tcW w:w="465" w:type="pct"/>
            <w:gridSpan w:val="4"/>
            <w:noWrap/>
            <w:hideMark/>
          </w:tcPr>
          <w:p w:rsidRPr="008C2CDF" w:rsidR="00214BFD" w:rsidP="00DF5469" w:rsidRDefault="00214BFD" w14:paraId="7EF90099" w14:textId="77777777">
            <w:pPr>
              <w:spacing w:after="0"/>
              <w:jc w:val="center"/>
              <w:rPr>
                <w:rFonts w:ascii="Garamond" w:hAnsi="Garamond" w:cs="Times New Roman"/>
                <w:sz w:val="24"/>
                <w:szCs w:val="24"/>
              </w:rPr>
            </w:pPr>
            <w:r>
              <w:rPr>
                <w:rFonts w:ascii="Garamond" w:hAnsi="Garamond" w:cs="Times New Roman"/>
                <w:sz w:val="24"/>
                <w:szCs w:val="24"/>
                <w:lang w:val="English"/>
              </w:rPr>
              <w:t>September</w:t>
            </w:r>
          </w:p>
        </w:tc>
        <w:tc>
          <w:tcPr>
            <w:tcW w:w="357" w:type="pct"/>
            <w:noWrap/>
            <w:hideMark/>
          </w:tcPr>
          <w:p w:rsidRPr="00F33E32" w:rsidR="00214BFD" w:rsidP="00DF5469" w:rsidRDefault="00214BFD" w14:paraId="3198F3B4" w14:textId="77777777">
            <w:pPr>
              <w:spacing w:after="0"/>
              <w:rPr>
                <w:rFonts w:ascii="Garamond" w:hAnsi="Garamond" w:cs="Times New Roman"/>
                <w:sz w:val="24"/>
                <w:szCs w:val="24"/>
              </w:rPr>
            </w:pPr>
            <w:r w:rsidRPr="00F33E32">
              <w:rPr>
                <w:rFonts w:ascii="Garamond" w:hAnsi="Garamond" w:cs="Times New Roman"/>
                <w:sz w:val="24"/>
                <w:szCs w:val="24"/>
                <w:lang w:val="English"/>
              </w:rPr>
              <w:t> </w:t>
            </w:r>
          </w:p>
        </w:tc>
      </w:tr>
      <w:tr w:rsidRPr="00F33E32" w:rsidR="00214BFD" w:rsidTr="00EE0A39" w14:paraId="101B9421" w14:textId="77777777">
        <w:trPr>
          <w:trHeight w:val="300"/>
        </w:trPr>
        <w:tc>
          <w:tcPr>
            <w:tcW w:w="1854" w:type="pct"/>
            <w:vMerge/>
            <w:hideMark/>
          </w:tcPr>
          <w:p w:rsidRPr="00F33E32" w:rsidR="00214BFD" w:rsidP="00DF5469" w:rsidRDefault="00214BFD" w14:paraId="0C2C11CC" w14:textId="77777777">
            <w:pPr>
              <w:spacing w:after="0"/>
              <w:rPr>
                <w:rFonts w:ascii="Garamond" w:hAnsi="Garamond" w:cs="Times New Roman"/>
                <w:sz w:val="24"/>
                <w:szCs w:val="24"/>
              </w:rPr>
            </w:pPr>
          </w:p>
        </w:tc>
        <w:tc>
          <w:tcPr>
            <w:tcW w:w="116" w:type="pct"/>
            <w:noWrap/>
            <w:hideMark/>
          </w:tcPr>
          <w:p w:rsidRPr="00F33E32" w:rsidR="00214BFD" w:rsidP="00DF5469" w:rsidRDefault="00214BFD" w14:paraId="11B37C54" w14:textId="77777777">
            <w:pPr>
              <w:spacing w:after="0"/>
              <w:rPr>
                <w:rFonts w:ascii="Garamond" w:hAnsi="Garamond" w:cs="Times New Roman"/>
                <w:sz w:val="24"/>
                <w:szCs w:val="24"/>
              </w:rPr>
            </w:pPr>
            <w:r w:rsidRPr="00F33E32">
              <w:rPr>
                <w:rFonts w:ascii="Garamond" w:hAnsi="Garamond" w:cs="Times New Roman"/>
                <w:sz w:val="24"/>
                <w:szCs w:val="24"/>
                <w:lang w:val="English"/>
              </w:rPr>
              <w:t>S1</w:t>
            </w:r>
          </w:p>
        </w:tc>
        <w:tc>
          <w:tcPr>
            <w:tcW w:w="116" w:type="pct"/>
            <w:noWrap/>
            <w:hideMark/>
          </w:tcPr>
          <w:p w:rsidRPr="00F33E32" w:rsidR="00214BFD" w:rsidP="00DF5469" w:rsidRDefault="00214BFD" w14:paraId="2DB5655A" w14:textId="77777777">
            <w:pPr>
              <w:spacing w:after="0"/>
              <w:rPr>
                <w:rFonts w:ascii="Garamond" w:hAnsi="Garamond" w:cs="Times New Roman"/>
                <w:sz w:val="24"/>
                <w:szCs w:val="24"/>
              </w:rPr>
            </w:pPr>
            <w:r w:rsidRPr="00F33E32">
              <w:rPr>
                <w:rFonts w:ascii="Garamond" w:hAnsi="Garamond" w:cs="Times New Roman"/>
                <w:sz w:val="24"/>
                <w:szCs w:val="24"/>
                <w:lang w:val="English"/>
              </w:rPr>
              <w:t>S2</w:t>
            </w:r>
          </w:p>
        </w:tc>
        <w:tc>
          <w:tcPr>
            <w:tcW w:w="116" w:type="pct"/>
            <w:noWrap/>
            <w:hideMark/>
          </w:tcPr>
          <w:p w:rsidRPr="00F33E32" w:rsidR="00214BFD" w:rsidP="00DF5469" w:rsidRDefault="00214BFD" w14:paraId="22FE0870" w14:textId="77777777">
            <w:pPr>
              <w:spacing w:after="0"/>
              <w:rPr>
                <w:rFonts w:ascii="Garamond" w:hAnsi="Garamond" w:cs="Times New Roman"/>
                <w:sz w:val="24"/>
                <w:szCs w:val="24"/>
              </w:rPr>
            </w:pPr>
            <w:r w:rsidRPr="00F33E32">
              <w:rPr>
                <w:rFonts w:ascii="Garamond" w:hAnsi="Garamond" w:cs="Times New Roman"/>
                <w:sz w:val="24"/>
                <w:szCs w:val="24"/>
                <w:lang w:val="English"/>
              </w:rPr>
              <w:t>S3</w:t>
            </w:r>
          </w:p>
        </w:tc>
        <w:tc>
          <w:tcPr>
            <w:tcW w:w="116" w:type="pct"/>
            <w:noWrap/>
            <w:hideMark/>
          </w:tcPr>
          <w:p w:rsidRPr="00F33E32" w:rsidR="00214BFD" w:rsidP="00DF5469" w:rsidRDefault="00214BFD" w14:paraId="069662E5" w14:textId="77777777">
            <w:pPr>
              <w:spacing w:after="0"/>
              <w:rPr>
                <w:rFonts w:ascii="Garamond" w:hAnsi="Garamond" w:cs="Times New Roman"/>
                <w:sz w:val="24"/>
                <w:szCs w:val="24"/>
              </w:rPr>
            </w:pPr>
            <w:r w:rsidRPr="00F33E32">
              <w:rPr>
                <w:rFonts w:ascii="Garamond" w:hAnsi="Garamond" w:cs="Times New Roman"/>
                <w:sz w:val="24"/>
                <w:szCs w:val="24"/>
                <w:lang w:val="English"/>
              </w:rPr>
              <w:t>S4</w:t>
            </w:r>
          </w:p>
        </w:tc>
        <w:tc>
          <w:tcPr>
            <w:tcW w:w="116" w:type="pct"/>
            <w:noWrap/>
            <w:hideMark/>
          </w:tcPr>
          <w:p w:rsidRPr="00F33E32" w:rsidR="00214BFD" w:rsidP="00DF5469" w:rsidRDefault="00214BFD" w14:paraId="525C9321" w14:textId="77777777">
            <w:pPr>
              <w:spacing w:after="0"/>
              <w:rPr>
                <w:rFonts w:ascii="Garamond" w:hAnsi="Garamond" w:cs="Times New Roman"/>
                <w:sz w:val="24"/>
                <w:szCs w:val="24"/>
              </w:rPr>
            </w:pPr>
            <w:r w:rsidRPr="00F33E32">
              <w:rPr>
                <w:rFonts w:ascii="Garamond" w:hAnsi="Garamond" w:cs="Times New Roman"/>
                <w:sz w:val="24"/>
                <w:szCs w:val="24"/>
                <w:lang w:val="English"/>
              </w:rPr>
              <w:t>S1</w:t>
            </w:r>
          </w:p>
        </w:tc>
        <w:tc>
          <w:tcPr>
            <w:tcW w:w="116" w:type="pct"/>
            <w:noWrap/>
            <w:hideMark/>
          </w:tcPr>
          <w:p w:rsidRPr="00F33E32" w:rsidR="00214BFD" w:rsidP="00DF5469" w:rsidRDefault="00214BFD" w14:paraId="44852BB6" w14:textId="77777777">
            <w:pPr>
              <w:spacing w:after="0"/>
              <w:rPr>
                <w:rFonts w:ascii="Garamond" w:hAnsi="Garamond" w:cs="Times New Roman"/>
                <w:sz w:val="24"/>
                <w:szCs w:val="24"/>
              </w:rPr>
            </w:pPr>
            <w:r w:rsidRPr="00F33E32">
              <w:rPr>
                <w:rFonts w:ascii="Garamond" w:hAnsi="Garamond" w:cs="Times New Roman"/>
                <w:sz w:val="24"/>
                <w:szCs w:val="24"/>
                <w:lang w:val="English"/>
              </w:rPr>
              <w:t>S2</w:t>
            </w:r>
          </w:p>
        </w:tc>
        <w:tc>
          <w:tcPr>
            <w:tcW w:w="116" w:type="pct"/>
            <w:noWrap/>
            <w:hideMark/>
          </w:tcPr>
          <w:p w:rsidRPr="00F33E32" w:rsidR="00214BFD" w:rsidP="00DF5469" w:rsidRDefault="00214BFD" w14:paraId="43EAACF9" w14:textId="77777777">
            <w:pPr>
              <w:spacing w:after="0"/>
              <w:rPr>
                <w:rFonts w:ascii="Garamond" w:hAnsi="Garamond" w:cs="Times New Roman"/>
                <w:sz w:val="24"/>
                <w:szCs w:val="24"/>
              </w:rPr>
            </w:pPr>
            <w:r w:rsidRPr="00F33E32">
              <w:rPr>
                <w:rFonts w:ascii="Garamond" w:hAnsi="Garamond" w:cs="Times New Roman"/>
                <w:sz w:val="24"/>
                <w:szCs w:val="24"/>
                <w:lang w:val="English"/>
              </w:rPr>
              <w:t>S3</w:t>
            </w:r>
          </w:p>
        </w:tc>
        <w:tc>
          <w:tcPr>
            <w:tcW w:w="116" w:type="pct"/>
            <w:noWrap/>
            <w:hideMark/>
          </w:tcPr>
          <w:p w:rsidRPr="00F33E32" w:rsidR="00214BFD" w:rsidP="00DF5469" w:rsidRDefault="00214BFD" w14:paraId="1CFAADB7" w14:textId="77777777">
            <w:pPr>
              <w:spacing w:after="0"/>
              <w:rPr>
                <w:rFonts w:ascii="Garamond" w:hAnsi="Garamond" w:cs="Times New Roman"/>
                <w:sz w:val="24"/>
                <w:szCs w:val="24"/>
              </w:rPr>
            </w:pPr>
            <w:r w:rsidRPr="00F33E32">
              <w:rPr>
                <w:rFonts w:ascii="Garamond" w:hAnsi="Garamond" w:cs="Times New Roman"/>
                <w:sz w:val="24"/>
                <w:szCs w:val="24"/>
                <w:lang w:val="English"/>
              </w:rPr>
              <w:t>S4</w:t>
            </w:r>
          </w:p>
        </w:tc>
        <w:tc>
          <w:tcPr>
            <w:tcW w:w="116" w:type="pct"/>
            <w:noWrap/>
            <w:hideMark/>
          </w:tcPr>
          <w:p w:rsidRPr="00F33E32" w:rsidR="00214BFD" w:rsidP="00DF5469" w:rsidRDefault="00214BFD" w14:paraId="57E7167A" w14:textId="77777777">
            <w:pPr>
              <w:spacing w:after="0"/>
              <w:rPr>
                <w:rFonts w:ascii="Garamond" w:hAnsi="Garamond" w:cs="Times New Roman"/>
                <w:sz w:val="24"/>
                <w:szCs w:val="24"/>
              </w:rPr>
            </w:pPr>
            <w:r w:rsidRPr="00F33E32">
              <w:rPr>
                <w:rFonts w:ascii="Garamond" w:hAnsi="Garamond" w:cs="Times New Roman"/>
                <w:sz w:val="24"/>
                <w:szCs w:val="24"/>
                <w:lang w:val="English"/>
              </w:rPr>
              <w:t>S1</w:t>
            </w:r>
          </w:p>
        </w:tc>
        <w:tc>
          <w:tcPr>
            <w:tcW w:w="116" w:type="pct"/>
            <w:noWrap/>
            <w:hideMark/>
          </w:tcPr>
          <w:p w:rsidRPr="00F33E32" w:rsidR="00214BFD" w:rsidP="00DF5469" w:rsidRDefault="00214BFD" w14:paraId="57562DB8" w14:textId="77777777">
            <w:pPr>
              <w:spacing w:after="0"/>
              <w:rPr>
                <w:rFonts w:ascii="Garamond" w:hAnsi="Garamond" w:cs="Times New Roman"/>
                <w:sz w:val="24"/>
                <w:szCs w:val="24"/>
              </w:rPr>
            </w:pPr>
            <w:r w:rsidRPr="00F33E32">
              <w:rPr>
                <w:rFonts w:ascii="Garamond" w:hAnsi="Garamond" w:cs="Times New Roman"/>
                <w:sz w:val="24"/>
                <w:szCs w:val="24"/>
                <w:lang w:val="English"/>
              </w:rPr>
              <w:t>S2</w:t>
            </w:r>
          </w:p>
        </w:tc>
        <w:tc>
          <w:tcPr>
            <w:tcW w:w="116" w:type="pct"/>
            <w:noWrap/>
            <w:hideMark/>
          </w:tcPr>
          <w:p w:rsidRPr="00F33E32" w:rsidR="00214BFD" w:rsidP="00DF5469" w:rsidRDefault="00214BFD" w14:paraId="2024DF29" w14:textId="77777777">
            <w:pPr>
              <w:spacing w:after="0"/>
              <w:rPr>
                <w:rFonts w:ascii="Garamond" w:hAnsi="Garamond" w:cs="Times New Roman"/>
                <w:sz w:val="24"/>
                <w:szCs w:val="24"/>
              </w:rPr>
            </w:pPr>
            <w:r w:rsidRPr="00F33E32">
              <w:rPr>
                <w:rFonts w:ascii="Garamond" w:hAnsi="Garamond" w:cs="Times New Roman"/>
                <w:sz w:val="24"/>
                <w:szCs w:val="24"/>
                <w:lang w:val="English"/>
              </w:rPr>
              <w:t>S3</w:t>
            </w:r>
          </w:p>
        </w:tc>
        <w:tc>
          <w:tcPr>
            <w:tcW w:w="116" w:type="pct"/>
            <w:noWrap/>
            <w:hideMark/>
          </w:tcPr>
          <w:p w:rsidRPr="00F33E32" w:rsidR="00214BFD" w:rsidP="00DF5469" w:rsidRDefault="00214BFD" w14:paraId="4191F047" w14:textId="77777777">
            <w:pPr>
              <w:spacing w:after="0"/>
              <w:rPr>
                <w:rFonts w:ascii="Garamond" w:hAnsi="Garamond" w:cs="Times New Roman"/>
                <w:sz w:val="24"/>
                <w:szCs w:val="24"/>
              </w:rPr>
            </w:pPr>
            <w:r w:rsidRPr="00F33E32">
              <w:rPr>
                <w:rFonts w:ascii="Garamond" w:hAnsi="Garamond" w:cs="Times New Roman"/>
                <w:sz w:val="24"/>
                <w:szCs w:val="24"/>
                <w:lang w:val="English"/>
              </w:rPr>
              <w:t>S4</w:t>
            </w:r>
          </w:p>
        </w:tc>
        <w:tc>
          <w:tcPr>
            <w:tcW w:w="116" w:type="pct"/>
            <w:noWrap/>
            <w:hideMark/>
          </w:tcPr>
          <w:p w:rsidRPr="00F33E32" w:rsidR="00214BFD" w:rsidP="00DF5469" w:rsidRDefault="00214BFD" w14:paraId="16BB991B" w14:textId="77777777">
            <w:pPr>
              <w:spacing w:after="0"/>
              <w:rPr>
                <w:rFonts w:ascii="Garamond" w:hAnsi="Garamond" w:cs="Times New Roman"/>
                <w:sz w:val="24"/>
                <w:szCs w:val="24"/>
              </w:rPr>
            </w:pPr>
            <w:r w:rsidRPr="00F33E32">
              <w:rPr>
                <w:rFonts w:ascii="Garamond" w:hAnsi="Garamond" w:cs="Times New Roman"/>
                <w:sz w:val="24"/>
                <w:szCs w:val="24"/>
                <w:lang w:val="English"/>
              </w:rPr>
              <w:t>S1</w:t>
            </w:r>
          </w:p>
        </w:tc>
        <w:tc>
          <w:tcPr>
            <w:tcW w:w="116" w:type="pct"/>
            <w:noWrap/>
            <w:hideMark/>
          </w:tcPr>
          <w:p w:rsidRPr="00F33E32" w:rsidR="00214BFD" w:rsidP="00DF5469" w:rsidRDefault="00214BFD" w14:paraId="35ED54F6" w14:textId="77777777">
            <w:pPr>
              <w:spacing w:after="0"/>
              <w:rPr>
                <w:rFonts w:ascii="Garamond" w:hAnsi="Garamond" w:cs="Times New Roman"/>
                <w:sz w:val="24"/>
                <w:szCs w:val="24"/>
              </w:rPr>
            </w:pPr>
            <w:r w:rsidRPr="00F33E32">
              <w:rPr>
                <w:rFonts w:ascii="Garamond" w:hAnsi="Garamond" w:cs="Times New Roman"/>
                <w:sz w:val="24"/>
                <w:szCs w:val="24"/>
                <w:lang w:val="English"/>
              </w:rPr>
              <w:t>S2</w:t>
            </w:r>
          </w:p>
        </w:tc>
        <w:tc>
          <w:tcPr>
            <w:tcW w:w="116" w:type="pct"/>
            <w:noWrap/>
            <w:hideMark/>
          </w:tcPr>
          <w:p w:rsidRPr="00F33E32" w:rsidR="00214BFD" w:rsidP="00DF5469" w:rsidRDefault="00214BFD" w14:paraId="6CE12506" w14:textId="77777777">
            <w:pPr>
              <w:spacing w:after="0"/>
              <w:rPr>
                <w:rFonts w:ascii="Garamond" w:hAnsi="Garamond" w:cs="Times New Roman"/>
                <w:sz w:val="24"/>
                <w:szCs w:val="24"/>
              </w:rPr>
            </w:pPr>
            <w:r w:rsidRPr="00F33E32">
              <w:rPr>
                <w:rFonts w:ascii="Garamond" w:hAnsi="Garamond" w:cs="Times New Roman"/>
                <w:sz w:val="24"/>
                <w:szCs w:val="24"/>
                <w:lang w:val="English"/>
              </w:rPr>
              <w:t>S3</w:t>
            </w:r>
          </w:p>
        </w:tc>
        <w:tc>
          <w:tcPr>
            <w:tcW w:w="116" w:type="pct"/>
            <w:noWrap/>
            <w:hideMark/>
          </w:tcPr>
          <w:p w:rsidRPr="00F33E32" w:rsidR="00214BFD" w:rsidP="00DF5469" w:rsidRDefault="00214BFD" w14:paraId="14565836" w14:textId="77777777">
            <w:pPr>
              <w:spacing w:after="0"/>
              <w:rPr>
                <w:rFonts w:ascii="Garamond" w:hAnsi="Garamond" w:cs="Times New Roman"/>
                <w:sz w:val="24"/>
                <w:szCs w:val="24"/>
              </w:rPr>
            </w:pPr>
            <w:r w:rsidRPr="00F33E32">
              <w:rPr>
                <w:rFonts w:ascii="Garamond" w:hAnsi="Garamond" w:cs="Times New Roman"/>
                <w:sz w:val="24"/>
                <w:szCs w:val="24"/>
                <w:lang w:val="English"/>
              </w:rPr>
              <w:t>S4</w:t>
            </w:r>
          </w:p>
        </w:tc>
        <w:tc>
          <w:tcPr>
            <w:tcW w:w="116" w:type="pct"/>
            <w:noWrap/>
            <w:hideMark/>
          </w:tcPr>
          <w:p w:rsidRPr="00F33E32" w:rsidR="00214BFD" w:rsidP="00DF5469" w:rsidRDefault="00214BFD" w14:paraId="4F82BB00" w14:textId="77777777">
            <w:pPr>
              <w:spacing w:after="0"/>
              <w:rPr>
                <w:rFonts w:ascii="Garamond" w:hAnsi="Garamond" w:cs="Times New Roman"/>
                <w:sz w:val="24"/>
                <w:szCs w:val="24"/>
              </w:rPr>
            </w:pPr>
            <w:r w:rsidRPr="00F33E32">
              <w:rPr>
                <w:rFonts w:ascii="Garamond" w:hAnsi="Garamond" w:cs="Times New Roman"/>
                <w:sz w:val="24"/>
                <w:szCs w:val="24"/>
                <w:lang w:val="English"/>
              </w:rPr>
              <w:t>S1</w:t>
            </w:r>
          </w:p>
        </w:tc>
        <w:tc>
          <w:tcPr>
            <w:tcW w:w="116" w:type="pct"/>
            <w:noWrap/>
            <w:hideMark/>
          </w:tcPr>
          <w:p w:rsidRPr="00F33E32" w:rsidR="00214BFD" w:rsidP="00DF5469" w:rsidRDefault="00214BFD" w14:paraId="654CCF5B" w14:textId="77777777">
            <w:pPr>
              <w:spacing w:after="0"/>
              <w:rPr>
                <w:rFonts w:ascii="Garamond" w:hAnsi="Garamond" w:cs="Times New Roman"/>
                <w:sz w:val="24"/>
                <w:szCs w:val="24"/>
              </w:rPr>
            </w:pPr>
            <w:r w:rsidRPr="00F33E32">
              <w:rPr>
                <w:rFonts w:ascii="Garamond" w:hAnsi="Garamond" w:cs="Times New Roman"/>
                <w:sz w:val="24"/>
                <w:szCs w:val="24"/>
                <w:lang w:val="English"/>
              </w:rPr>
              <w:t>S2</w:t>
            </w:r>
          </w:p>
        </w:tc>
        <w:tc>
          <w:tcPr>
            <w:tcW w:w="116" w:type="pct"/>
            <w:noWrap/>
            <w:hideMark/>
          </w:tcPr>
          <w:p w:rsidRPr="00F33E32" w:rsidR="00214BFD" w:rsidP="00DF5469" w:rsidRDefault="00214BFD" w14:paraId="4EBBC686" w14:textId="77777777">
            <w:pPr>
              <w:spacing w:after="0"/>
              <w:rPr>
                <w:rFonts w:ascii="Garamond" w:hAnsi="Garamond" w:cs="Times New Roman"/>
                <w:sz w:val="24"/>
                <w:szCs w:val="24"/>
              </w:rPr>
            </w:pPr>
            <w:r w:rsidRPr="00F33E32">
              <w:rPr>
                <w:rFonts w:ascii="Garamond" w:hAnsi="Garamond" w:cs="Times New Roman"/>
                <w:sz w:val="24"/>
                <w:szCs w:val="24"/>
                <w:lang w:val="English"/>
              </w:rPr>
              <w:t>S3</w:t>
            </w:r>
          </w:p>
        </w:tc>
        <w:tc>
          <w:tcPr>
            <w:tcW w:w="116" w:type="pct"/>
            <w:noWrap/>
            <w:hideMark/>
          </w:tcPr>
          <w:p w:rsidRPr="00F33E32" w:rsidR="00214BFD" w:rsidP="00DF5469" w:rsidRDefault="00214BFD" w14:paraId="14BBF52C" w14:textId="77777777">
            <w:pPr>
              <w:spacing w:after="0"/>
              <w:rPr>
                <w:rFonts w:ascii="Garamond" w:hAnsi="Garamond" w:cs="Times New Roman"/>
                <w:sz w:val="24"/>
                <w:szCs w:val="24"/>
              </w:rPr>
            </w:pPr>
            <w:r w:rsidRPr="00F33E32">
              <w:rPr>
                <w:rFonts w:ascii="Garamond" w:hAnsi="Garamond" w:cs="Times New Roman"/>
                <w:sz w:val="24"/>
                <w:szCs w:val="24"/>
                <w:lang w:val="English"/>
              </w:rPr>
              <w:t>S4</w:t>
            </w:r>
          </w:p>
        </w:tc>
        <w:tc>
          <w:tcPr>
            <w:tcW w:w="116" w:type="pct"/>
            <w:noWrap/>
            <w:hideMark/>
          </w:tcPr>
          <w:p w:rsidRPr="00F33E32" w:rsidR="00214BFD" w:rsidP="00DF5469" w:rsidRDefault="00214BFD" w14:paraId="09B96172" w14:textId="77777777">
            <w:pPr>
              <w:spacing w:after="0"/>
              <w:rPr>
                <w:rFonts w:ascii="Garamond" w:hAnsi="Garamond" w:cs="Times New Roman"/>
                <w:sz w:val="24"/>
                <w:szCs w:val="24"/>
              </w:rPr>
            </w:pPr>
            <w:r w:rsidRPr="00F33E32">
              <w:rPr>
                <w:rFonts w:ascii="Garamond" w:hAnsi="Garamond" w:cs="Times New Roman"/>
                <w:sz w:val="24"/>
                <w:szCs w:val="24"/>
                <w:lang w:val="English"/>
              </w:rPr>
              <w:t>S1</w:t>
            </w:r>
          </w:p>
        </w:tc>
        <w:tc>
          <w:tcPr>
            <w:tcW w:w="116" w:type="pct"/>
            <w:noWrap/>
            <w:hideMark/>
          </w:tcPr>
          <w:p w:rsidRPr="00F33E32" w:rsidR="00214BFD" w:rsidP="00DF5469" w:rsidRDefault="00214BFD" w14:paraId="27DBF854" w14:textId="77777777">
            <w:pPr>
              <w:spacing w:after="0"/>
              <w:rPr>
                <w:rFonts w:ascii="Garamond" w:hAnsi="Garamond" w:cs="Times New Roman"/>
                <w:sz w:val="24"/>
                <w:szCs w:val="24"/>
              </w:rPr>
            </w:pPr>
            <w:r w:rsidRPr="00F33E32">
              <w:rPr>
                <w:rFonts w:ascii="Garamond" w:hAnsi="Garamond" w:cs="Times New Roman"/>
                <w:sz w:val="24"/>
                <w:szCs w:val="24"/>
                <w:lang w:val="English"/>
              </w:rPr>
              <w:t>S2</w:t>
            </w:r>
          </w:p>
        </w:tc>
        <w:tc>
          <w:tcPr>
            <w:tcW w:w="116" w:type="pct"/>
            <w:noWrap/>
            <w:hideMark/>
          </w:tcPr>
          <w:p w:rsidRPr="00F33E32" w:rsidR="00214BFD" w:rsidP="00DF5469" w:rsidRDefault="00214BFD" w14:paraId="3CD284E9" w14:textId="77777777">
            <w:pPr>
              <w:spacing w:after="0"/>
              <w:rPr>
                <w:rFonts w:ascii="Garamond" w:hAnsi="Garamond" w:cs="Times New Roman"/>
                <w:sz w:val="24"/>
                <w:szCs w:val="24"/>
              </w:rPr>
            </w:pPr>
            <w:r w:rsidRPr="00F33E32">
              <w:rPr>
                <w:rFonts w:ascii="Garamond" w:hAnsi="Garamond" w:cs="Times New Roman"/>
                <w:sz w:val="24"/>
                <w:szCs w:val="24"/>
                <w:lang w:val="English"/>
              </w:rPr>
              <w:t>S3</w:t>
            </w:r>
          </w:p>
        </w:tc>
        <w:tc>
          <w:tcPr>
            <w:tcW w:w="116" w:type="pct"/>
            <w:noWrap/>
            <w:hideMark/>
          </w:tcPr>
          <w:p w:rsidRPr="00F33E32" w:rsidR="00214BFD" w:rsidP="00DF5469" w:rsidRDefault="00214BFD" w14:paraId="7341A2AD" w14:textId="77777777">
            <w:pPr>
              <w:spacing w:after="0"/>
              <w:rPr>
                <w:rFonts w:ascii="Garamond" w:hAnsi="Garamond" w:cs="Times New Roman"/>
                <w:sz w:val="24"/>
                <w:szCs w:val="24"/>
              </w:rPr>
            </w:pPr>
            <w:r w:rsidRPr="00F33E32">
              <w:rPr>
                <w:rFonts w:ascii="Garamond" w:hAnsi="Garamond" w:cs="Times New Roman"/>
                <w:sz w:val="24"/>
                <w:szCs w:val="24"/>
                <w:lang w:val="English"/>
              </w:rPr>
              <w:t>S4</w:t>
            </w:r>
          </w:p>
        </w:tc>
        <w:tc>
          <w:tcPr>
            <w:tcW w:w="357" w:type="pct"/>
            <w:noWrap/>
            <w:hideMark/>
          </w:tcPr>
          <w:p w:rsidRPr="00F33E32" w:rsidR="00214BFD" w:rsidP="00DF5469" w:rsidRDefault="00214BFD" w14:paraId="380AC45A" w14:textId="77777777">
            <w:pPr>
              <w:spacing w:after="0"/>
              <w:rPr>
                <w:rFonts w:ascii="Garamond" w:hAnsi="Garamond" w:cs="Times New Roman"/>
                <w:sz w:val="24"/>
                <w:szCs w:val="24"/>
              </w:rPr>
            </w:pPr>
            <w:r w:rsidRPr="00F33E32">
              <w:rPr>
                <w:rFonts w:ascii="Garamond" w:hAnsi="Garamond" w:cs="Times New Roman"/>
                <w:sz w:val="24"/>
                <w:szCs w:val="24"/>
                <w:lang w:val="English"/>
              </w:rPr>
              <w:t> </w:t>
            </w:r>
          </w:p>
        </w:tc>
      </w:tr>
      <w:tr w:rsidRPr="00F33E32" w:rsidR="006F5E50" w:rsidTr="00EE0A39" w14:paraId="7E47F5E0" w14:textId="77777777">
        <w:trPr>
          <w:trHeight w:val="300"/>
        </w:trPr>
        <w:tc>
          <w:tcPr>
            <w:tcW w:w="1854" w:type="pct"/>
            <w:shd w:val="clear" w:color="auto" w:fill="auto"/>
            <w:noWrap/>
          </w:tcPr>
          <w:p w:rsidRPr="00F33E32" w:rsidR="006F5E50" w:rsidP="00DF5469" w:rsidRDefault="006F5E50" w14:paraId="0D0E6AE4" w14:textId="77777777">
            <w:pPr>
              <w:spacing w:after="0"/>
              <w:rPr>
                <w:rFonts w:ascii="Garamond" w:hAnsi="Garamond" w:cs="Times New Roman"/>
                <w:sz w:val="24"/>
                <w:szCs w:val="24"/>
              </w:rPr>
            </w:pPr>
            <w:r>
              <w:rPr>
                <w:rFonts w:ascii="Garamond" w:hAnsi="Garamond" w:cs="Times New Roman"/>
                <w:sz w:val="24"/>
                <w:szCs w:val="24"/>
                <w:lang w:val="English"/>
              </w:rPr>
              <w:t>Prospecting pharmacies, supermarkets and mini-markets in Cotonou and Abomey-Calavi</w:t>
            </w:r>
          </w:p>
        </w:tc>
        <w:tc>
          <w:tcPr>
            <w:tcW w:w="116" w:type="pct"/>
            <w:shd w:val="clear" w:color="auto" w:fill="auto"/>
            <w:noWrap/>
          </w:tcPr>
          <w:p w:rsidRPr="00F33E32" w:rsidR="006F5E50" w:rsidP="00DF5469" w:rsidRDefault="006F5E50" w14:paraId="7D276971" w14:textId="77777777">
            <w:pPr>
              <w:spacing w:after="0"/>
              <w:rPr>
                <w:rFonts w:ascii="Garamond" w:hAnsi="Garamond" w:cs="Times New Roman"/>
                <w:sz w:val="24"/>
                <w:szCs w:val="24"/>
              </w:rPr>
            </w:pPr>
          </w:p>
        </w:tc>
        <w:tc>
          <w:tcPr>
            <w:tcW w:w="116" w:type="pct"/>
            <w:shd w:val="clear" w:color="auto" w:fill="auto"/>
            <w:noWrap/>
          </w:tcPr>
          <w:p w:rsidRPr="00F33E32" w:rsidR="006F5E50" w:rsidP="00DF5469" w:rsidRDefault="006F5E50" w14:paraId="6C05123A" w14:textId="77777777">
            <w:pPr>
              <w:spacing w:after="0"/>
              <w:rPr>
                <w:rFonts w:ascii="Garamond" w:hAnsi="Garamond" w:cs="Times New Roman"/>
                <w:sz w:val="24"/>
                <w:szCs w:val="24"/>
              </w:rPr>
            </w:pPr>
          </w:p>
        </w:tc>
        <w:tc>
          <w:tcPr>
            <w:tcW w:w="116" w:type="pct"/>
            <w:shd w:val="clear" w:color="auto" w:fill="auto"/>
            <w:noWrap/>
          </w:tcPr>
          <w:p w:rsidRPr="00F33E32" w:rsidR="006F5E50" w:rsidP="00DF5469" w:rsidRDefault="006F5E50" w14:paraId="199936C8" w14:textId="77777777">
            <w:pPr>
              <w:spacing w:after="0"/>
              <w:rPr>
                <w:rFonts w:ascii="Garamond" w:hAnsi="Garamond" w:cs="Times New Roman"/>
                <w:sz w:val="24"/>
                <w:szCs w:val="24"/>
              </w:rPr>
            </w:pPr>
          </w:p>
        </w:tc>
        <w:tc>
          <w:tcPr>
            <w:tcW w:w="116" w:type="pct"/>
            <w:shd w:val="clear" w:color="auto" w:fill="70AD47" w:themeFill="accent6"/>
            <w:noWrap/>
          </w:tcPr>
          <w:p w:rsidRPr="00F33E32" w:rsidR="006F5E50" w:rsidP="00DF5469" w:rsidRDefault="006F5E50" w14:paraId="25D745F0" w14:textId="77777777">
            <w:pPr>
              <w:spacing w:after="0"/>
              <w:rPr>
                <w:rFonts w:ascii="Garamond" w:hAnsi="Garamond" w:cs="Times New Roman"/>
                <w:sz w:val="24"/>
                <w:szCs w:val="24"/>
              </w:rPr>
            </w:pPr>
          </w:p>
        </w:tc>
        <w:tc>
          <w:tcPr>
            <w:tcW w:w="116" w:type="pct"/>
            <w:shd w:val="clear" w:color="auto" w:fill="70AD47" w:themeFill="accent6"/>
            <w:noWrap/>
          </w:tcPr>
          <w:p w:rsidRPr="00F33E32" w:rsidR="006F5E50" w:rsidP="00DF5469" w:rsidRDefault="006F5E50" w14:paraId="4EA2D344" w14:textId="77777777">
            <w:pPr>
              <w:spacing w:after="0"/>
              <w:rPr>
                <w:rFonts w:ascii="Garamond" w:hAnsi="Garamond" w:cs="Times New Roman"/>
                <w:sz w:val="24"/>
                <w:szCs w:val="24"/>
              </w:rPr>
            </w:pPr>
          </w:p>
        </w:tc>
        <w:tc>
          <w:tcPr>
            <w:tcW w:w="116" w:type="pct"/>
            <w:shd w:val="clear" w:color="auto" w:fill="70AD47" w:themeFill="accent6"/>
            <w:noWrap/>
          </w:tcPr>
          <w:p w:rsidRPr="00F33E32" w:rsidR="006F5E50" w:rsidP="00DF5469" w:rsidRDefault="006F5E50" w14:paraId="578FB1B1" w14:textId="77777777">
            <w:pPr>
              <w:spacing w:after="0"/>
              <w:rPr>
                <w:rFonts w:ascii="Garamond" w:hAnsi="Garamond" w:cs="Times New Roman"/>
                <w:sz w:val="24"/>
                <w:szCs w:val="24"/>
              </w:rPr>
            </w:pPr>
          </w:p>
        </w:tc>
        <w:tc>
          <w:tcPr>
            <w:tcW w:w="116" w:type="pct"/>
            <w:shd w:val="clear" w:color="auto" w:fill="70AD47" w:themeFill="accent6"/>
            <w:noWrap/>
          </w:tcPr>
          <w:p w:rsidRPr="00F33E32" w:rsidR="006F5E50" w:rsidP="00DF5469" w:rsidRDefault="006F5E50" w14:paraId="3EA0B2E9" w14:textId="77777777">
            <w:pPr>
              <w:spacing w:after="0"/>
              <w:rPr>
                <w:rFonts w:ascii="Garamond" w:hAnsi="Garamond" w:cs="Times New Roman"/>
                <w:sz w:val="24"/>
                <w:szCs w:val="24"/>
              </w:rPr>
            </w:pPr>
          </w:p>
        </w:tc>
        <w:tc>
          <w:tcPr>
            <w:tcW w:w="116" w:type="pct"/>
            <w:shd w:val="clear" w:color="auto" w:fill="70AD47" w:themeFill="accent6"/>
            <w:noWrap/>
          </w:tcPr>
          <w:p w:rsidRPr="00F33E32" w:rsidR="006F5E50" w:rsidP="00DF5469" w:rsidRDefault="006F5E50" w14:paraId="35FC65CB" w14:textId="77777777">
            <w:pPr>
              <w:spacing w:after="0"/>
              <w:rPr>
                <w:rFonts w:ascii="Garamond" w:hAnsi="Garamond" w:cs="Times New Roman"/>
                <w:sz w:val="24"/>
                <w:szCs w:val="24"/>
              </w:rPr>
            </w:pPr>
          </w:p>
        </w:tc>
        <w:tc>
          <w:tcPr>
            <w:tcW w:w="116" w:type="pct"/>
            <w:shd w:val="clear" w:color="auto" w:fill="70AD47" w:themeFill="accent6"/>
            <w:noWrap/>
          </w:tcPr>
          <w:p w:rsidRPr="00F33E32" w:rsidR="006F5E50" w:rsidP="00DF5469" w:rsidRDefault="006F5E50" w14:paraId="2ED9EBB9" w14:textId="77777777">
            <w:pPr>
              <w:spacing w:after="0"/>
              <w:rPr>
                <w:rFonts w:ascii="Garamond" w:hAnsi="Garamond" w:cs="Times New Roman"/>
                <w:sz w:val="24"/>
                <w:szCs w:val="24"/>
              </w:rPr>
            </w:pPr>
          </w:p>
        </w:tc>
        <w:tc>
          <w:tcPr>
            <w:tcW w:w="116" w:type="pct"/>
            <w:shd w:val="clear" w:color="auto" w:fill="auto"/>
            <w:noWrap/>
          </w:tcPr>
          <w:p w:rsidRPr="00F33E32" w:rsidR="006F5E50" w:rsidP="00DF5469" w:rsidRDefault="006F5E50" w14:paraId="7934DCEA" w14:textId="77777777">
            <w:pPr>
              <w:spacing w:after="0"/>
              <w:rPr>
                <w:rFonts w:ascii="Garamond" w:hAnsi="Garamond" w:cs="Times New Roman"/>
                <w:sz w:val="24"/>
                <w:szCs w:val="24"/>
              </w:rPr>
            </w:pPr>
          </w:p>
        </w:tc>
        <w:tc>
          <w:tcPr>
            <w:tcW w:w="116" w:type="pct"/>
            <w:shd w:val="clear" w:color="auto" w:fill="auto"/>
            <w:noWrap/>
          </w:tcPr>
          <w:p w:rsidRPr="00F33E32" w:rsidR="006F5E50" w:rsidP="00DF5469" w:rsidRDefault="006F5E50" w14:paraId="7C0BEC7F" w14:textId="77777777">
            <w:pPr>
              <w:spacing w:after="0"/>
              <w:rPr>
                <w:rFonts w:ascii="Garamond" w:hAnsi="Garamond" w:cs="Times New Roman"/>
                <w:sz w:val="24"/>
                <w:szCs w:val="24"/>
              </w:rPr>
            </w:pPr>
          </w:p>
        </w:tc>
        <w:tc>
          <w:tcPr>
            <w:tcW w:w="116" w:type="pct"/>
            <w:shd w:val="clear" w:color="auto" w:fill="auto"/>
            <w:noWrap/>
          </w:tcPr>
          <w:p w:rsidRPr="00F33E32" w:rsidR="006F5E50" w:rsidP="00DF5469" w:rsidRDefault="006F5E50" w14:paraId="707CCF20" w14:textId="77777777">
            <w:pPr>
              <w:spacing w:after="0"/>
              <w:rPr>
                <w:rFonts w:ascii="Garamond" w:hAnsi="Garamond" w:cs="Times New Roman"/>
                <w:sz w:val="24"/>
                <w:szCs w:val="24"/>
              </w:rPr>
            </w:pPr>
          </w:p>
        </w:tc>
        <w:tc>
          <w:tcPr>
            <w:tcW w:w="116" w:type="pct"/>
            <w:shd w:val="clear" w:color="auto" w:fill="auto"/>
            <w:noWrap/>
          </w:tcPr>
          <w:p w:rsidRPr="00F33E32" w:rsidR="006F5E50" w:rsidP="00DF5469" w:rsidRDefault="006F5E50" w14:paraId="7F22FCBA" w14:textId="77777777">
            <w:pPr>
              <w:spacing w:after="0"/>
              <w:rPr>
                <w:rFonts w:ascii="Garamond" w:hAnsi="Garamond" w:cs="Times New Roman"/>
                <w:sz w:val="24"/>
                <w:szCs w:val="24"/>
              </w:rPr>
            </w:pPr>
          </w:p>
        </w:tc>
        <w:tc>
          <w:tcPr>
            <w:tcW w:w="116" w:type="pct"/>
            <w:shd w:val="clear" w:color="auto" w:fill="auto"/>
            <w:noWrap/>
          </w:tcPr>
          <w:p w:rsidRPr="00F33E32" w:rsidR="006F5E50" w:rsidP="00DF5469" w:rsidRDefault="006F5E50" w14:paraId="7C466061" w14:textId="77777777">
            <w:pPr>
              <w:spacing w:after="0"/>
              <w:rPr>
                <w:rFonts w:ascii="Garamond" w:hAnsi="Garamond" w:cs="Times New Roman"/>
                <w:sz w:val="24"/>
                <w:szCs w:val="24"/>
              </w:rPr>
            </w:pPr>
          </w:p>
        </w:tc>
        <w:tc>
          <w:tcPr>
            <w:tcW w:w="116" w:type="pct"/>
            <w:shd w:val="clear" w:color="auto" w:fill="auto"/>
            <w:noWrap/>
          </w:tcPr>
          <w:p w:rsidRPr="00F33E32" w:rsidR="006F5E50" w:rsidP="00DF5469" w:rsidRDefault="006F5E50" w14:paraId="32EC7056" w14:textId="77777777">
            <w:pPr>
              <w:spacing w:after="0"/>
              <w:rPr>
                <w:rFonts w:ascii="Garamond" w:hAnsi="Garamond" w:cs="Times New Roman"/>
                <w:sz w:val="24"/>
                <w:szCs w:val="24"/>
              </w:rPr>
            </w:pPr>
          </w:p>
        </w:tc>
        <w:tc>
          <w:tcPr>
            <w:tcW w:w="116" w:type="pct"/>
            <w:shd w:val="clear" w:color="auto" w:fill="auto"/>
            <w:noWrap/>
          </w:tcPr>
          <w:p w:rsidRPr="00F33E32" w:rsidR="006F5E50" w:rsidP="00DF5469" w:rsidRDefault="006F5E50" w14:paraId="339E59E7" w14:textId="77777777">
            <w:pPr>
              <w:spacing w:after="0"/>
              <w:rPr>
                <w:rFonts w:ascii="Garamond" w:hAnsi="Garamond" w:cs="Times New Roman"/>
                <w:sz w:val="24"/>
                <w:szCs w:val="24"/>
              </w:rPr>
            </w:pPr>
          </w:p>
        </w:tc>
        <w:tc>
          <w:tcPr>
            <w:tcW w:w="116" w:type="pct"/>
            <w:shd w:val="clear" w:color="auto" w:fill="auto"/>
            <w:noWrap/>
          </w:tcPr>
          <w:p w:rsidRPr="00F33E32" w:rsidR="006F5E50" w:rsidP="00DF5469" w:rsidRDefault="006F5E50" w14:paraId="5CEBB168" w14:textId="77777777">
            <w:pPr>
              <w:spacing w:after="0"/>
              <w:rPr>
                <w:rFonts w:ascii="Garamond" w:hAnsi="Garamond" w:cs="Times New Roman"/>
                <w:sz w:val="24"/>
                <w:szCs w:val="24"/>
              </w:rPr>
            </w:pPr>
          </w:p>
        </w:tc>
        <w:tc>
          <w:tcPr>
            <w:tcW w:w="116" w:type="pct"/>
            <w:shd w:val="clear" w:color="auto" w:fill="auto"/>
            <w:noWrap/>
          </w:tcPr>
          <w:p w:rsidRPr="00F33E32" w:rsidR="006F5E50" w:rsidP="00DF5469" w:rsidRDefault="006F5E50" w14:paraId="5901CF5A" w14:textId="77777777">
            <w:pPr>
              <w:spacing w:after="0"/>
              <w:rPr>
                <w:rFonts w:ascii="Garamond" w:hAnsi="Garamond" w:cs="Times New Roman"/>
                <w:sz w:val="24"/>
                <w:szCs w:val="24"/>
              </w:rPr>
            </w:pPr>
          </w:p>
        </w:tc>
        <w:tc>
          <w:tcPr>
            <w:tcW w:w="116" w:type="pct"/>
            <w:shd w:val="clear" w:color="auto" w:fill="auto"/>
            <w:noWrap/>
          </w:tcPr>
          <w:p w:rsidRPr="00F33E32" w:rsidR="006F5E50" w:rsidP="00DF5469" w:rsidRDefault="006F5E50" w14:paraId="357C911A" w14:textId="77777777">
            <w:pPr>
              <w:spacing w:after="0"/>
              <w:rPr>
                <w:rFonts w:ascii="Garamond" w:hAnsi="Garamond" w:cs="Times New Roman"/>
                <w:sz w:val="24"/>
                <w:szCs w:val="24"/>
              </w:rPr>
            </w:pPr>
          </w:p>
        </w:tc>
        <w:tc>
          <w:tcPr>
            <w:tcW w:w="116" w:type="pct"/>
            <w:shd w:val="clear" w:color="auto" w:fill="auto"/>
            <w:noWrap/>
          </w:tcPr>
          <w:p w:rsidRPr="00F33E32" w:rsidR="006F5E50" w:rsidP="00DF5469" w:rsidRDefault="006F5E50" w14:paraId="06D77162" w14:textId="77777777">
            <w:pPr>
              <w:spacing w:after="0"/>
              <w:rPr>
                <w:rFonts w:ascii="Garamond" w:hAnsi="Garamond" w:cs="Times New Roman"/>
                <w:sz w:val="24"/>
                <w:szCs w:val="24"/>
              </w:rPr>
            </w:pPr>
          </w:p>
        </w:tc>
        <w:tc>
          <w:tcPr>
            <w:tcW w:w="116" w:type="pct"/>
            <w:shd w:val="clear" w:color="auto" w:fill="auto"/>
            <w:noWrap/>
          </w:tcPr>
          <w:p w:rsidRPr="00F33E32" w:rsidR="006F5E50" w:rsidP="00DF5469" w:rsidRDefault="006F5E50" w14:paraId="12257566" w14:textId="77777777">
            <w:pPr>
              <w:spacing w:after="0"/>
              <w:rPr>
                <w:rFonts w:ascii="Garamond" w:hAnsi="Garamond" w:cs="Times New Roman"/>
                <w:sz w:val="24"/>
                <w:szCs w:val="24"/>
              </w:rPr>
            </w:pPr>
          </w:p>
        </w:tc>
        <w:tc>
          <w:tcPr>
            <w:tcW w:w="116" w:type="pct"/>
            <w:shd w:val="clear" w:color="auto" w:fill="auto"/>
            <w:noWrap/>
          </w:tcPr>
          <w:p w:rsidRPr="00F33E32" w:rsidR="006F5E50" w:rsidP="00DF5469" w:rsidRDefault="006F5E50" w14:paraId="421597C1" w14:textId="77777777">
            <w:pPr>
              <w:spacing w:after="0"/>
              <w:rPr>
                <w:rFonts w:ascii="Garamond" w:hAnsi="Garamond" w:cs="Times New Roman"/>
                <w:sz w:val="24"/>
                <w:szCs w:val="24"/>
              </w:rPr>
            </w:pPr>
          </w:p>
        </w:tc>
        <w:tc>
          <w:tcPr>
            <w:tcW w:w="116" w:type="pct"/>
            <w:shd w:val="clear" w:color="auto" w:fill="auto"/>
            <w:noWrap/>
          </w:tcPr>
          <w:p w:rsidRPr="00F33E32" w:rsidR="006F5E50" w:rsidP="00DF5469" w:rsidRDefault="006F5E50" w14:paraId="516BAED0" w14:textId="77777777">
            <w:pPr>
              <w:spacing w:after="0"/>
              <w:rPr>
                <w:rFonts w:ascii="Garamond" w:hAnsi="Garamond" w:cs="Times New Roman"/>
                <w:sz w:val="24"/>
                <w:szCs w:val="24"/>
              </w:rPr>
            </w:pPr>
          </w:p>
        </w:tc>
        <w:tc>
          <w:tcPr>
            <w:tcW w:w="116" w:type="pct"/>
            <w:shd w:val="clear" w:color="auto" w:fill="auto"/>
            <w:noWrap/>
          </w:tcPr>
          <w:p w:rsidRPr="00F33E32" w:rsidR="006F5E50" w:rsidP="00DF5469" w:rsidRDefault="006F5E50" w14:paraId="2B1E4A64" w14:textId="77777777">
            <w:pPr>
              <w:spacing w:after="0"/>
              <w:rPr>
                <w:rFonts w:ascii="Garamond" w:hAnsi="Garamond" w:cs="Times New Roman"/>
                <w:sz w:val="24"/>
                <w:szCs w:val="24"/>
              </w:rPr>
            </w:pPr>
          </w:p>
        </w:tc>
        <w:tc>
          <w:tcPr>
            <w:tcW w:w="357" w:type="pct"/>
            <w:shd w:val="clear" w:color="auto" w:fill="auto"/>
            <w:noWrap/>
          </w:tcPr>
          <w:p w:rsidRPr="00F33E32" w:rsidR="006F5E50" w:rsidP="00DF5469" w:rsidRDefault="006F5E50" w14:paraId="4418963A" w14:textId="77777777">
            <w:pPr>
              <w:spacing w:after="0"/>
              <w:ind w:hanging="119"/>
              <w:rPr>
                <w:rFonts w:ascii="Garamond" w:hAnsi="Garamond" w:cs="Times New Roman"/>
                <w:sz w:val="24"/>
                <w:szCs w:val="24"/>
              </w:rPr>
            </w:pPr>
            <w:r w:rsidRPr="00F33E32">
              <w:rPr>
                <w:rFonts w:ascii="Garamond" w:hAnsi="Garamond" w:cs="Times New Roman"/>
                <w:sz w:val="24"/>
                <w:szCs w:val="24"/>
                <w:lang w:val="English"/>
              </w:rPr>
              <w:t>SME</w:t>
            </w:r>
          </w:p>
        </w:tc>
      </w:tr>
      <w:tr w:rsidRPr="00F33E32" w:rsidR="00733EE3" w:rsidTr="00733EE3" w14:paraId="0EF9AF44" w14:textId="77777777">
        <w:trPr>
          <w:trHeight w:val="300"/>
        </w:trPr>
        <w:tc>
          <w:tcPr>
            <w:tcW w:w="1854" w:type="pct"/>
            <w:shd w:val="clear" w:color="auto" w:fill="auto"/>
            <w:noWrap/>
          </w:tcPr>
          <w:p w:rsidR="00733EE3" w:rsidP="00DF5469" w:rsidRDefault="00733EE3" w14:paraId="29B0852B" w14:textId="77777777">
            <w:pPr>
              <w:spacing w:after="0"/>
              <w:rPr>
                <w:rFonts w:ascii="Garamond" w:hAnsi="Garamond" w:cs="Times New Roman"/>
                <w:sz w:val="24"/>
                <w:szCs w:val="24"/>
              </w:rPr>
            </w:pPr>
            <w:r>
              <w:rPr>
                <w:rFonts w:ascii="Garamond" w:hAnsi="Garamond" w:cs="Times New Roman"/>
                <w:sz w:val="24"/>
                <w:szCs w:val="24"/>
                <w:lang w:val="English"/>
              </w:rPr>
              <w:t>Organization of tasting sessions in pharmacies and supermarkets</w:t>
            </w:r>
          </w:p>
        </w:tc>
        <w:tc>
          <w:tcPr>
            <w:tcW w:w="116" w:type="pct"/>
            <w:shd w:val="clear" w:color="auto" w:fill="auto"/>
            <w:noWrap/>
          </w:tcPr>
          <w:p w:rsidRPr="00F33E32" w:rsidR="00733EE3" w:rsidP="00DF5469" w:rsidRDefault="00733EE3" w14:paraId="73F18095" w14:textId="77777777">
            <w:pPr>
              <w:spacing w:after="0"/>
              <w:rPr>
                <w:rFonts w:ascii="Garamond" w:hAnsi="Garamond" w:cs="Times New Roman"/>
                <w:sz w:val="24"/>
                <w:szCs w:val="24"/>
              </w:rPr>
            </w:pPr>
          </w:p>
        </w:tc>
        <w:tc>
          <w:tcPr>
            <w:tcW w:w="116" w:type="pct"/>
            <w:shd w:val="clear" w:color="auto" w:fill="auto"/>
            <w:noWrap/>
          </w:tcPr>
          <w:p w:rsidRPr="00F33E32" w:rsidR="00733EE3" w:rsidP="00DF5469" w:rsidRDefault="00733EE3" w14:paraId="12DEDCA7" w14:textId="77777777">
            <w:pPr>
              <w:spacing w:after="0"/>
              <w:rPr>
                <w:rFonts w:ascii="Garamond" w:hAnsi="Garamond" w:cs="Times New Roman"/>
                <w:sz w:val="24"/>
                <w:szCs w:val="24"/>
              </w:rPr>
            </w:pPr>
          </w:p>
        </w:tc>
        <w:tc>
          <w:tcPr>
            <w:tcW w:w="116" w:type="pct"/>
            <w:shd w:val="clear" w:color="auto" w:fill="auto"/>
            <w:noWrap/>
          </w:tcPr>
          <w:p w:rsidRPr="00F33E32" w:rsidR="00733EE3" w:rsidP="00DF5469" w:rsidRDefault="00733EE3" w14:paraId="0AC3A459" w14:textId="77777777">
            <w:pPr>
              <w:spacing w:after="0"/>
              <w:rPr>
                <w:rFonts w:ascii="Garamond" w:hAnsi="Garamond" w:cs="Times New Roman"/>
                <w:sz w:val="24"/>
                <w:szCs w:val="24"/>
              </w:rPr>
            </w:pPr>
          </w:p>
        </w:tc>
        <w:tc>
          <w:tcPr>
            <w:tcW w:w="116" w:type="pct"/>
            <w:shd w:val="clear" w:color="auto" w:fill="70AD47" w:themeFill="accent6"/>
            <w:noWrap/>
          </w:tcPr>
          <w:p w:rsidRPr="00F33E32" w:rsidR="00733EE3" w:rsidP="00DF5469" w:rsidRDefault="00733EE3" w14:paraId="0E84AE38" w14:textId="77777777">
            <w:pPr>
              <w:spacing w:after="0"/>
              <w:rPr>
                <w:rFonts w:ascii="Garamond" w:hAnsi="Garamond" w:cs="Times New Roman"/>
                <w:sz w:val="24"/>
                <w:szCs w:val="24"/>
              </w:rPr>
            </w:pPr>
          </w:p>
        </w:tc>
        <w:tc>
          <w:tcPr>
            <w:tcW w:w="116" w:type="pct"/>
            <w:shd w:val="clear" w:color="auto" w:fill="70AD47" w:themeFill="accent6"/>
            <w:noWrap/>
          </w:tcPr>
          <w:p w:rsidRPr="00F33E32" w:rsidR="00733EE3" w:rsidP="00DF5469" w:rsidRDefault="00733EE3" w14:paraId="131C638D" w14:textId="77777777">
            <w:pPr>
              <w:spacing w:after="0"/>
              <w:rPr>
                <w:rFonts w:ascii="Garamond" w:hAnsi="Garamond" w:cs="Times New Roman"/>
                <w:sz w:val="24"/>
                <w:szCs w:val="24"/>
              </w:rPr>
            </w:pPr>
          </w:p>
        </w:tc>
        <w:tc>
          <w:tcPr>
            <w:tcW w:w="116" w:type="pct"/>
            <w:shd w:val="clear" w:color="auto" w:fill="70AD47" w:themeFill="accent6"/>
            <w:noWrap/>
          </w:tcPr>
          <w:p w:rsidRPr="00F33E32" w:rsidR="00733EE3" w:rsidP="00DF5469" w:rsidRDefault="00733EE3" w14:paraId="4323DD75" w14:textId="77777777">
            <w:pPr>
              <w:spacing w:after="0"/>
              <w:rPr>
                <w:rFonts w:ascii="Garamond" w:hAnsi="Garamond" w:cs="Times New Roman"/>
                <w:sz w:val="24"/>
                <w:szCs w:val="24"/>
              </w:rPr>
            </w:pPr>
          </w:p>
        </w:tc>
        <w:tc>
          <w:tcPr>
            <w:tcW w:w="116" w:type="pct"/>
            <w:shd w:val="clear" w:color="auto" w:fill="70AD47" w:themeFill="accent6"/>
            <w:noWrap/>
          </w:tcPr>
          <w:p w:rsidRPr="00F33E32" w:rsidR="00733EE3" w:rsidP="00DF5469" w:rsidRDefault="00733EE3" w14:paraId="51F3A50C" w14:textId="77777777">
            <w:pPr>
              <w:spacing w:after="0"/>
              <w:rPr>
                <w:rFonts w:ascii="Garamond" w:hAnsi="Garamond" w:cs="Times New Roman"/>
                <w:sz w:val="24"/>
                <w:szCs w:val="24"/>
              </w:rPr>
            </w:pPr>
          </w:p>
        </w:tc>
        <w:tc>
          <w:tcPr>
            <w:tcW w:w="116" w:type="pct"/>
            <w:shd w:val="clear" w:color="auto" w:fill="70AD47" w:themeFill="accent6"/>
            <w:noWrap/>
          </w:tcPr>
          <w:p w:rsidRPr="00F33E32" w:rsidR="00733EE3" w:rsidP="00DF5469" w:rsidRDefault="00733EE3" w14:paraId="0B0FAB82" w14:textId="77777777">
            <w:pPr>
              <w:spacing w:after="0"/>
              <w:rPr>
                <w:rFonts w:ascii="Garamond" w:hAnsi="Garamond" w:cs="Times New Roman"/>
                <w:sz w:val="24"/>
                <w:szCs w:val="24"/>
              </w:rPr>
            </w:pPr>
          </w:p>
        </w:tc>
        <w:tc>
          <w:tcPr>
            <w:tcW w:w="116" w:type="pct"/>
            <w:shd w:val="clear" w:color="auto" w:fill="70AD47" w:themeFill="accent6"/>
            <w:noWrap/>
          </w:tcPr>
          <w:p w:rsidRPr="00F33E32" w:rsidR="00733EE3" w:rsidP="00DF5469" w:rsidRDefault="00733EE3" w14:paraId="73334E26" w14:textId="77777777">
            <w:pPr>
              <w:spacing w:after="0"/>
              <w:rPr>
                <w:rFonts w:ascii="Garamond" w:hAnsi="Garamond" w:cs="Times New Roman"/>
                <w:sz w:val="24"/>
                <w:szCs w:val="24"/>
              </w:rPr>
            </w:pPr>
          </w:p>
        </w:tc>
        <w:tc>
          <w:tcPr>
            <w:tcW w:w="116" w:type="pct"/>
            <w:shd w:val="clear" w:color="auto" w:fill="70AD47" w:themeFill="accent6"/>
            <w:noWrap/>
          </w:tcPr>
          <w:p w:rsidRPr="00F33E32" w:rsidR="00733EE3" w:rsidP="00DF5469" w:rsidRDefault="00733EE3" w14:paraId="124A034A" w14:textId="77777777">
            <w:pPr>
              <w:spacing w:after="0"/>
              <w:rPr>
                <w:rFonts w:ascii="Garamond" w:hAnsi="Garamond" w:cs="Times New Roman"/>
                <w:sz w:val="24"/>
                <w:szCs w:val="24"/>
              </w:rPr>
            </w:pPr>
          </w:p>
        </w:tc>
        <w:tc>
          <w:tcPr>
            <w:tcW w:w="116" w:type="pct"/>
            <w:shd w:val="clear" w:color="auto" w:fill="70AD47" w:themeFill="accent6"/>
            <w:noWrap/>
          </w:tcPr>
          <w:p w:rsidRPr="00F33E32" w:rsidR="00733EE3" w:rsidP="00DF5469" w:rsidRDefault="00733EE3" w14:paraId="3C6CEE8C" w14:textId="77777777">
            <w:pPr>
              <w:spacing w:after="0"/>
              <w:rPr>
                <w:rFonts w:ascii="Garamond" w:hAnsi="Garamond" w:cs="Times New Roman"/>
                <w:sz w:val="24"/>
                <w:szCs w:val="24"/>
              </w:rPr>
            </w:pPr>
          </w:p>
        </w:tc>
        <w:tc>
          <w:tcPr>
            <w:tcW w:w="116" w:type="pct"/>
            <w:shd w:val="clear" w:color="auto" w:fill="70AD47" w:themeFill="accent6"/>
            <w:noWrap/>
          </w:tcPr>
          <w:p w:rsidRPr="00F33E32" w:rsidR="00733EE3" w:rsidP="00DF5469" w:rsidRDefault="00733EE3" w14:paraId="3A084155" w14:textId="77777777">
            <w:pPr>
              <w:spacing w:after="0"/>
              <w:rPr>
                <w:rFonts w:ascii="Garamond" w:hAnsi="Garamond" w:cs="Times New Roman"/>
                <w:sz w:val="24"/>
                <w:szCs w:val="24"/>
              </w:rPr>
            </w:pPr>
          </w:p>
        </w:tc>
        <w:tc>
          <w:tcPr>
            <w:tcW w:w="116" w:type="pct"/>
            <w:shd w:val="clear" w:color="auto" w:fill="70AD47" w:themeFill="accent6"/>
            <w:noWrap/>
          </w:tcPr>
          <w:p w:rsidRPr="00F33E32" w:rsidR="00733EE3" w:rsidP="00DF5469" w:rsidRDefault="00733EE3" w14:paraId="69BF36DD" w14:textId="77777777">
            <w:pPr>
              <w:spacing w:after="0"/>
              <w:rPr>
                <w:rFonts w:ascii="Garamond" w:hAnsi="Garamond" w:cs="Times New Roman"/>
                <w:sz w:val="24"/>
                <w:szCs w:val="24"/>
              </w:rPr>
            </w:pPr>
          </w:p>
        </w:tc>
        <w:tc>
          <w:tcPr>
            <w:tcW w:w="116" w:type="pct"/>
            <w:shd w:val="clear" w:color="auto" w:fill="70AD47" w:themeFill="accent6"/>
            <w:noWrap/>
          </w:tcPr>
          <w:p w:rsidRPr="00F33E32" w:rsidR="00733EE3" w:rsidP="00DF5469" w:rsidRDefault="00733EE3" w14:paraId="67A8A615" w14:textId="77777777">
            <w:pPr>
              <w:spacing w:after="0"/>
              <w:rPr>
                <w:rFonts w:ascii="Garamond" w:hAnsi="Garamond" w:cs="Times New Roman"/>
                <w:sz w:val="24"/>
                <w:szCs w:val="24"/>
              </w:rPr>
            </w:pPr>
          </w:p>
        </w:tc>
        <w:tc>
          <w:tcPr>
            <w:tcW w:w="116" w:type="pct"/>
            <w:shd w:val="clear" w:color="auto" w:fill="70AD47" w:themeFill="accent6"/>
            <w:noWrap/>
          </w:tcPr>
          <w:p w:rsidRPr="00F33E32" w:rsidR="00733EE3" w:rsidP="00DF5469" w:rsidRDefault="00733EE3" w14:paraId="4BF85FC0" w14:textId="77777777">
            <w:pPr>
              <w:spacing w:after="0"/>
              <w:rPr>
                <w:rFonts w:ascii="Garamond" w:hAnsi="Garamond" w:cs="Times New Roman"/>
                <w:sz w:val="24"/>
                <w:szCs w:val="24"/>
              </w:rPr>
            </w:pPr>
          </w:p>
        </w:tc>
        <w:tc>
          <w:tcPr>
            <w:tcW w:w="116" w:type="pct"/>
            <w:shd w:val="clear" w:color="auto" w:fill="70AD47" w:themeFill="accent6"/>
            <w:noWrap/>
          </w:tcPr>
          <w:p w:rsidRPr="00F33E32" w:rsidR="00733EE3" w:rsidP="00DF5469" w:rsidRDefault="00733EE3" w14:paraId="127E26B7" w14:textId="77777777">
            <w:pPr>
              <w:spacing w:after="0"/>
              <w:rPr>
                <w:rFonts w:ascii="Garamond" w:hAnsi="Garamond" w:cs="Times New Roman"/>
                <w:sz w:val="24"/>
                <w:szCs w:val="24"/>
              </w:rPr>
            </w:pPr>
          </w:p>
        </w:tc>
        <w:tc>
          <w:tcPr>
            <w:tcW w:w="116" w:type="pct"/>
            <w:shd w:val="clear" w:color="auto" w:fill="70AD47" w:themeFill="accent6"/>
            <w:noWrap/>
          </w:tcPr>
          <w:p w:rsidRPr="00F33E32" w:rsidR="00733EE3" w:rsidP="00DF5469" w:rsidRDefault="00733EE3" w14:paraId="0C9FE56B" w14:textId="77777777">
            <w:pPr>
              <w:spacing w:after="0"/>
              <w:rPr>
                <w:rFonts w:ascii="Garamond" w:hAnsi="Garamond" w:cs="Times New Roman"/>
                <w:sz w:val="24"/>
                <w:szCs w:val="24"/>
              </w:rPr>
            </w:pPr>
          </w:p>
        </w:tc>
        <w:tc>
          <w:tcPr>
            <w:tcW w:w="116" w:type="pct"/>
            <w:shd w:val="clear" w:color="auto" w:fill="70AD47" w:themeFill="accent6"/>
            <w:noWrap/>
          </w:tcPr>
          <w:p w:rsidRPr="00F33E32" w:rsidR="00733EE3" w:rsidP="00DF5469" w:rsidRDefault="00733EE3" w14:paraId="6D30F06B" w14:textId="77777777">
            <w:pPr>
              <w:spacing w:after="0"/>
              <w:rPr>
                <w:rFonts w:ascii="Garamond" w:hAnsi="Garamond" w:cs="Times New Roman"/>
                <w:sz w:val="24"/>
                <w:szCs w:val="24"/>
              </w:rPr>
            </w:pPr>
          </w:p>
        </w:tc>
        <w:tc>
          <w:tcPr>
            <w:tcW w:w="116" w:type="pct"/>
            <w:shd w:val="clear" w:color="auto" w:fill="70AD47" w:themeFill="accent6"/>
            <w:noWrap/>
          </w:tcPr>
          <w:p w:rsidRPr="00F33E32" w:rsidR="00733EE3" w:rsidP="00DF5469" w:rsidRDefault="00733EE3" w14:paraId="09841BB5" w14:textId="77777777">
            <w:pPr>
              <w:spacing w:after="0"/>
              <w:rPr>
                <w:rFonts w:ascii="Garamond" w:hAnsi="Garamond" w:cs="Times New Roman"/>
                <w:sz w:val="24"/>
                <w:szCs w:val="24"/>
              </w:rPr>
            </w:pPr>
          </w:p>
        </w:tc>
        <w:tc>
          <w:tcPr>
            <w:tcW w:w="116" w:type="pct"/>
            <w:shd w:val="clear" w:color="auto" w:fill="70AD47" w:themeFill="accent6"/>
            <w:noWrap/>
          </w:tcPr>
          <w:p w:rsidRPr="00F33E32" w:rsidR="00733EE3" w:rsidP="00DF5469" w:rsidRDefault="00733EE3" w14:paraId="2C279259" w14:textId="77777777">
            <w:pPr>
              <w:spacing w:after="0"/>
              <w:rPr>
                <w:rFonts w:ascii="Garamond" w:hAnsi="Garamond" w:cs="Times New Roman"/>
                <w:sz w:val="24"/>
                <w:szCs w:val="24"/>
              </w:rPr>
            </w:pPr>
          </w:p>
        </w:tc>
        <w:tc>
          <w:tcPr>
            <w:tcW w:w="116" w:type="pct"/>
            <w:shd w:val="clear" w:color="auto" w:fill="70AD47" w:themeFill="accent6"/>
            <w:noWrap/>
          </w:tcPr>
          <w:p w:rsidRPr="00F33E32" w:rsidR="00733EE3" w:rsidP="00DF5469" w:rsidRDefault="00733EE3" w14:paraId="05261E87" w14:textId="77777777">
            <w:pPr>
              <w:spacing w:after="0"/>
              <w:rPr>
                <w:rFonts w:ascii="Garamond" w:hAnsi="Garamond" w:cs="Times New Roman"/>
                <w:sz w:val="24"/>
                <w:szCs w:val="24"/>
              </w:rPr>
            </w:pPr>
          </w:p>
        </w:tc>
        <w:tc>
          <w:tcPr>
            <w:tcW w:w="116" w:type="pct"/>
            <w:shd w:val="clear" w:color="auto" w:fill="70AD47" w:themeFill="accent6"/>
            <w:noWrap/>
          </w:tcPr>
          <w:p w:rsidRPr="00F33E32" w:rsidR="00733EE3" w:rsidP="00DF5469" w:rsidRDefault="00733EE3" w14:paraId="226DCB61" w14:textId="77777777">
            <w:pPr>
              <w:spacing w:after="0"/>
              <w:rPr>
                <w:rFonts w:ascii="Garamond" w:hAnsi="Garamond" w:cs="Times New Roman"/>
                <w:sz w:val="24"/>
                <w:szCs w:val="24"/>
              </w:rPr>
            </w:pPr>
          </w:p>
        </w:tc>
        <w:tc>
          <w:tcPr>
            <w:tcW w:w="116" w:type="pct"/>
            <w:shd w:val="clear" w:color="auto" w:fill="70AD47" w:themeFill="accent6"/>
            <w:noWrap/>
          </w:tcPr>
          <w:p w:rsidRPr="00F33E32" w:rsidR="00733EE3" w:rsidP="00DF5469" w:rsidRDefault="00733EE3" w14:paraId="692013C4" w14:textId="77777777">
            <w:pPr>
              <w:spacing w:after="0"/>
              <w:rPr>
                <w:rFonts w:ascii="Garamond" w:hAnsi="Garamond" w:cs="Times New Roman"/>
                <w:sz w:val="24"/>
                <w:szCs w:val="24"/>
              </w:rPr>
            </w:pPr>
          </w:p>
        </w:tc>
        <w:tc>
          <w:tcPr>
            <w:tcW w:w="116" w:type="pct"/>
            <w:shd w:val="clear" w:color="auto" w:fill="70AD47" w:themeFill="accent6"/>
            <w:noWrap/>
          </w:tcPr>
          <w:p w:rsidRPr="00F33E32" w:rsidR="00733EE3" w:rsidP="00DF5469" w:rsidRDefault="00733EE3" w14:paraId="0EA323A4" w14:textId="77777777">
            <w:pPr>
              <w:spacing w:after="0"/>
              <w:rPr>
                <w:rFonts w:ascii="Garamond" w:hAnsi="Garamond" w:cs="Times New Roman"/>
                <w:sz w:val="24"/>
                <w:szCs w:val="24"/>
              </w:rPr>
            </w:pPr>
          </w:p>
        </w:tc>
        <w:tc>
          <w:tcPr>
            <w:tcW w:w="357" w:type="pct"/>
            <w:shd w:val="clear" w:color="auto" w:fill="auto"/>
            <w:noWrap/>
          </w:tcPr>
          <w:p w:rsidRPr="00F33E32" w:rsidR="00733EE3" w:rsidP="00DF5469" w:rsidRDefault="00733EE3" w14:paraId="239B1176" w14:textId="77777777">
            <w:pPr>
              <w:spacing w:after="0"/>
              <w:ind w:hanging="119"/>
              <w:rPr>
                <w:rFonts w:ascii="Garamond" w:hAnsi="Garamond" w:cs="Times New Roman"/>
                <w:sz w:val="24"/>
                <w:szCs w:val="24"/>
              </w:rPr>
            </w:pPr>
            <w:r>
              <w:rPr>
                <w:rFonts w:ascii="Garamond" w:hAnsi="Garamond" w:cs="Times New Roman"/>
                <w:sz w:val="24"/>
                <w:szCs w:val="24"/>
                <w:lang w:val="English"/>
              </w:rPr>
              <w:t>SME</w:t>
            </w:r>
          </w:p>
        </w:tc>
      </w:tr>
      <w:tr w:rsidRPr="00F33E32" w:rsidR="00EE0A39" w:rsidTr="00EE0A39" w14:paraId="2C0B0002" w14:textId="77777777">
        <w:trPr>
          <w:trHeight w:val="300"/>
        </w:trPr>
        <w:tc>
          <w:tcPr>
            <w:tcW w:w="1854" w:type="pct"/>
            <w:shd w:val="clear" w:color="auto" w:fill="auto"/>
            <w:noWrap/>
          </w:tcPr>
          <w:p w:rsidRPr="00F33E32" w:rsidR="00214BFD" w:rsidP="00DF5469" w:rsidRDefault="00214BFD" w14:paraId="1BC57D8D" w14:textId="77777777">
            <w:pPr>
              <w:spacing w:after="0"/>
              <w:rPr>
                <w:rFonts w:ascii="Garamond" w:hAnsi="Garamond" w:cs="Times New Roman"/>
                <w:sz w:val="24"/>
                <w:szCs w:val="24"/>
              </w:rPr>
            </w:pPr>
            <w:r>
              <w:rPr>
                <w:rFonts w:ascii="Garamond" w:hAnsi="Garamond" w:cs="Times New Roman"/>
                <w:sz w:val="24"/>
                <w:szCs w:val="24"/>
                <w:lang w:val="English"/>
              </w:rPr>
              <w:t>Capacity building on digital marketing</w:t>
            </w:r>
          </w:p>
        </w:tc>
        <w:tc>
          <w:tcPr>
            <w:tcW w:w="116" w:type="pct"/>
            <w:shd w:val="clear" w:color="auto" w:fill="auto"/>
            <w:noWrap/>
          </w:tcPr>
          <w:p w:rsidRPr="00F33E32" w:rsidR="00214BFD" w:rsidP="00DF5469" w:rsidRDefault="00214BFD" w14:paraId="026E4665" w14:textId="77777777">
            <w:pPr>
              <w:spacing w:after="0"/>
              <w:rPr>
                <w:rFonts w:ascii="Garamond" w:hAnsi="Garamond" w:cs="Times New Roman"/>
                <w:sz w:val="24"/>
                <w:szCs w:val="24"/>
              </w:rPr>
            </w:pPr>
          </w:p>
        </w:tc>
        <w:tc>
          <w:tcPr>
            <w:tcW w:w="116" w:type="pct"/>
            <w:shd w:val="clear" w:color="auto" w:fill="auto"/>
            <w:noWrap/>
          </w:tcPr>
          <w:p w:rsidRPr="00F33E32" w:rsidR="00214BFD" w:rsidP="00DF5469" w:rsidRDefault="00214BFD" w14:paraId="5B8F3EB2" w14:textId="77777777">
            <w:pPr>
              <w:spacing w:after="0"/>
              <w:rPr>
                <w:rFonts w:ascii="Garamond" w:hAnsi="Garamond" w:cs="Times New Roman"/>
                <w:sz w:val="24"/>
                <w:szCs w:val="24"/>
              </w:rPr>
            </w:pPr>
          </w:p>
        </w:tc>
        <w:tc>
          <w:tcPr>
            <w:tcW w:w="116" w:type="pct"/>
            <w:shd w:val="clear" w:color="auto" w:fill="auto"/>
            <w:noWrap/>
          </w:tcPr>
          <w:p w:rsidRPr="00F33E32" w:rsidR="00214BFD" w:rsidP="00DF5469" w:rsidRDefault="00214BFD" w14:paraId="216520BD" w14:textId="77777777">
            <w:pPr>
              <w:spacing w:after="0"/>
              <w:rPr>
                <w:rFonts w:ascii="Garamond" w:hAnsi="Garamond" w:cs="Times New Roman"/>
                <w:sz w:val="24"/>
                <w:szCs w:val="24"/>
              </w:rPr>
            </w:pPr>
          </w:p>
        </w:tc>
        <w:tc>
          <w:tcPr>
            <w:tcW w:w="116" w:type="pct"/>
            <w:shd w:val="clear" w:color="auto" w:fill="auto"/>
            <w:noWrap/>
          </w:tcPr>
          <w:p w:rsidRPr="00F33E32" w:rsidR="00214BFD" w:rsidP="00DF5469" w:rsidRDefault="00214BFD" w14:paraId="3FA5B69F" w14:textId="77777777">
            <w:pPr>
              <w:spacing w:after="0"/>
              <w:rPr>
                <w:rFonts w:ascii="Garamond" w:hAnsi="Garamond" w:cs="Times New Roman"/>
                <w:sz w:val="24"/>
                <w:szCs w:val="24"/>
              </w:rPr>
            </w:pPr>
          </w:p>
        </w:tc>
        <w:tc>
          <w:tcPr>
            <w:tcW w:w="116" w:type="pct"/>
            <w:shd w:val="clear" w:color="auto" w:fill="70AD47" w:themeFill="accent6"/>
            <w:noWrap/>
          </w:tcPr>
          <w:p w:rsidRPr="00F33E32" w:rsidR="00214BFD" w:rsidP="00DF5469" w:rsidRDefault="00214BFD" w14:paraId="535BC1EF" w14:textId="77777777">
            <w:pPr>
              <w:spacing w:after="0"/>
              <w:rPr>
                <w:rFonts w:ascii="Garamond" w:hAnsi="Garamond" w:cs="Times New Roman"/>
                <w:sz w:val="24"/>
                <w:szCs w:val="24"/>
              </w:rPr>
            </w:pPr>
          </w:p>
        </w:tc>
        <w:tc>
          <w:tcPr>
            <w:tcW w:w="116" w:type="pct"/>
            <w:shd w:val="clear" w:color="auto" w:fill="70AD47" w:themeFill="accent6"/>
            <w:noWrap/>
          </w:tcPr>
          <w:p w:rsidRPr="00F33E32" w:rsidR="00214BFD" w:rsidP="00DF5469" w:rsidRDefault="00214BFD" w14:paraId="022BD54E" w14:textId="77777777">
            <w:pPr>
              <w:spacing w:after="0"/>
              <w:rPr>
                <w:rFonts w:ascii="Garamond" w:hAnsi="Garamond" w:cs="Times New Roman"/>
                <w:sz w:val="24"/>
                <w:szCs w:val="24"/>
              </w:rPr>
            </w:pPr>
          </w:p>
        </w:tc>
        <w:tc>
          <w:tcPr>
            <w:tcW w:w="116" w:type="pct"/>
            <w:shd w:val="clear" w:color="auto" w:fill="70AD47" w:themeFill="accent6"/>
            <w:noWrap/>
          </w:tcPr>
          <w:p w:rsidRPr="00F33E32" w:rsidR="00214BFD" w:rsidP="00DF5469" w:rsidRDefault="00214BFD" w14:paraId="66A2BEE4" w14:textId="77777777">
            <w:pPr>
              <w:spacing w:after="0"/>
              <w:rPr>
                <w:rFonts w:ascii="Garamond" w:hAnsi="Garamond" w:cs="Times New Roman"/>
                <w:sz w:val="24"/>
                <w:szCs w:val="24"/>
              </w:rPr>
            </w:pPr>
          </w:p>
        </w:tc>
        <w:tc>
          <w:tcPr>
            <w:tcW w:w="116" w:type="pct"/>
            <w:shd w:val="clear" w:color="auto" w:fill="70AD47" w:themeFill="accent6"/>
            <w:noWrap/>
          </w:tcPr>
          <w:p w:rsidRPr="00F33E32" w:rsidR="00214BFD" w:rsidP="00DF5469" w:rsidRDefault="00214BFD" w14:paraId="0C821B75" w14:textId="77777777">
            <w:pPr>
              <w:spacing w:after="0"/>
              <w:rPr>
                <w:rFonts w:ascii="Garamond" w:hAnsi="Garamond" w:cs="Times New Roman"/>
                <w:sz w:val="24"/>
                <w:szCs w:val="24"/>
              </w:rPr>
            </w:pPr>
          </w:p>
        </w:tc>
        <w:tc>
          <w:tcPr>
            <w:tcW w:w="116" w:type="pct"/>
            <w:shd w:val="clear" w:color="auto" w:fill="70AD47" w:themeFill="accent6"/>
            <w:noWrap/>
          </w:tcPr>
          <w:p w:rsidRPr="00F33E32" w:rsidR="00214BFD" w:rsidP="00DF5469" w:rsidRDefault="00214BFD" w14:paraId="76640DD3" w14:textId="77777777">
            <w:pPr>
              <w:spacing w:after="0"/>
              <w:rPr>
                <w:rFonts w:ascii="Garamond" w:hAnsi="Garamond" w:cs="Times New Roman"/>
                <w:sz w:val="24"/>
                <w:szCs w:val="24"/>
              </w:rPr>
            </w:pPr>
          </w:p>
        </w:tc>
        <w:tc>
          <w:tcPr>
            <w:tcW w:w="116" w:type="pct"/>
            <w:shd w:val="clear" w:color="auto" w:fill="FFFFFF" w:themeFill="background1"/>
            <w:noWrap/>
          </w:tcPr>
          <w:p w:rsidRPr="00F33E32" w:rsidR="00214BFD" w:rsidP="00DF5469" w:rsidRDefault="00214BFD" w14:paraId="77734BF0" w14:textId="77777777">
            <w:pPr>
              <w:spacing w:after="0"/>
              <w:rPr>
                <w:rFonts w:ascii="Garamond" w:hAnsi="Garamond" w:cs="Times New Roman"/>
                <w:sz w:val="24"/>
                <w:szCs w:val="24"/>
              </w:rPr>
            </w:pPr>
          </w:p>
        </w:tc>
        <w:tc>
          <w:tcPr>
            <w:tcW w:w="116" w:type="pct"/>
            <w:shd w:val="clear" w:color="auto" w:fill="auto"/>
            <w:noWrap/>
          </w:tcPr>
          <w:p w:rsidRPr="00F33E32" w:rsidR="00214BFD" w:rsidP="00DF5469" w:rsidRDefault="00214BFD" w14:paraId="1D3532CC" w14:textId="77777777">
            <w:pPr>
              <w:spacing w:after="0"/>
              <w:rPr>
                <w:rFonts w:ascii="Garamond" w:hAnsi="Garamond" w:cs="Times New Roman"/>
                <w:sz w:val="24"/>
                <w:szCs w:val="24"/>
              </w:rPr>
            </w:pPr>
          </w:p>
        </w:tc>
        <w:tc>
          <w:tcPr>
            <w:tcW w:w="116" w:type="pct"/>
            <w:shd w:val="clear" w:color="auto" w:fill="auto"/>
            <w:noWrap/>
          </w:tcPr>
          <w:p w:rsidRPr="00F33E32" w:rsidR="00214BFD" w:rsidP="00DF5469" w:rsidRDefault="00214BFD" w14:paraId="1CEA7249" w14:textId="77777777">
            <w:pPr>
              <w:spacing w:after="0"/>
              <w:rPr>
                <w:rFonts w:ascii="Garamond" w:hAnsi="Garamond" w:cs="Times New Roman"/>
                <w:sz w:val="24"/>
                <w:szCs w:val="24"/>
              </w:rPr>
            </w:pPr>
          </w:p>
        </w:tc>
        <w:tc>
          <w:tcPr>
            <w:tcW w:w="116" w:type="pct"/>
            <w:shd w:val="clear" w:color="auto" w:fill="auto"/>
            <w:noWrap/>
          </w:tcPr>
          <w:p w:rsidRPr="00F33E32" w:rsidR="00214BFD" w:rsidP="00DF5469" w:rsidRDefault="00214BFD" w14:paraId="692F1A82" w14:textId="77777777">
            <w:pPr>
              <w:spacing w:after="0"/>
              <w:rPr>
                <w:rFonts w:ascii="Garamond" w:hAnsi="Garamond" w:cs="Times New Roman"/>
                <w:sz w:val="24"/>
                <w:szCs w:val="24"/>
              </w:rPr>
            </w:pPr>
          </w:p>
        </w:tc>
        <w:tc>
          <w:tcPr>
            <w:tcW w:w="116" w:type="pct"/>
            <w:shd w:val="clear" w:color="auto" w:fill="auto"/>
            <w:noWrap/>
          </w:tcPr>
          <w:p w:rsidRPr="00F33E32" w:rsidR="00214BFD" w:rsidP="00DF5469" w:rsidRDefault="00214BFD" w14:paraId="4F18CBB6" w14:textId="77777777">
            <w:pPr>
              <w:spacing w:after="0"/>
              <w:rPr>
                <w:rFonts w:ascii="Garamond" w:hAnsi="Garamond" w:cs="Times New Roman"/>
                <w:sz w:val="24"/>
                <w:szCs w:val="24"/>
              </w:rPr>
            </w:pPr>
          </w:p>
        </w:tc>
        <w:tc>
          <w:tcPr>
            <w:tcW w:w="116" w:type="pct"/>
            <w:shd w:val="clear" w:color="auto" w:fill="auto"/>
            <w:noWrap/>
          </w:tcPr>
          <w:p w:rsidRPr="00F33E32" w:rsidR="00214BFD" w:rsidP="00DF5469" w:rsidRDefault="00214BFD" w14:paraId="054BE0D5" w14:textId="77777777">
            <w:pPr>
              <w:spacing w:after="0"/>
              <w:rPr>
                <w:rFonts w:ascii="Garamond" w:hAnsi="Garamond" w:cs="Times New Roman"/>
                <w:sz w:val="24"/>
                <w:szCs w:val="24"/>
              </w:rPr>
            </w:pPr>
          </w:p>
        </w:tc>
        <w:tc>
          <w:tcPr>
            <w:tcW w:w="116" w:type="pct"/>
            <w:shd w:val="clear" w:color="auto" w:fill="auto"/>
            <w:noWrap/>
          </w:tcPr>
          <w:p w:rsidRPr="00F33E32" w:rsidR="00214BFD" w:rsidP="00DF5469" w:rsidRDefault="00214BFD" w14:paraId="4AFD0B71" w14:textId="77777777">
            <w:pPr>
              <w:spacing w:after="0"/>
              <w:rPr>
                <w:rFonts w:ascii="Garamond" w:hAnsi="Garamond" w:cs="Times New Roman"/>
                <w:sz w:val="24"/>
                <w:szCs w:val="24"/>
              </w:rPr>
            </w:pPr>
          </w:p>
        </w:tc>
        <w:tc>
          <w:tcPr>
            <w:tcW w:w="116" w:type="pct"/>
            <w:shd w:val="clear" w:color="auto" w:fill="auto"/>
            <w:noWrap/>
          </w:tcPr>
          <w:p w:rsidRPr="00F33E32" w:rsidR="00214BFD" w:rsidP="00DF5469" w:rsidRDefault="00214BFD" w14:paraId="68ACD380" w14:textId="77777777">
            <w:pPr>
              <w:spacing w:after="0"/>
              <w:rPr>
                <w:rFonts w:ascii="Garamond" w:hAnsi="Garamond" w:cs="Times New Roman"/>
                <w:sz w:val="24"/>
                <w:szCs w:val="24"/>
              </w:rPr>
            </w:pPr>
          </w:p>
        </w:tc>
        <w:tc>
          <w:tcPr>
            <w:tcW w:w="116" w:type="pct"/>
            <w:shd w:val="clear" w:color="auto" w:fill="auto"/>
            <w:noWrap/>
          </w:tcPr>
          <w:p w:rsidRPr="00F33E32" w:rsidR="00214BFD" w:rsidP="00DF5469" w:rsidRDefault="00214BFD" w14:paraId="493AD374" w14:textId="77777777">
            <w:pPr>
              <w:spacing w:after="0"/>
              <w:rPr>
                <w:rFonts w:ascii="Garamond" w:hAnsi="Garamond" w:cs="Times New Roman"/>
                <w:sz w:val="24"/>
                <w:szCs w:val="24"/>
              </w:rPr>
            </w:pPr>
          </w:p>
        </w:tc>
        <w:tc>
          <w:tcPr>
            <w:tcW w:w="116" w:type="pct"/>
            <w:shd w:val="clear" w:color="auto" w:fill="auto"/>
            <w:noWrap/>
          </w:tcPr>
          <w:p w:rsidRPr="00F33E32" w:rsidR="00214BFD" w:rsidP="00DF5469" w:rsidRDefault="00214BFD" w14:paraId="70CEEFF1" w14:textId="77777777">
            <w:pPr>
              <w:spacing w:after="0"/>
              <w:rPr>
                <w:rFonts w:ascii="Garamond" w:hAnsi="Garamond" w:cs="Times New Roman"/>
                <w:sz w:val="24"/>
                <w:szCs w:val="24"/>
              </w:rPr>
            </w:pPr>
          </w:p>
        </w:tc>
        <w:tc>
          <w:tcPr>
            <w:tcW w:w="116" w:type="pct"/>
            <w:shd w:val="clear" w:color="auto" w:fill="auto"/>
            <w:noWrap/>
          </w:tcPr>
          <w:p w:rsidRPr="00F33E32" w:rsidR="00214BFD" w:rsidP="00DF5469" w:rsidRDefault="00214BFD" w14:paraId="4DD7D27B" w14:textId="77777777">
            <w:pPr>
              <w:spacing w:after="0"/>
              <w:rPr>
                <w:rFonts w:ascii="Garamond" w:hAnsi="Garamond" w:cs="Times New Roman"/>
                <w:sz w:val="24"/>
                <w:szCs w:val="24"/>
              </w:rPr>
            </w:pPr>
          </w:p>
        </w:tc>
        <w:tc>
          <w:tcPr>
            <w:tcW w:w="116" w:type="pct"/>
            <w:shd w:val="clear" w:color="auto" w:fill="auto"/>
            <w:noWrap/>
          </w:tcPr>
          <w:p w:rsidRPr="00F33E32" w:rsidR="00214BFD" w:rsidP="00DF5469" w:rsidRDefault="00214BFD" w14:paraId="6BB2A21B" w14:textId="77777777">
            <w:pPr>
              <w:spacing w:after="0"/>
              <w:rPr>
                <w:rFonts w:ascii="Garamond" w:hAnsi="Garamond" w:cs="Times New Roman"/>
                <w:sz w:val="24"/>
                <w:szCs w:val="24"/>
              </w:rPr>
            </w:pPr>
          </w:p>
        </w:tc>
        <w:tc>
          <w:tcPr>
            <w:tcW w:w="116" w:type="pct"/>
            <w:shd w:val="clear" w:color="auto" w:fill="auto"/>
            <w:noWrap/>
          </w:tcPr>
          <w:p w:rsidRPr="00F33E32" w:rsidR="00214BFD" w:rsidP="00DF5469" w:rsidRDefault="00214BFD" w14:paraId="3F01D574" w14:textId="77777777">
            <w:pPr>
              <w:spacing w:after="0"/>
              <w:rPr>
                <w:rFonts w:ascii="Garamond" w:hAnsi="Garamond" w:cs="Times New Roman"/>
                <w:sz w:val="24"/>
                <w:szCs w:val="24"/>
              </w:rPr>
            </w:pPr>
          </w:p>
        </w:tc>
        <w:tc>
          <w:tcPr>
            <w:tcW w:w="116" w:type="pct"/>
            <w:shd w:val="clear" w:color="auto" w:fill="auto"/>
            <w:noWrap/>
          </w:tcPr>
          <w:p w:rsidRPr="00F33E32" w:rsidR="00214BFD" w:rsidP="00DF5469" w:rsidRDefault="00214BFD" w14:paraId="44668F7E" w14:textId="77777777">
            <w:pPr>
              <w:spacing w:after="0"/>
              <w:rPr>
                <w:rFonts w:ascii="Garamond" w:hAnsi="Garamond" w:cs="Times New Roman"/>
                <w:sz w:val="24"/>
                <w:szCs w:val="24"/>
              </w:rPr>
            </w:pPr>
          </w:p>
        </w:tc>
        <w:tc>
          <w:tcPr>
            <w:tcW w:w="116" w:type="pct"/>
            <w:shd w:val="clear" w:color="auto" w:fill="auto"/>
            <w:noWrap/>
          </w:tcPr>
          <w:p w:rsidRPr="00F33E32" w:rsidR="00214BFD" w:rsidP="00DF5469" w:rsidRDefault="00214BFD" w14:paraId="2D9BB223" w14:textId="77777777">
            <w:pPr>
              <w:spacing w:after="0"/>
              <w:rPr>
                <w:rFonts w:ascii="Garamond" w:hAnsi="Garamond" w:cs="Times New Roman"/>
                <w:sz w:val="24"/>
                <w:szCs w:val="24"/>
              </w:rPr>
            </w:pPr>
          </w:p>
        </w:tc>
        <w:tc>
          <w:tcPr>
            <w:tcW w:w="357" w:type="pct"/>
            <w:shd w:val="clear" w:color="auto" w:fill="auto"/>
            <w:noWrap/>
          </w:tcPr>
          <w:p w:rsidRPr="00F33E32" w:rsidR="00214BFD" w:rsidP="00DF5469" w:rsidRDefault="00214BFD" w14:paraId="490DA8A1" w14:textId="77777777">
            <w:pPr>
              <w:spacing w:after="0"/>
              <w:ind w:hanging="119"/>
              <w:rPr>
                <w:rFonts w:ascii="Garamond" w:hAnsi="Garamond" w:cs="Times New Roman"/>
                <w:sz w:val="24"/>
                <w:szCs w:val="24"/>
              </w:rPr>
            </w:pPr>
            <w:r w:rsidRPr="00F33E32">
              <w:rPr>
                <w:rFonts w:ascii="Garamond" w:hAnsi="Garamond" w:cs="Times New Roman"/>
                <w:sz w:val="24"/>
                <w:szCs w:val="24"/>
                <w:lang w:val="English"/>
              </w:rPr>
              <w:t>Coach and SME</w:t>
            </w:r>
          </w:p>
        </w:tc>
      </w:tr>
      <w:tr w:rsidRPr="00F33E32" w:rsidR="00EE0A39" w:rsidTr="00EE0A39" w14:paraId="78450F5F" w14:textId="77777777">
        <w:trPr>
          <w:trHeight w:val="448"/>
        </w:trPr>
        <w:tc>
          <w:tcPr>
            <w:tcW w:w="1854" w:type="pct"/>
            <w:shd w:val="clear" w:color="auto" w:fill="auto"/>
            <w:noWrap/>
          </w:tcPr>
          <w:p w:rsidR="00214BFD" w:rsidP="006F5E50" w:rsidRDefault="00214BFD" w14:paraId="3D0C0632" w14:textId="77777777">
            <w:pPr>
              <w:spacing w:after="0"/>
              <w:rPr>
                <w:rFonts w:ascii="Garamond" w:hAnsi="Garamond" w:cs="Times New Roman"/>
                <w:sz w:val="24"/>
                <w:szCs w:val="24"/>
              </w:rPr>
            </w:pPr>
            <w:r>
              <w:rPr>
                <w:rFonts w:ascii="Garamond" w:hAnsi="Garamond" w:cs="Times New Roman"/>
                <w:sz w:val="24"/>
                <w:szCs w:val="24"/>
                <w:lang w:val="English"/>
              </w:rPr>
              <w:t xml:space="preserve">Energization of the Facebook page </w:t>
            </w:r>
          </w:p>
        </w:tc>
        <w:tc>
          <w:tcPr>
            <w:tcW w:w="116" w:type="pct"/>
            <w:shd w:val="clear" w:color="auto" w:fill="auto"/>
            <w:noWrap/>
          </w:tcPr>
          <w:p w:rsidRPr="00F33E32" w:rsidR="00214BFD" w:rsidP="00DF5469" w:rsidRDefault="00214BFD" w14:paraId="11569238" w14:textId="77777777">
            <w:pPr>
              <w:spacing w:after="0"/>
              <w:rPr>
                <w:rFonts w:ascii="Garamond" w:hAnsi="Garamond" w:cs="Times New Roman"/>
                <w:sz w:val="24"/>
                <w:szCs w:val="24"/>
              </w:rPr>
            </w:pPr>
          </w:p>
        </w:tc>
        <w:tc>
          <w:tcPr>
            <w:tcW w:w="116" w:type="pct"/>
            <w:shd w:val="clear" w:color="auto" w:fill="auto"/>
            <w:noWrap/>
          </w:tcPr>
          <w:p w:rsidRPr="00F33E32" w:rsidR="00214BFD" w:rsidP="00DF5469" w:rsidRDefault="00214BFD" w14:paraId="413430F5" w14:textId="77777777">
            <w:pPr>
              <w:spacing w:after="0"/>
              <w:rPr>
                <w:rFonts w:ascii="Garamond" w:hAnsi="Garamond" w:cs="Times New Roman"/>
                <w:sz w:val="24"/>
                <w:szCs w:val="24"/>
              </w:rPr>
            </w:pPr>
          </w:p>
        </w:tc>
        <w:tc>
          <w:tcPr>
            <w:tcW w:w="116" w:type="pct"/>
            <w:shd w:val="clear" w:color="auto" w:fill="auto"/>
            <w:noWrap/>
          </w:tcPr>
          <w:p w:rsidRPr="00F33E32" w:rsidR="00214BFD" w:rsidP="00DF5469" w:rsidRDefault="00214BFD" w14:paraId="0A46ECD7" w14:textId="77777777">
            <w:pPr>
              <w:spacing w:after="0"/>
              <w:rPr>
                <w:rFonts w:ascii="Garamond" w:hAnsi="Garamond" w:cs="Times New Roman"/>
                <w:sz w:val="24"/>
                <w:szCs w:val="24"/>
              </w:rPr>
            </w:pPr>
          </w:p>
        </w:tc>
        <w:tc>
          <w:tcPr>
            <w:tcW w:w="116" w:type="pct"/>
            <w:shd w:val="clear" w:color="auto" w:fill="auto"/>
            <w:noWrap/>
          </w:tcPr>
          <w:p w:rsidRPr="00F33E32" w:rsidR="00214BFD" w:rsidP="00DF5469" w:rsidRDefault="00214BFD" w14:paraId="5DF8B2AB" w14:textId="77777777">
            <w:pPr>
              <w:spacing w:after="0"/>
              <w:rPr>
                <w:rFonts w:ascii="Garamond" w:hAnsi="Garamond" w:cs="Times New Roman"/>
                <w:sz w:val="24"/>
                <w:szCs w:val="24"/>
              </w:rPr>
            </w:pPr>
          </w:p>
        </w:tc>
        <w:tc>
          <w:tcPr>
            <w:tcW w:w="116" w:type="pct"/>
            <w:shd w:val="clear" w:color="auto" w:fill="70AD47" w:themeFill="accent6"/>
            <w:noWrap/>
          </w:tcPr>
          <w:p w:rsidRPr="00F33E32" w:rsidR="00214BFD" w:rsidP="00DF5469" w:rsidRDefault="00214BFD" w14:paraId="28EB3DAA" w14:textId="77777777">
            <w:pPr>
              <w:spacing w:after="0"/>
              <w:rPr>
                <w:rFonts w:ascii="Garamond" w:hAnsi="Garamond" w:cs="Times New Roman"/>
                <w:sz w:val="24"/>
                <w:szCs w:val="24"/>
              </w:rPr>
            </w:pPr>
          </w:p>
        </w:tc>
        <w:tc>
          <w:tcPr>
            <w:tcW w:w="116" w:type="pct"/>
            <w:shd w:val="clear" w:color="auto" w:fill="70AD47" w:themeFill="accent6"/>
            <w:noWrap/>
          </w:tcPr>
          <w:p w:rsidRPr="00F33E32" w:rsidR="00214BFD" w:rsidP="00DF5469" w:rsidRDefault="00214BFD" w14:paraId="63A959AE" w14:textId="77777777">
            <w:pPr>
              <w:spacing w:after="0"/>
              <w:rPr>
                <w:rFonts w:ascii="Garamond" w:hAnsi="Garamond" w:cs="Times New Roman"/>
                <w:sz w:val="24"/>
                <w:szCs w:val="24"/>
              </w:rPr>
            </w:pPr>
          </w:p>
        </w:tc>
        <w:tc>
          <w:tcPr>
            <w:tcW w:w="116" w:type="pct"/>
            <w:shd w:val="clear" w:color="auto" w:fill="70AD47" w:themeFill="accent6"/>
            <w:noWrap/>
          </w:tcPr>
          <w:p w:rsidRPr="00F33E32" w:rsidR="00214BFD" w:rsidP="00DF5469" w:rsidRDefault="00214BFD" w14:paraId="72E24784" w14:textId="77777777">
            <w:pPr>
              <w:spacing w:after="0"/>
              <w:rPr>
                <w:rFonts w:ascii="Garamond" w:hAnsi="Garamond" w:cs="Times New Roman"/>
                <w:sz w:val="24"/>
                <w:szCs w:val="24"/>
              </w:rPr>
            </w:pPr>
          </w:p>
        </w:tc>
        <w:tc>
          <w:tcPr>
            <w:tcW w:w="116" w:type="pct"/>
            <w:shd w:val="clear" w:color="auto" w:fill="70AD47" w:themeFill="accent6"/>
            <w:noWrap/>
          </w:tcPr>
          <w:p w:rsidRPr="00F33E32" w:rsidR="00214BFD" w:rsidP="00DF5469" w:rsidRDefault="00214BFD" w14:paraId="6DDE94F4" w14:textId="77777777">
            <w:pPr>
              <w:spacing w:after="0"/>
              <w:rPr>
                <w:rFonts w:ascii="Garamond" w:hAnsi="Garamond" w:cs="Times New Roman"/>
                <w:sz w:val="24"/>
                <w:szCs w:val="24"/>
              </w:rPr>
            </w:pPr>
          </w:p>
        </w:tc>
        <w:tc>
          <w:tcPr>
            <w:tcW w:w="116" w:type="pct"/>
            <w:shd w:val="clear" w:color="auto" w:fill="70AD47" w:themeFill="accent6"/>
            <w:noWrap/>
          </w:tcPr>
          <w:p w:rsidRPr="00F33E32" w:rsidR="00214BFD" w:rsidP="00DF5469" w:rsidRDefault="00214BFD" w14:paraId="0F05342D" w14:textId="77777777">
            <w:pPr>
              <w:spacing w:after="0"/>
              <w:rPr>
                <w:rFonts w:ascii="Garamond" w:hAnsi="Garamond" w:cs="Times New Roman"/>
                <w:sz w:val="24"/>
                <w:szCs w:val="24"/>
              </w:rPr>
            </w:pPr>
          </w:p>
        </w:tc>
        <w:tc>
          <w:tcPr>
            <w:tcW w:w="116" w:type="pct"/>
            <w:shd w:val="clear" w:color="auto" w:fill="70AD47" w:themeFill="accent6"/>
            <w:noWrap/>
          </w:tcPr>
          <w:p w:rsidRPr="00F33E32" w:rsidR="00214BFD" w:rsidP="00DF5469" w:rsidRDefault="00214BFD" w14:paraId="55AF6C9A" w14:textId="77777777">
            <w:pPr>
              <w:spacing w:after="0"/>
              <w:rPr>
                <w:rFonts w:ascii="Garamond" w:hAnsi="Garamond" w:cs="Times New Roman"/>
                <w:sz w:val="24"/>
                <w:szCs w:val="24"/>
              </w:rPr>
            </w:pPr>
          </w:p>
        </w:tc>
        <w:tc>
          <w:tcPr>
            <w:tcW w:w="116" w:type="pct"/>
            <w:shd w:val="clear" w:color="auto" w:fill="70AD47" w:themeFill="accent6"/>
            <w:noWrap/>
          </w:tcPr>
          <w:p w:rsidRPr="00F33E32" w:rsidR="00214BFD" w:rsidP="00DF5469" w:rsidRDefault="00214BFD" w14:paraId="45E62A02" w14:textId="77777777">
            <w:pPr>
              <w:spacing w:after="0"/>
              <w:rPr>
                <w:rFonts w:ascii="Garamond" w:hAnsi="Garamond" w:cs="Times New Roman"/>
                <w:sz w:val="24"/>
                <w:szCs w:val="24"/>
              </w:rPr>
            </w:pPr>
          </w:p>
        </w:tc>
        <w:tc>
          <w:tcPr>
            <w:tcW w:w="116" w:type="pct"/>
            <w:shd w:val="clear" w:color="auto" w:fill="70AD47" w:themeFill="accent6"/>
            <w:noWrap/>
          </w:tcPr>
          <w:p w:rsidRPr="00F33E32" w:rsidR="00214BFD" w:rsidP="00DF5469" w:rsidRDefault="00214BFD" w14:paraId="29E6754E" w14:textId="77777777">
            <w:pPr>
              <w:spacing w:after="0"/>
              <w:rPr>
                <w:rFonts w:ascii="Garamond" w:hAnsi="Garamond" w:cs="Times New Roman"/>
                <w:sz w:val="24"/>
                <w:szCs w:val="24"/>
              </w:rPr>
            </w:pPr>
          </w:p>
        </w:tc>
        <w:tc>
          <w:tcPr>
            <w:tcW w:w="116" w:type="pct"/>
            <w:shd w:val="clear" w:color="auto" w:fill="70AD47" w:themeFill="accent6"/>
            <w:noWrap/>
          </w:tcPr>
          <w:p w:rsidRPr="00F33E32" w:rsidR="00214BFD" w:rsidP="00DF5469" w:rsidRDefault="00214BFD" w14:paraId="092EFE5E" w14:textId="77777777">
            <w:pPr>
              <w:spacing w:after="0"/>
              <w:rPr>
                <w:rFonts w:ascii="Garamond" w:hAnsi="Garamond" w:cs="Times New Roman"/>
                <w:sz w:val="24"/>
                <w:szCs w:val="24"/>
              </w:rPr>
            </w:pPr>
          </w:p>
        </w:tc>
        <w:tc>
          <w:tcPr>
            <w:tcW w:w="116" w:type="pct"/>
            <w:shd w:val="clear" w:color="auto" w:fill="70AD47" w:themeFill="accent6"/>
            <w:noWrap/>
          </w:tcPr>
          <w:p w:rsidRPr="00F33E32" w:rsidR="00214BFD" w:rsidP="00DF5469" w:rsidRDefault="00214BFD" w14:paraId="6AE10522" w14:textId="77777777">
            <w:pPr>
              <w:spacing w:after="0"/>
              <w:rPr>
                <w:rFonts w:ascii="Garamond" w:hAnsi="Garamond" w:cs="Times New Roman"/>
                <w:sz w:val="24"/>
                <w:szCs w:val="24"/>
              </w:rPr>
            </w:pPr>
          </w:p>
        </w:tc>
        <w:tc>
          <w:tcPr>
            <w:tcW w:w="116" w:type="pct"/>
            <w:shd w:val="clear" w:color="auto" w:fill="70AD47" w:themeFill="accent6"/>
            <w:noWrap/>
          </w:tcPr>
          <w:p w:rsidRPr="00F33E32" w:rsidR="00214BFD" w:rsidP="00DF5469" w:rsidRDefault="00214BFD" w14:paraId="558ED0E7" w14:textId="77777777">
            <w:pPr>
              <w:spacing w:after="0"/>
              <w:rPr>
                <w:rFonts w:ascii="Garamond" w:hAnsi="Garamond" w:cs="Times New Roman"/>
                <w:sz w:val="24"/>
                <w:szCs w:val="24"/>
              </w:rPr>
            </w:pPr>
          </w:p>
        </w:tc>
        <w:tc>
          <w:tcPr>
            <w:tcW w:w="116" w:type="pct"/>
            <w:shd w:val="clear" w:color="auto" w:fill="70AD47" w:themeFill="accent6"/>
            <w:noWrap/>
          </w:tcPr>
          <w:p w:rsidRPr="00F33E32" w:rsidR="00214BFD" w:rsidP="00DF5469" w:rsidRDefault="00214BFD" w14:paraId="62F108F4" w14:textId="77777777">
            <w:pPr>
              <w:spacing w:after="0"/>
              <w:rPr>
                <w:rFonts w:ascii="Garamond" w:hAnsi="Garamond" w:cs="Times New Roman"/>
                <w:sz w:val="24"/>
                <w:szCs w:val="24"/>
              </w:rPr>
            </w:pPr>
          </w:p>
        </w:tc>
        <w:tc>
          <w:tcPr>
            <w:tcW w:w="116" w:type="pct"/>
            <w:shd w:val="clear" w:color="auto" w:fill="70AD47" w:themeFill="accent6"/>
            <w:noWrap/>
          </w:tcPr>
          <w:p w:rsidRPr="00F33E32" w:rsidR="00214BFD" w:rsidP="00DF5469" w:rsidRDefault="00214BFD" w14:paraId="53F16D14" w14:textId="77777777">
            <w:pPr>
              <w:spacing w:after="0"/>
              <w:rPr>
                <w:rFonts w:ascii="Garamond" w:hAnsi="Garamond" w:cs="Times New Roman"/>
                <w:sz w:val="24"/>
                <w:szCs w:val="24"/>
              </w:rPr>
            </w:pPr>
          </w:p>
        </w:tc>
        <w:tc>
          <w:tcPr>
            <w:tcW w:w="116" w:type="pct"/>
            <w:shd w:val="clear" w:color="auto" w:fill="70AD47" w:themeFill="accent6"/>
            <w:noWrap/>
          </w:tcPr>
          <w:p w:rsidRPr="00F33E32" w:rsidR="00214BFD" w:rsidP="00DF5469" w:rsidRDefault="00214BFD" w14:paraId="6FF27C71" w14:textId="77777777">
            <w:pPr>
              <w:spacing w:after="0"/>
              <w:rPr>
                <w:rFonts w:ascii="Garamond" w:hAnsi="Garamond" w:cs="Times New Roman"/>
                <w:sz w:val="24"/>
                <w:szCs w:val="24"/>
              </w:rPr>
            </w:pPr>
          </w:p>
        </w:tc>
        <w:tc>
          <w:tcPr>
            <w:tcW w:w="116" w:type="pct"/>
            <w:shd w:val="clear" w:color="auto" w:fill="70AD47" w:themeFill="accent6"/>
            <w:noWrap/>
          </w:tcPr>
          <w:p w:rsidRPr="00F33E32" w:rsidR="00214BFD" w:rsidP="00DF5469" w:rsidRDefault="00214BFD" w14:paraId="449CF5A2" w14:textId="77777777">
            <w:pPr>
              <w:spacing w:after="0"/>
              <w:rPr>
                <w:rFonts w:ascii="Garamond" w:hAnsi="Garamond" w:cs="Times New Roman"/>
                <w:sz w:val="24"/>
                <w:szCs w:val="24"/>
              </w:rPr>
            </w:pPr>
          </w:p>
        </w:tc>
        <w:tc>
          <w:tcPr>
            <w:tcW w:w="116" w:type="pct"/>
            <w:shd w:val="clear" w:color="auto" w:fill="70AD47" w:themeFill="accent6"/>
            <w:noWrap/>
          </w:tcPr>
          <w:p w:rsidRPr="00F33E32" w:rsidR="00214BFD" w:rsidP="00DF5469" w:rsidRDefault="00214BFD" w14:paraId="548827FC" w14:textId="77777777">
            <w:pPr>
              <w:spacing w:after="0"/>
              <w:rPr>
                <w:rFonts w:ascii="Garamond" w:hAnsi="Garamond" w:cs="Times New Roman"/>
                <w:sz w:val="24"/>
                <w:szCs w:val="24"/>
              </w:rPr>
            </w:pPr>
          </w:p>
        </w:tc>
        <w:tc>
          <w:tcPr>
            <w:tcW w:w="116" w:type="pct"/>
            <w:shd w:val="clear" w:color="auto" w:fill="70AD47" w:themeFill="accent6"/>
            <w:noWrap/>
          </w:tcPr>
          <w:p w:rsidRPr="00F33E32" w:rsidR="00214BFD" w:rsidP="00DF5469" w:rsidRDefault="00214BFD" w14:paraId="0672CA1D" w14:textId="77777777">
            <w:pPr>
              <w:spacing w:after="0"/>
              <w:rPr>
                <w:rFonts w:ascii="Garamond" w:hAnsi="Garamond" w:cs="Times New Roman"/>
                <w:sz w:val="24"/>
                <w:szCs w:val="24"/>
              </w:rPr>
            </w:pPr>
          </w:p>
        </w:tc>
        <w:tc>
          <w:tcPr>
            <w:tcW w:w="116" w:type="pct"/>
            <w:shd w:val="clear" w:color="auto" w:fill="70AD47" w:themeFill="accent6"/>
            <w:noWrap/>
          </w:tcPr>
          <w:p w:rsidRPr="00F33E32" w:rsidR="00214BFD" w:rsidP="00DF5469" w:rsidRDefault="00214BFD" w14:paraId="7CC06CA9" w14:textId="77777777">
            <w:pPr>
              <w:spacing w:after="0"/>
              <w:rPr>
                <w:rFonts w:ascii="Garamond" w:hAnsi="Garamond" w:cs="Times New Roman"/>
                <w:sz w:val="24"/>
                <w:szCs w:val="24"/>
              </w:rPr>
            </w:pPr>
          </w:p>
        </w:tc>
        <w:tc>
          <w:tcPr>
            <w:tcW w:w="116" w:type="pct"/>
            <w:shd w:val="clear" w:color="auto" w:fill="70AD47" w:themeFill="accent6"/>
            <w:noWrap/>
          </w:tcPr>
          <w:p w:rsidRPr="00F33E32" w:rsidR="00214BFD" w:rsidP="00DF5469" w:rsidRDefault="00214BFD" w14:paraId="7D157D16" w14:textId="77777777">
            <w:pPr>
              <w:spacing w:after="0"/>
              <w:rPr>
                <w:rFonts w:ascii="Garamond" w:hAnsi="Garamond" w:cs="Times New Roman"/>
                <w:sz w:val="24"/>
                <w:szCs w:val="24"/>
              </w:rPr>
            </w:pPr>
          </w:p>
        </w:tc>
        <w:tc>
          <w:tcPr>
            <w:tcW w:w="116" w:type="pct"/>
            <w:shd w:val="clear" w:color="auto" w:fill="70AD47" w:themeFill="accent6"/>
            <w:noWrap/>
          </w:tcPr>
          <w:p w:rsidRPr="00F33E32" w:rsidR="00214BFD" w:rsidP="00DF5469" w:rsidRDefault="00214BFD" w14:paraId="3C6CB233" w14:textId="77777777">
            <w:pPr>
              <w:spacing w:after="0"/>
              <w:rPr>
                <w:rFonts w:ascii="Garamond" w:hAnsi="Garamond" w:cs="Times New Roman"/>
                <w:sz w:val="24"/>
                <w:szCs w:val="24"/>
              </w:rPr>
            </w:pPr>
          </w:p>
        </w:tc>
        <w:tc>
          <w:tcPr>
            <w:tcW w:w="357" w:type="pct"/>
            <w:shd w:val="clear" w:color="auto" w:fill="auto"/>
            <w:noWrap/>
          </w:tcPr>
          <w:p w:rsidRPr="00F33E32" w:rsidR="00214BFD" w:rsidP="00DF5469" w:rsidRDefault="00214BFD" w14:paraId="30FD1616" w14:textId="77777777">
            <w:pPr>
              <w:spacing w:after="0"/>
              <w:ind w:hanging="119"/>
              <w:rPr>
                <w:rFonts w:ascii="Garamond" w:hAnsi="Garamond" w:cs="Times New Roman"/>
                <w:sz w:val="24"/>
                <w:szCs w:val="24"/>
              </w:rPr>
            </w:pPr>
            <w:r w:rsidRPr="00F33E32">
              <w:rPr>
                <w:rFonts w:ascii="Garamond" w:hAnsi="Garamond" w:cs="Times New Roman"/>
                <w:sz w:val="24"/>
                <w:szCs w:val="24"/>
                <w:lang w:val="English"/>
              </w:rPr>
              <w:t>Coach and SME</w:t>
            </w:r>
          </w:p>
        </w:tc>
      </w:tr>
      <w:tr w:rsidRPr="00F33E32" w:rsidR="006F5E50" w:rsidTr="00EE0A39" w14:paraId="7856DE02" w14:textId="77777777">
        <w:trPr>
          <w:trHeight w:val="448"/>
        </w:trPr>
        <w:tc>
          <w:tcPr>
            <w:tcW w:w="1854" w:type="pct"/>
            <w:shd w:val="clear" w:color="auto" w:fill="auto"/>
            <w:noWrap/>
          </w:tcPr>
          <w:p w:rsidR="006F5E50" w:rsidP="006F5E50" w:rsidRDefault="006F5E50" w14:paraId="0C6BB75C" w14:textId="77777777">
            <w:pPr>
              <w:spacing w:after="0"/>
              <w:rPr>
                <w:rFonts w:ascii="Garamond" w:hAnsi="Garamond" w:cs="Times New Roman"/>
                <w:sz w:val="24"/>
                <w:szCs w:val="24"/>
              </w:rPr>
            </w:pPr>
            <w:r>
              <w:rPr>
                <w:rFonts w:ascii="Garamond" w:hAnsi="Garamond" w:cs="Times New Roman"/>
                <w:sz w:val="24"/>
                <w:szCs w:val="24"/>
                <w:lang w:val="English"/>
              </w:rPr>
              <w:t>Whatsapp Mailing List Creation</w:t>
            </w:r>
          </w:p>
        </w:tc>
        <w:tc>
          <w:tcPr>
            <w:tcW w:w="116" w:type="pct"/>
            <w:shd w:val="clear" w:color="auto" w:fill="auto"/>
            <w:noWrap/>
          </w:tcPr>
          <w:p w:rsidRPr="00F33E32" w:rsidR="006F5E50" w:rsidP="00DF5469" w:rsidRDefault="006F5E50" w14:paraId="1B66040A" w14:textId="77777777">
            <w:pPr>
              <w:spacing w:after="0"/>
              <w:rPr>
                <w:rFonts w:ascii="Garamond" w:hAnsi="Garamond" w:cs="Times New Roman"/>
                <w:sz w:val="24"/>
                <w:szCs w:val="24"/>
              </w:rPr>
            </w:pPr>
          </w:p>
        </w:tc>
        <w:tc>
          <w:tcPr>
            <w:tcW w:w="116" w:type="pct"/>
            <w:shd w:val="clear" w:color="auto" w:fill="auto"/>
            <w:noWrap/>
          </w:tcPr>
          <w:p w:rsidRPr="00F33E32" w:rsidR="006F5E50" w:rsidP="00DF5469" w:rsidRDefault="006F5E50" w14:paraId="33B5AF47" w14:textId="77777777">
            <w:pPr>
              <w:spacing w:after="0"/>
              <w:rPr>
                <w:rFonts w:ascii="Garamond" w:hAnsi="Garamond" w:cs="Times New Roman"/>
                <w:sz w:val="24"/>
                <w:szCs w:val="24"/>
              </w:rPr>
            </w:pPr>
          </w:p>
        </w:tc>
        <w:tc>
          <w:tcPr>
            <w:tcW w:w="116" w:type="pct"/>
            <w:shd w:val="clear" w:color="auto" w:fill="auto"/>
            <w:noWrap/>
          </w:tcPr>
          <w:p w:rsidRPr="00F33E32" w:rsidR="006F5E50" w:rsidP="00DF5469" w:rsidRDefault="006F5E50" w14:paraId="5C1200BF" w14:textId="77777777">
            <w:pPr>
              <w:spacing w:after="0"/>
              <w:rPr>
                <w:rFonts w:ascii="Garamond" w:hAnsi="Garamond" w:cs="Times New Roman"/>
                <w:sz w:val="24"/>
                <w:szCs w:val="24"/>
              </w:rPr>
            </w:pPr>
          </w:p>
        </w:tc>
        <w:tc>
          <w:tcPr>
            <w:tcW w:w="116" w:type="pct"/>
            <w:shd w:val="clear" w:color="auto" w:fill="auto"/>
            <w:noWrap/>
          </w:tcPr>
          <w:p w:rsidRPr="00F33E32" w:rsidR="006F5E50" w:rsidP="00DF5469" w:rsidRDefault="006F5E50" w14:paraId="39B383F1" w14:textId="77777777">
            <w:pPr>
              <w:spacing w:after="0"/>
              <w:rPr>
                <w:rFonts w:ascii="Garamond" w:hAnsi="Garamond" w:cs="Times New Roman"/>
                <w:sz w:val="24"/>
                <w:szCs w:val="24"/>
              </w:rPr>
            </w:pPr>
          </w:p>
        </w:tc>
        <w:tc>
          <w:tcPr>
            <w:tcW w:w="116" w:type="pct"/>
            <w:shd w:val="clear" w:color="auto" w:fill="70AD47" w:themeFill="accent6"/>
            <w:noWrap/>
          </w:tcPr>
          <w:p w:rsidRPr="00F33E32" w:rsidR="006F5E50" w:rsidP="00DF5469" w:rsidRDefault="006F5E50" w14:paraId="36D98540" w14:textId="77777777">
            <w:pPr>
              <w:spacing w:after="0"/>
              <w:rPr>
                <w:rFonts w:ascii="Garamond" w:hAnsi="Garamond" w:cs="Times New Roman"/>
                <w:sz w:val="24"/>
                <w:szCs w:val="24"/>
              </w:rPr>
            </w:pPr>
          </w:p>
        </w:tc>
        <w:tc>
          <w:tcPr>
            <w:tcW w:w="116" w:type="pct"/>
            <w:shd w:val="clear" w:color="auto" w:fill="auto"/>
            <w:noWrap/>
          </w:tcPr>
          <w:p w:rsidRPr="00F33E32" w:rsidR="006F5E50" w:rsidP="00DF5469" w:rsidRDefault="006F5E50" w14:paraId="51D9B3C7" w14:textId="77777777">
            <w:pPr>
              <w:spacing w:after="0"/>
              <w:rPr>
                <w:rFonts w:ascii="Garamond" w:hAnsi="Garamond" w:cs="Times New Roman"/>
                <w:sz w:val="24"/>
                <w:szCs w:val="24"/>
              </w:rPr>
            </w:pPr>
          </w:p>
        </w:tc>
        <w:tc>
          <w:tcPr>
            <w:tcW w:w="116" w:type="pct"/>
            <w:shd w:val="clear" w:color="auto" w:fill="auto"/>
            <w:noWrap/>
          </w:tcPr>
          <w:p w:rsidRPr="00F33E32" w:rsidR="006F5E50" w:rsidP="00DF5469" w:rsidRDefault="006F5E50" w14:paraId="27D2B6BB" w14:textId="77777777">
            <w:pPr>
              <w:spacing w:after="0"/>
              <w:rPr>
                <w:rFonts w:ascii="Garamond" w:hAnsi="Garamond" w:cs="Times New Roman"/>
                <w:sz w:val="24"/>
                <w:szCs w:val="24"/>
              </w:rPr>
            </w:pPr>
          </w:p>
        </w:tc>
        <w:tc>
          <w:tcPr>
            <w:tcW w:w="116" w:type="pct"/>
            <w:shd w:val="clear" w:color="auto" w:fill="auto"/>
            <w:noWrap/>
          </w:tcPr>
          <w:p w:rsidRPr="00F33E32" w:rsidR="006F5E50" w:rsidP="00DF5469" w:rsidRDefault="006F5E50" w14:paraId="59B8EAD1" w14:textId="77777777">
            <w:pPr>
              <w:spacing w:after="0"/>
              <w:rPr>
                <w:rFonts w:ascii="Garamond" w:hAnsi="Garamond" w:cs="Times New Roman"/>
                <w:sz w:val="24"/>
                <w:szCs w:val="24"/>
              </w:rPr>
            </w:pPr>
          </w:p>
        </w:tc>
        <w:tc>
          <w:tcPr>
            <w:tcW w:w="116" w:type="pct"/>
            <w:shd w:val="clear" w:color="auto" w:fill="FFFFFF" w:themeFill="background1"/>
            <w:noWrap/>
          </w:tcPr>
          <w:p w:rsidRPr="00F33E32" w:rsidR="006F5E50" w:rsidP="00DF5469" w:rsidRDefault="006F5E50" w14:paraId="26152753" w14:textId="77777777">
            <w:pPr>
              <w:spacing w:after="0"/>
              <w:rPr>
                <w:rFonts w:ascii="Garamond" w:hAnsi="Garamond" w:cs="Times New Roman"/>
                <w:sz w:val="24"/>
                <w:szCs w:val="24"/>
              </w:rPr>
            </w:pPr>
          </w:p>
        </w:tc>
        <w:tc>
          <w:tcPr>
            <w:tcW w:w="116" w:type="pct"/>
            <w:shd w:val="clear" w:color="auto" w:fill="FFFFFF" w:themeFill="background1"/>
            <w:noWrap/>
          </w:tcPr>
          <w:p w:rsidRPr="00F33E32" w:rsidR="006F5E50" w:rsidP="00DF5469" w:rsidRDefault="006F5E50" w14:paraId="14925500" w14:textId="77777777">
            <w:pPr>
              <w:spacing w:after="0"/>
              <w:rPr>
                <w:rFonts w:ascii="Garamond" w:hAnsi="Garamond" w:cs="Times New Roman"/>
                <w:sz w:val="24"/>
                <w:szCs w:val="24"/>
              </w:rPr>
            </w:pPr>
          </w:p>
        </w:tc>
        <w:tc>
          <w:tcPr>
            <w:tcW w:w="116" w:type="pct"/>
            <w:shd w:val="clear" w:color="auto" w:fill="FFFFFF" w:themeFill="background1"/>
            <w:noWrap/>
          </w:tcPr>
          <w:p w:rsidRPr="00F33E32" w:rsidR="006F5E50" w:rsidP="00DF5469" w:rsidRDefault="006F5E50" w14:paraId="4CD39D2B" w14:textId="77777777">
            <w:pPr>
              <w:spacing w:after="0"/>
              <w:rPr>
                <w:rFonts w:ascii="Garamond" w:hAnsi="Garamond" w:cs="Times New Roman"/>
                <w:sz w:val="24"/>
                <w:szCs w:val="24"/>
              </w:rPr>
            </w:pPr>
          </w:p>
        </w:tc>
        <w:tc>
          <w:tcPr>
            <w:tcW w:w="116" w:type="pct"/>
            <w:shd w:val="clear" w:color="auto" w:fill="FFFFFF" w:themeFill="background1"/>
            <w:noWrap/>
          </w:tcPr>
          <w:p w:rsidRPr="00F33E32" w:rsidR="006F5E50" w:rsidP="00DF5469" w:rsidRDefault="006F5E50" w14:paraId="6D414EFD" w14:textId="77777777">
            <w:pPr>
              <w:spacing w:after="0"/>
              <w:rPr>
                <w:rFonts w:ascii="Garamond" w:hAnsi="Garamond" w:cs="Times New Roman"/>
                <w:sz w:val="24"/>
                <w:szCs w:val="24"/>
              </w:rPr>
            </w:pPr>
          </w:p>
        </w:tc>
        <w:tc>
          <w:tcPr>
            <w:tcW w:w="116" w:type="pct"/>
            <w:shd w:val="clear" w:color="auto" w:fill="FFFFFF" w:themeFill="background1"/>
            <w:noWrap/>
          </w:tcPr>
          <w:p w:rsidRPr="00F33E32" w:rsidR="006F5E50" w:rsidP="00DF5469" w:rsidRDefault="006F5E50" w14:paraId="7D802DFA" w14:textId="77777777">
            <w:pPr>
              <w:spacing w:after="0"/>
              <w:rPr>
                <w:rFonts w:ascii="Garamond" w:hAnsi="Garamond" w:cs="Times New Roman"/>
                <w:sz w:val="24"/>
                <w:szCs w:val="24"/>
              </w:rPr>
            </w:pPr>
          </w:p>
        </w:tc>
        <w:tc>
          <w:tcPr>
            <w:tcW w:w="116" w:type="pct"/>
            <w:shd w:val="clear" w:color="auto" w:fill="FFFFFF" w:themeFill="background1"/>
            <w:noWrap/>
          </w:tcPr>
          <w:p w:rsidRPr="00F33E32" w:rsidR="006F5E50" w:rsidP="00DF5469" w:rsidRDefault="006F5E50" w14:paraId="3970C994" w14:textId="77777777">
            <w:pPr>
              <w:spacing w:after="0"/>
              <w:rPr>
                <w:rFonts w:ascii="Garamond" w:hAnsi="Garamond" w:cs="Times New Roman"/>
                <w:sz w:val="24"/>
                <w:szCs w:val="24"/>
              </w:rPr>
            </w:pPr>
          </w:p>
        </w:tc>
        <w:tc>
          <w:tcPr>
            <w:tcW w:w="116" w:type="pct"/>
            <w:shd w:val="clear" w:color="auto" w:fill="FFFFFF" w:themeFill="background1"/>
            <w:noWrap/>
          </w:tcPr>
          <w:p w:rsidRPr="00F33E32" w:rsidR="006F5E50" w:rsidP="00DF5469" w:rsidRDefault="006F5E50" w14:paraId="36F2130D" w14:textId="77777777">
            <w:pPr>
              <w:spacing w:after="0"/>
              <w:rPr>
                <w:rFonts w:ascii="Garamond" w:hAnsi="Garamond" w:cs="Times New Roman"/>
                <w:sz w:val="24"/>
                <w:szCs w:val="24"/>
              </w:rPr>
            </w:pPr>
          </w:p>
        </w:tc>
        <w:tc>
          <w:tcPr>
            <w:tcW w:w="116" w:type="pct"/>
            <w:shd w:val="clear" w:color="auto" w:fill="FFFFFF" w:themeFill="background1"/>
            <w:noWrap/>
          </w:tcPr>
          <w:p w:rsidRPr="00F33E32" w:rsidR="006F5E50" w:rsidP="00DF5469" w:rsidRDefault="006F5E50" w14:paraId="7FD19CDB" w14:textId="77777777">
            <w:pPr>
              <w:spacing w:after="0"/>
              <w:rPr>
                <w:rFonts w:ascii="Garamond" w:hAnsi="Garamond" w:cs="Times New Roman"/>
                <w:sz w:val="24"/>
                <w:szCs w:val="24"/>
              </w:rPr>
            </w:pPr>
          </w:p>
        </w:tc>
        <w:tc>
          <w:tcPr>
            <w:tcW w:w="116" w:type="pct"/>
            <w:shd w:val="clear" w:color="auto" w:fill="FFFFFF" w:themeFill="background1"/>
            <w:noWrap/>
          </w:tcPr>
          <w:p w:rsidRPr="00F33E32" w:rsidR="006F5E50" w:rsidP="00DF5469" w:rsidRDefault="006F5E50" w14:paraId="277B742C" w14:textId="77777777">
            <w:pPr>
              <w:spacing w:after="0"/>
              <w:rPr>
                <w:rFonts w:ascii="Garamond" w:hAnsi="Garamond" w:cs="Times New Roman"/>
                <w:sz w:val="24"/>
                <w:szCs w:val="24"/>
              </w:rPr>
            </w:pPr>
          </w:p>
        </w:tc>
        <w:tc>
          <w:tcPr>
            <w:tcW w:w="116" w:type="pct"/>
            <w:shd w:val="clear" w:color="auto" w:fill="FFFFFF" w:themeFill="background1"/>
            <w:noWrap/>
          </w:tcPr>
          <w:p w:rsidRPr="00F33E32" w:rsidR="006F5E50" w:rsidP="00DF5469" w:rsidRDefault="006F5E50" w14:paraId="46248424" w14:textId="77777777">
            <w:pPr>
              <w:spacing w:after="0"/>
              <w:rPr>
                <w:rFonts w:ascii="Garamond" w:hAnsi="Garamond" w:cs="Times New Roman"/>
                <w:sz w:val="24"/>
                <w:szCs w:val="24"/>
              </w:rPr>
            </w:pPr>
          </w:p>
        </w:tc>
        <w:tc>
          <w:tcPr>
            <w:tcW w:w="116" w:type="pct"/>
            <w:shd w:val="clear" w:color="auto" w:fill="FFFFFF" w:themeFill="background1"/>
            <w:noWrap/>
          </w:tcPr>
          <w:p w:rsidRPr="00F33E32" w:rsidR="006F5E50" w:rsidP="00DF5469" w:rsidRDefault="006F5E50" w14:paraId="01EE2FD9" w14:textId="77777777">
            <w:pPr>
              <w:spacing w:after="0"/>
              <w:rPr>
                <w:rFonts w:ascii="Garamond" w:hAnsi="Garamond" w:cs="Times New Roman"/>
                <w:sz w:val="24"/>
                <w:szCs w:val="24"/>
              </w:rPr>
            </w:pPr>
          </w:p>
        </w:tc>
        <w:tc>
          <w:tcPr>
            <w:tcW w:w="116" w:type="pct"/>
            <w:shd w:val="clear" w:color="auto" w:fill="FFFFFF" w:themeFill="background1"/>
            <w:noWrap/>
          </w:tcPr>
          <w:p w:rsidRPr="00F33E32" w:rsidR="006F5E50" w:rsidP="00DF5469" w:rsidRDefault="006F5E50" w14:paraId="29AE5859" w14:textId="77777777">
            <w:pPr>
              <w:spacing w:after="0"/>
              <w:rPr>
                <w:rFonts w:ascii="Garamond" w:hAnsi="Garamond" w:cs="Times New Roman"/>
                <w:sz w:val="24"/>
                <w:szCs w:val="24"/>
              </w:rPr>
            </w:pPr>
          </w:p>
        </w:tc>
        <w:tc>
          <w:tcPr>
            <w:tcW w:w="116" w:type="pct"/>
            <w:shd w:val="clear" w:color="auto" w:fill="FFFFFF" w:themeFill="background1"/>
            <w:noWrap/>
          </w:tcPr>
          <w:p w:rsidRPr="00F33E32" w:rsidR="006F5E50" w:rsidP="00DF5469" w:rsidRDefault="006F5E50" w14:paraId="208010DF" w14:textId="77777777">
            <w:pPr>
              <w:spacing w:after="0"/>
              <w:rPr>
                <w:rFonts w:ascii="Garamond" w:hAnsi="Garamond" w:cs="Times New Roman"/>
                <w:sz w:val="24"/>
                <w:szCs w:val="24"/>
              </w:rPr>
            </w:pPr>
          </w:p>
        </w:tc>
        <w:tc>
          <w:tcPr>
            <w:tcW w:w="116" w:type="pct"/>
            <w:shd w:val="clear" w:color="auto" w:fill="FFFFFF" w:themeFill="background1"/>
            <w:noWrap/>
          </w:tcPr>
          <w:p w:rsidRPr="00F33E32" w:rsidR="006F5E50" w:rsidP="00DF5469" w:rsidRDefault="006F5E50" w14:paraId="6C1410E1" w14:textId="77777777">
            <w:pPr>
              <w:spacing w:after="0"/>
              <w:rPr>
                <w:rFonts w:ascii="Garamond" w:hAnsi="Garamond" w:cs="Times New Roman"/>
                <w:sz w:val="24"/>
                <w:szCs w:val="24"/>
              </w:rPr>
            </w:pPr>
          </w:p>
        </w:tc>
        <w:tc>
          <w:tcPr>
            <w:tcW w:w="116" w:type="pct"/>
            <w:shd w:val="clear" w:color="auto" w:fill="FFFFFF" w:themeFill="background1"/>
            <w:noWrap/>
          </w:tcPr>
          <w:p w:rsidRPr="00F33E32" w:rsidR="006F5E50" w:rsidP="00DF5469" w:rsidRDefault="006F5E50" w14:paraId="58D867B8" w14:textId="77777777">
            <w:pPr>
              <w:spacing w:after="0"/>
              <w:rPr>
                <w:rFonts w:ascii="Garamond" w:hAnsi="Garamond" w:cs="Times New Roman"/>
                <w:sz w:val="24"/>
                <w:szCs w:val="24"/>
              </w:rPr>
            </w:pPr>
          </w:p>
        </w:tc>
        <w:tc>
          <w:tcPr>
            <w:tcW w:w="116" w:type="pct"/>
            <w:shd w:val="clear" w:color="auto" w:fill="FFFFFF" w:themeFill="background1"/>
            <w:noWrap/>
          </w:tcPr>
          <w:p w:rsidRPr="00F33E32" w:rsidR="006F5E50" w:rsidP="00DF5469" w:rsidRDefault="006F5E50" w14:paraId="010FF1E9" w14:textId="77777777">
            <w:pPr>
              <w:spacing w:after="0"/>
              <w:rPr>
                <w:rFonts w:ascii="Garamond" w:hAnsi="Garamond" w:cs="Times New Roman"/>
                <w:sz w:val="24"/>
                <w:szCs w:val="24"/>
              </w:rPr>
            </w:pPr>
          </w:p>
        </w:tc>
        <w:tc>
          <w:tcPr>
            <w:tcW w:w="357" w:type="pct"/>
            <w:shd w:val="clear" w:color="auto" w:fill="FFFFFF" w:themeFill="background1"/>
            <w:noWrap/>
          </w:tcPr>
          <w:p w:rsidRPr="00F33E32" w:rsidR="006F5E50" w:rsidP="00DF5469" w:rsidRDefault="00EE0A39" w14:paraId="5BC038FB" w14:textId="77777777">
            <w:pPr>
              <w:spacing w:after="0"/>
              <w:ind w:hanging="119"/>
              <w:rPr>
                <w:rFonts w:ascii="Garamond" w:hAnsi="Garamond" w:cs="Times New Roman"/>
                <w:sz w:val="24"/>
                <w:szCs w:val="24"/>
              </w:rPr>
            </w:pPr>
            <w:r>
              <w:rPr>
                <w:rFonts w:ascii="Garamond" w:hAnsi="Garamond" w:cs="Times New Roman"/>
                <w:sz w:val="24"/>
                <w:szCs w:val="24"/>
                <w:lang w:val="English"/>
              </w:rPr>
              <w:t>SME</w:t>
            </w:r>
          </w:p>
        </w:tc>
      </w:tr>
      <w:tr w:rsidRPr="00F33E32" w:rsidR="006F5E50" w:rsidTr="00EE0A39" w14:paraId="5637DC3C" w14:textId="77777777">
        <w:trPr>
          <w:trHeight w:val="448"/>
        </w:trPr>
        <w:tc>
          <w:tcPr>
            <w:tcW w:w="1854" w:type="pct"/>
            <w:shd w:val="clear" w:color="auto" w:fill="auto"/>
            <w:noWrap/>
          </w:tcPr>
          <w:p w:rsidR="006F5E50" w:rsidP="006F5E50" w:rsidRDefault="006F5E50" w14:paraId="378FDC74" w14:textId="77777777">
            <w:pPr>
              <w:spacing w:after="0"/>
              <w:rPr>
                <w:rFonts w:ascii="Garamond" w:hAnsi="Garamond" w:cs="Times New Roman"/>
                <w:sz w:val="24"/>
                <w:szCs w:val="24"/>
              </w:rPr>
            </w:pPr>
            <w:r>
              <w:rPr>
                <w:rFonts w:ascii="Garamond" w:hAnsi="Garamond" w:cs="Times New Roman"/>
                <w:sz w:val="24"/>
                <w:szCs w:val="24"/>
                <w:lang w:val="English"/>
              </w:rPr>
              <w:t>Search Engine SEO</w:t>
            </w:r>
          </w:p>
        </w:tc>
        <w:tc>
          <w:tcPr>
            <w:tcW w:w="116" w:type="pct"/>
            <w:shd w:val="clear" w:color="auto" w:fill="auto"/>
            <w:noWrap/>
          </w:tcPr>
          <w:p w:rsidRPr="00F33E32" w:rsidR="006F5E50" w:rsidP="00DF5469" w:rsidRDefault="006F5E50" w14:paraId="25090D02" w14:textId="77777777">
            <w:pPr>
              <w:spacing w:after="0"/>
              <w:rPr>
                <w:rFonts w:ascii="Garamond" w:hAnsi="Garamond" w:cs="Times New Roman"/>
                <w:sz w:val="24"/>
                <w:szCs w:val="24"/>
              </w:rPr>
            </w:pPr>
          </w:p>
        </w:tc>
        <w:tc>
          <w:tcPr>
            <w:tcW w:w="116" w:type="pct"/>
            <w:shd w:val="clear" w:color="auto" w:fill="auto"/>
            <w:noWrap/>
          </w:tcPr>
          <w:p w:rsidRPr="00F33E32" w:rsidR="006F5E50" w:rsidP="00DF5469" w:rsidRDefault="006F5E50" w14:paraId="6744C869" w14:textId="77777777">
            <w:pPr>
              <w:spacing w:after="0"/>
              <w:rPr>
                <w:rFonts w:ascii="Garamond" w:hAnsi="Garamond" w:cs="Times New Roman"/>
                <w:sz w:val="24"/>
                <w:szCs w:val="24"/>
              </w:rPr>
            </w:pPr>
          </w:p>
        </w:tc>
        <w:tc>
          <w:tcPr>
            <w:tcW w:w="116" w:type="pct"/>
            <w:shd w:val="clear" w:color="auto" w:fill="auto"/>
            <w:noWrap/>
          </w:tcPr>
          <w:p w:rsidRPr="00F33E32" w:rsidR="006F5E50" w:rsidP="00DF5469" w:rsidRDefault="006F5E50" w14:paraId="54C9574F" w14:textId="77777777">
            <w:pPr>
              <w:spacing w:after="0"/>
              <w:rPr>
                <w:rFonts w:ascii="Garamond" w:hAnsi="Garamond" w:cs="Times New Roman"/>
                <w:sz w:val="24"/>
                <w:szCs w:val="24"/>
              </w:rPr>
            </w:pPr>
          </w:p>
        </w:tc>
        <w:tc>
          <w:tcPr>
            <w:tcW w:w="116" w:type="pct"/>
            <w:shd w:val="clear" w:color="auto" w:fill="auto"/>
            <w:noWrap/>
          </w:tcPr>
          <w:p w:rsidRPr="00F33E32" w:rsidR="006F5E50" w:rsidP="00DF5469" w:rsidRDefault="006F5E50" w14:paraId="4B275282" w14:textId="77777777">
            <w:pPr>
              <w:spacing w:after="0"/>
              <w:rPr>
                <w:rFonts w:ascii="Garamond" w:hAnsi="Garamond" w:cs="Times New Roman"/>
                <w:sz w:val="24"/>
                <w:szCs w:val="24"/>
              </w:rPr>
            </w:pPr>
          </w:p>
        </w:tc>
        <w:tc>
          <w:tcPr>
            <w:tcW w:w="116" w:type="pct"/>
            <w:shd w:val="clear" w:color="auto" w:fill="auto"/>
            <w:noWrap/>
          </w:tcPr>
          <w:p w:rsidRPr="00F33E32" w:rsidR="006F5E50" w:rsidP="00DF5469" w:rsidRDefault="006F5E50" w14:paraId="3E9512C7" w14:textId="77777777">
            <w:pPr>
              <w:spacing w:after="0"/>
              <w:rPr>
                <w:rFonts w:ascii="Garamond" w:hAnsi="Garamond" w:cs="Times New Roman"/>
                <w:sz w:val="24"/>
                <w:szCs w:val="24"/>
              </w:rPr>
            </w:pPr>
          </w:p>
        </w:tc>
        <w:tc>
          <w:tcPr>
            <w:tcW w:w="116" w:type="pct"/>
            <w:shd w:val="clear" w:color="auto" w:fill="auto"/>
            <w:noWrap/>
          </w:tcPr>
          <w:p w:rsidRPr="00F33E32" w:rsidR="006F5E50" w:rsidP="00DF5469" w:rsidRDefault="006F5E50" w14:paraId="77FE360E" w14:textId="77777777">
            <w:pPr>
              <w:spacing w:after="0"/>
              <w:rPr>
                <w:rFonts w:ascii="Garamond" w:hAnsi="Garamond" w:cs="Times New Roman"/>
                <w:sz w:val="24"/>
                <w:szCs w:val="24"/>
              </w:rPr>
            </w:pPr>
          </w:p>
        </w:tc>
        <w:tc>
          <w:tcPr>
            <w:tcW w:w="116" w:type="pct"/>
            <w:shd w:val="clear" w:color="auto" w:fill="auto"/>
            <w:noWrap/>
          </w:tcPr>
          <w:p w:rsidRPr="00F33E32" w:rsidR="006F5E50" w:rsidP="00DF5469" w:rsidRDefault="006F5E50" w14:paraId="6E6CA826" w14:textId="77777777">
            <w:pPr>
              <w:spacing w:after="0"/>
              <w:rPr>
                <w:rFonts w:ascii="Garamond" w:hAnsi="Garamond" w:cs="Times New Roman"/>
                <w:sz w:val="24"/>
                <w:szCs w:val="24"/>
              </w:rPr>
            </w:pPr>
          </w:p>
        </w:tc>
        <w:tc>
          <w:tcPr>
            <w:tcW w:w="116" w:type="pct"/>
            <w:shd w:val="clear" w:color="auto" w:fill="auto"/>
            <w:noWrap/>
          </w:tcPr>
          <w:p w:rsidRPr="00F33E32" w:rsidR="006F5E50" w:rsidP="00DF5469" w:rsidRDefault="006F5E50" w14:paraId="597BBDC1" w14:textId="77777777">
            <w:pPr>
              <w:spacing w:after="0"/>
              <w:rPr>
                <w:rFonts w:ascii="Garamond" w:hAnsi="Garamond" w:cs="Times New Roman"/>
                <w:sz w:val="24"/>
                <w:szCs w:val="24"/>
              </w:rPr>
            </w:pPr>
          </w:p>
        </w:tc>
        <w:tc>
          <w:tcPr>
            <w:tcW w:w="116" w:type="pct"/>
            <w:shd w:val="clear" w:color="auto" w:fill="70AD47" w:themeFill="accent6"/>
            <w:noWrap/>
          </w:tcPr>
          <w:p w:rsidRPr="00F33E32" w:rsidR="006F5E50" w:rsidP="00DF5469" w:rsidRDefault="006F5E50" w14:paraId="7B2B6A01" w14:textId="77777777">
            <w:pPr>
              <w:spacing w:after="0"/>
              <w:rPr>
                <w:rFonts w:ascii="Garamond" w:hAnsi="Garamond" w:cs="Times New Roman"/>
                <w:sz w:val="24"/>
                <w:szCs w:val="24"/>
              </w:rPr>
            </w:pPr>
          </w:p>
        </w:tc>
        <w:tc>
          <w:tcPr>
            <w:tcW w:w="116" w:type="pct"/>
            <w:shd w:val="clear" w:color="auto" w:fill="FFFFFF" w:themeFill="background1"/>
            <w:noWrap/>
          </w:tcPr>
          <w:p w:rsidRPr="00F33E32" w:rsidR="006F5E50" w:rsidP="00DF5469" w:rsidRDefault="006F5E50" w14:paraId="4B8EA0D9" w14:textId="77777777">
            <w:pPr>
              <w:spacing w:after="0"/>
              <w:rPr>
                <w:rFonts w:ascii="Garamond" w:hAnsi="Garamond" w:cs="Times New Roman"/>
                <w:sz w:val="24"/>
                <w:szCs w:val="24"/>
              </w:rPr>
            </w:pPr>
          </w:p>
        </w:tc>
        <w:tc>
          <w:tcPr>
            <w:tcW w:w="116" w:type="pct"/>
            <w:shd w:val="clear" w:color="auto" w:fill="FFFFFF" w:themeFill="background1"/>
            <w:noWrap/>
          </w:tcPr>
          <w:p w:rsidRPr="00F33E32" w:rsidR="006F5E50" w:rsidP="00DF5469" w:rsidRDefault="006F5E50" w14:paraId="39BD81AB" w14:textId="77777777">
            <w:pPr>
              <w:spacing w:after="0"/>
              <w:rPr>
                <w:rFonts w:ascii="Garamond" w:hAnsi="Garamond" w:cs="Times New Roman"/>
                <w:sz w:val="24"/>
                <w:szCs w:val="24"/>
              </w:rPr>
            </w:pPr>
          </w:p>
        </w:tc>
        <w:tc>
          <w:tcPr>
            <w:tcW w:w="116" w:type="pct"/>
            <w:shd w:val="clear" w:color="auto" w:fill="FFFFFF" w:themeFill="background1"/>
            <w:noWrap/>
          </w:tcPr>
          <w:p w:rsidRPr="00F33E32" w:rsidR="006F5E50" w:rsidP="00DF5469" w:rsidRDefault="006F5E50" w14:paraId="362458FC" w14:textId="77777777">
            <w:pPr>
              <w:spacing w:after="0"/>
              <w:rPr>
                <w:rFonts w:ascii="Garamond" w:hAnsi="Garamond" w:cs="Times New Roman"/>
                <w:sz w:val="24"/>
                <w:szCs w:val="24"/>
              </w:rPr>
            </w:pPr>
          </w:p>
        </w:tc>
        <w:tc>
          <w:tcPr>
            <w:tcW w:w="116" w:type="pct"/>
            <w:shd w:val="clear" w:color="auto" w:fill="FFFFFF" w:themeFill="background1"/>
            <w:noWrap/>
          </w:tcPr>
          <w:p w:rsidRPr="00F33E32" w:rsidR="006F5E50" w:rsidP="00DF5469" w:rsidRDefault="006F5E50" w14:paraId="2B76898C" w14:textId="77777777">
            <w:pPr>
              <w:spacing w:after="0"/>
              <w:rPr>
                <w:rFonts w:ascii="Garamond" w:hAnsi="Garamond" w:cs="Times New Roman"/>
                <w:sz w:val="24"/>
                <w:szCs w:val="24"/>
              </w:rPr>
            </w:pPr>
          </w:p>
        </w:tc>
        <w:tc>
          <w:tcPr>
            <w:tcW w:w="116" w:type="pct"/>
            <w:shd w:val="clear" w:color="auto" w:fill="FFFFFF" w:themeFill="background1"/>
            <w:noWrap/>
          </w:tcPr>
          <w:p w:rsidRPr="00F33E32" w:rsidR="006F5E50" w:rsidP="00DF5469" w:rsidRDefault="006F5E50" w14:paraId="7D879D11" w14:textId="77777777">
            <w:pPr>
              <w:spacing w:after="0"/>
              <w:rPr>
                <w:rFonts w:ascii="Garamond" w:hAnsi="Garamond" w:cs="Times New Roman"/>
                <w:sz w:val="24"/>
                <w:szCs w:val="24"/>
              </w:rPr>
            </w:pPr>
          </w:p>
        </w:tc>
        <w:tc>
          <w:tcPr>
            <w:tcW w:w="116" w:type="pct"/>
            <w:shd w:val="clear" w:color="auto" w:fill="FFFFFF" w:themeFill="background1"/>
            <w:noWrap/>
          </w:tcPr>
          <w:p w:rsidRPr="00F33E32" w:rsidR="006F5E50" w:rsidP="00DF5469" w:rsidRDefault="006F5E50" w14:paraId="56A193E1" w14:textId="77777777">
            <w:pPr>
              <w:spacing w:after="0"/>
              <w:rPr>
                <w:rFonts w:ascii="Garamond" w:hAnsi="Garamond" w:cs="Times New Roman"/>
                <w:sz w:val="24"/>
                <w:szCs w:val="24"/>
              </w:rPr>
            </w:pPr>
          </w:p>
        </w:tc>
        <w:tc>
          <w:tcPr>
            <w:tcW w:w="116" w:type="pct"/>
            <w:shd w:val="clear" w:color="auto" w:fill="FFFFFF" w:themeFill="background1"/>
            <w:noWrap/>
          </w:tcPr>
          <w:p w:rsidRPr="00F33E32" w:rsidR="006F5E50" w:rsidP="00DF5469" w:rsidRDefault="006F5E50" w14:paraId="0FB2FE93" w14:textId="77777777">
            <w:pPr>
              <w:spacing w:after="0"/>
              <w:rPr>
                <w:rFonts w:ascii="Garamond" w:hAnsi="Garamond" w:cs="Times New Roman"/>
                <w:sz w:val="24"/>
                <w:szCs w:val="24"/>
              </w:rPr>
            </w:pPr>
          </w:p>
        </w:tc>
        <w:tc>
          <w:tcPr>
            <w:tcW w:w="116" w:type="pct"/>
            <w:shd w:val="clear" w:color="auto" w:fill="FFFFFF" w:themeFill="background1"/>
            <w:noWrap/>
          </w:tcPr>
          <w:p w:rsidRPr="00F33E32" w:rsidR="006F5E50" w:rsidP="00DF5469" w:rsidRDefault="006F5E50" w14:paraId="60DD0D17" w14:textId="77777777">
            <w:pPr>
              <w:spacing w:after="0"/>
              <w:rPr>
                <w:rFonts w:ascii="Garamond" w:hAnsi="Garamond" w:cs="Times New Roman"/>
                <w:sz w:val="24"/>
                <w:szCs w:val="24"/>
              </w:rPr>
            </w:pPr>
          </w:p>
        </w:tc>
        <w:tc>
          <w:tcPr>
            <w:tcW w:w="116" w:type="pct"/>
            <w:shd w:val="clear" w:color="auto" w:fill="FFFFFF" w:themeFill="background1"/>
            <w:noWrap/>
          </w:tcPr>
          <w:p w:rsidRPr="00F33E32" w:rsidR="006F5E50" w:rsidP="00DF5469" w:rsidRDefault="006F5E50" w14:paraId="1B4C1455" w14:textId="77777777">
            <w:pPr>
              <w:spacing w:after="0"/>
              <w:rPr>
                <w:rFonts w:ascii="Garamond" w:hAnsi="Garamond" w:cs="Times New Roman"/>
                <w:sz w:val="24"/>
                <w:szCs w:val="24"/>
              </w:rPr>
            </w:pPr>
          </w:p>
        </w:tc>
        <w:tc>
          <w:tcPr>
            <w:tcW w:w="116" w:type="pct"/>
            <w:shd w:val="clear" w:color="auto" w:fill="FFFFFF" w:themeFill="background1"/>
            <w:noWrap/>
          </w:tcPr>
          <w:p w:rsidRPr="00F33E32" w:rsidR="006F5E50" w:rsidP="00DF5469" w:rsidRDefault="006F5E50" w14:paraId="50B4C6B6" w14:textId="77777777">
            <w:pPr>
              <w:spacing w:after="0"/>
              <w:rPr>
                <w:rFonts w:ascii="Garamond" w:hAnsi="Garamond" w:cs="Times New Roman"/>
                <w:sz w:val="24"/>
                <w:szCs w:val="24"/>
              </w:rPr>
            </w:pPr>
          </w:p>
        </w:tc>
        <w:tc>
          <w:tcPr>
            <w:tcW w:w="116" w:type="pct"/>
            <w:shd w:val="clear" w:color="auto" w:fill="FFFFFF" w:themeFill="background1"/>
            <w:noWrap/>
          </w:tcPr>
          <w:p w:rsidRPr="00F33E32" w:rsidR="006F5E50" w:rsidP="00DF5469" w:rsidRDefault="006F5E50" w14:paraId="4238190C" w14:textId="77777777">
            <w:pPr>
              <w:spacing w:after="0"/>
              <w:rPr>
                <w:rFonts w:ascii="Garamond" w:hAnsi="Garamond" w:cs="Times New Roman"/>
                <w:sz w:val="24"/>
                <w:szCs w:val="24"/>
              </w:rPr>
            </w:pPr>
          </w:p>
        </w:tc>
        <w:tc>
          <w:tcPr>
            <w:tcW w:w="116" w:type="pct"/>
            <w:shd w:val="clear" w:color="auto" w:fill="FFFFFF" w:themeFill="background1"/>
            <w:noWrap/>
          </w:tcPr>
          <w:p w:rsidRPr="00F33E32" w:rsidR="006F5E50" w:rsidP="00DF5469" w:rsidRDefault="006F5E50" w14:paraId="7D25AE88" w14:textId="77777777">
            <w:pPr>
              <w:spacing w:after="0"/>
              <w:rPr>
                <w:rFonts w:ascii="Garamond" w:hAnsi="Garamond" w:cs="Times New Roman"/>
                <w:sz w:val="24"/>
                <w:szCs w:val="24"/>
              </w:rPr>
            </w:pPr>
          </w:p>
        </w:tc>
        <w:tc>
          <w:tcPr>
            <w:tcW w:w="116" w:type="pct"/>
            <w:shd w:val="clear" w:color="auto" w:fill="FFFFFF" w:themeFill="background1"/>
            <w:noWrap/>
          </w:tcPr>
          <w:p w:rsidRPr="00F33E32" w:rsidR="006F5E50" w:rsidP="00DF5469" w:rsidRDefault="006F5E50" w14:paraId="29A59B0F" w14:textId="77777777">
            <w:pPr>
              <w:spacing w:after="0"/>
              <w:rPr>
                <w:rFonts w:ascii="Garamond" w:hAnsi="Garamond" w:cs="Times New Roman"/>
                <w:sz w:val="24"/>
                <w:szCs w:val="24"/>
              </w:rPr>
            </w:pPr>
          </w:p>
        </w:tc>
        <w:tc>
          <w:tcPr>
            <w:tcW w:w="116" w:type="pct"/>
            <w:shd w:val="clear" w:color="auto" w:fill="FFFFFF" w:themeFill="background1"/>
            <w:noWrap/>
          </w:tcPr>
          <w:p w:rsidRPr="00F33E32" w:rsidR="006F5E50" w:rsidP="00DF5469" w:rsidRDefault="006F5E50" w14:paraId="513A4778" w14:textId="77777777">
            <w:pPr>
              <w:spacing w:after="0"/>
              <w:rPr>
                <w:rFonts w:ascii="Garamond" w:hAnsi="Garamond" w:cs="Times New Roman"/>
                <w:sz w:val="24"/>
                <w:szCs w:val="24"/>
              </w:rPr>
            </w:pPr>
          </w:p>
        </w:tc>
        <w:tc>
          <w:tcPr>
            <w:tcW w:w="116" w:type="pct"/>
            <w:shd w:val="clear" w:color="auto" w:fill="FFFFFF" w:themeFill="background1"/>
            <w:noWrap/>
          </w:tcPr>
          <w:p w:rsidRPr="00F33E32" w:rsidR="006F5E50" w:rsidP="00DF5469" w:rsidRDefault="006F5E50" w14:paraId="43D4A933" w14:textId="77777777">
            <w:pPr>
              <w:spacing w:after="0"/>
              <w:rPr>
                <w:rFonts w:ascii="Garamond" w:hAnsi="Garamond" w:cs="Times New Roman"/>
                <w:sz w:val="24"/>
                <w:szCs w:val="24"/>
              </w:rPr>
            </w:pPr>
          </w:p>
        </w:tc>
        <w:tc>
          <w:tcPr>
            <w:tcW w:w="357" w:type="pct"/>
            <w:shd w:val="clear" w:color="auto" w:fill="auto"/>
            <w:noWrap/>
          </w:tcPr>
          <w:p w:rsidRPr="00F33E32" w:rsidR="006F5E50" w:rsidP="00DF5469" w:rsidRDefault="00EE0A39" w14:paraId="506BE4DD" w14:textId="77777777">
            <w:pPr>
              <w:spacing w:after="0"/>
              <w:ind w:hanging="119"/>
              <w:rPr>
                <w:rFonts w:ascii="Garamond" w:hAnsi="Garamond" w:cs="Times New Roman"/>
                <w:sz w:val="24"/>
                <w:szCs w:val="24"/>
              </w:rPr>
            </w:pPr>
            <w:r>
              <w:rPr>
                <w:rFonts w:ascii="Garamond" w:hAnsi="Garamond" w:cs="Times New Roman"/>
                <w:sz w:val="24"/>
                <w:szCs w:val="24"/>
                <w:lang w:val="English"/>
              </w:rPr>
              <w:t>Coach, PME</w:t>
            </w:r>
          </w:p>
        </w:tc>
      </w:tr>
      <w:tr w:rsidRPr="00F33E32" w:rsidR="00EE0A39" w:rsidTr="00EE0A39" w14:paraId="7D054837" w14:textId="77777777">
        <w:trPr>
          <w:trHeight w:val="300"/>
        </w:trPr>
        <w:tc>
          <w:tcPr>
            <w:tcW w:w="1854" w:type="pct"/>
            <w:shd w:val="clear" w:color="auto" w:fill="auto"/>
            <w:noWrap/>
          </w:tcPr>
          <w:p w:rsidRPr="00F33E32" w:rsidR="00EE0A39" w:rsidP="00FF05B4" w:rsidRDefault="00EE0A39" w14:paraId="3808BD7E" w14:textId="77777777">
            <w:pPr>
              <w:spacing w:after="0"/>
              <w:rPr>
                <w:rFonts w:ascii="Garamond" w:hAnsi="Garamond" w:cs="Times New Roman"/>
                <w:sz w:val="24"/>
                <w:szCs w:val="24"/>
              </w:rPr>
            </w:pPr>
            <w:r w:rsidRPr="00F33E32">
              <w:rPr>
                <w:rFonts w:ascii="Garamond" w:hAnsi="Garamond" w:cs="Times New Roman"/>
                <w:sz w:val="24"/>
                <w:szCs w:val="24"/>
                <w:lang w:val="English"/>
              </w:rPr>
              <w:t>Participation in marketing training</w:t>
            </w:r>
          </w:p>
        </w:tc>
        <w:tc>
          <w:tcPr>
            <w:tcW w:w="116" w:type="pct"/>
            <w:shd w:val="clear" w:color="auto" w:fill="auto"/>
            <w:noWrap/>
          </w:tcPr>
          <w:p w:rsidRPr="00F33E32" w:rsidR="00EE0A39" w:rsidP="00FF05B4" w:rsidRDefault="00EE0A39" w14:paraId="425A607E" w14:textId="77777777">
            <w:pPr>
              <w:spacing w:after="0"/>
              <w:rPr>
                <w:rFonts w:ascii="Garamond" w:hAnsi="Garamond" w:cs="Times New Roman"/>
                <w:sz w:val="24"/>
                <w:szCs w:val="24"/>
              </w:rPr>
            </w:pPr>
          </w:p>
        </w:tc>
        <w:tc>
          <w:tcPr>
            <w:tcW w:w="116" w:type="pct"/>
            <w:shd w:val="clear" w:color="auto" w:fill="auto"/>
            <w:noWrap/>
          </w:tcPr>
          <w:p w:rsidRPr="00F33E32" w:rsidR="00EE0A39" w:rsidP="00FF05B4" w:rsidRDefault="00EE0A39" w14:paraId="203493D2" w14:textId="77777777">
            <w:pPr>
              <w:spacing w:after="0"/>
              <w:rPr>
                <w:rFonts w:ascii="Garamond" w:hAnsi="Garamond" w:cs="Times New Roman"/>
                <w:sz w:val="24"/>
                <w:szCs w:val="24"/>
              </w:rPr>
            </w:pPr>
          </w:p>
        </w:tc>
        <w:tc>
          <w:tcPr>
            <w:tcW w:w="116" w:type="pct"/>
            <w:shd w:val="clear" w:color="auto" w:fill="auto"/>
            <w:noWrap/>
          </w:tcPr>
          <w:p w:rsidRPr="00F33E32" w:rsidR="00EE0A39" w:rsidP="00FF05B4" w:rsidRDefault="00EE0A39" w14:paraId="1C17B529" w14:textId="77777777">
            <w:pPr>
              <w:spacing w:after="0"/>
              <w:rPr>
                <w:rFonts w:ascii="Garamond" w:hAnsi="Garamond" w:cs="Times New Roman"/>
                <w:sz w:val="24"/>
                <w:szCs w:val="24"/>
              </w:rPr>
            </w:pPr>
          </w:p>
        </w:tc>
        <w:tc>
          <w:tcPr>
            <w:tcW w:w="116" w:type="pct"/>
            <w:shd w:val="clear" w:color="auto" w:fill="auto"/>
            <w:noWrap/>
          </w:tcPr>
          <w:p w:rsidRPr="00F33E32" w:rsidR="00EE0A39" w:rsidP="00FF05B4" w:rsidRDefault="00EE0A39" w14:paraId="548D9F83" w14:textId="77777777">
            <w:pPr>
              <w:spacing w:after="0"/>
              <w:rPr>
                <w:rFonts w:ascii="Garamond" w:hAnsi="Garamond" w:cs="Times New Roman"/>
                <w:sz w:val="24"/>
                <w:szCs w:val="24"/>
              </w:rPr>
            </w:pPr>
          </w:p>
        </w:tc>
        <w:tc>
          <w:tcPr>
            <w:tcW w:w="116" w:type="pct"/>
            <w:shd w:val="clear" w:color="auto" w:fill="auto"/>
            <w:noWrap/>
          </w:tcPr>
          <w:p w:rsidRPr="00F33E32" w:rsidR="00EE0A39" w:rsidP="00FF05B4" w:rsidRDefault="00EE0A39" w14:paraId="582D5894" w14:textId="77777777">
            <w:pPr>
              <w:spacing w:after="0"/>
              <w:rPr>
                <w:rFonts w:ascii="Garamond" w:hAnsi="Garamond" w:cs="Times New Roman"/>
                <w:sz w:val="24"/>
                <w:szCs w:val="24"/>
              </w:rPr>
            </w:pPr>
          </w:p>
        </w:tc>
        <w:tc>
          <w:tcPr>
            <w:tcW w:w="116" w:type="pct"/>
            <w:shd w:val="clear" w:color="auto" w:fill="auto"/>
            <w:noWrap/>
          </w:tcPr>
          <w:p w:rsidRPr="00F33E32" w:rsidR="00EE0A39" w:rsidP="00FF05B4" w:rsidRDefault="00EE0A39" w14:paraId="5EAC067F" w14:textId="77777777">
            <w:pPr>
              <w:spacing w:after="0"/>
              <w:rPr>
                <w:rFonts w:ascii="Garamond" w:hAnsi="Garamond" w:cs="Times New Roman"/>
                <w:sz w:val="24"/>
                <w:szCs w:val="24"/>
              </w:rPr>
            </w:pPr>
          </w:p>
        </w:tc>
        <w:tc>
          <w:tcPr>
            <w:tcW w:w="116" w:type="pct"/>
            <w:shd w:val="clear" w:color="auto" w:fill="auto"/>
            <w:noWrap/>
          </w:tcPr>
          <w:p w:rsidRPr="00F33E32" w:rsidR="00EE0A39" w:rsidP="00FF05B4" w:rsidRDefault="00EE0A39" w14:paraId="08822316" w14:textId="77777777">
            <w:pPr>
              <w:spacing w:after="0"/>
              <w:rPr>
                <w:rFonts w:ascii="Garamond" w:hAnsi="Garamond" w:cs="Times New Roman"/>
                <w:sz w:val="24"/>
                <w:szCs w:val="24"/>
              </w:rPr>
            </w:pPr>
          </w:p>
        </w:tc>
        <w:tc>
          <w:tcPr>
            <w:tcW w:w="116" w:type="pct"/>
            <w:shd w:val="clear" w:color="auto" w:fill="auto"/>
            <w:noWrap/>
          </w:tcPr>
          <w:p w:rsidRPr="00F33E32" w:rsidR="00EE0A39" w:rsidP="00FF05B4" w:rsidRDefault="00EE0A39" w14:paraId="0388BA85" w14:textId="77777777">
            <w:pPr>
              <w:spacing w:after="0"/>
              <w:rPr>
                <w:rFonts w:ascii="Garamond" w:hAnsi="Garamond" w:cs="Times New Roman"/>
                <w:sz w:val="24"/>
                <w:szCs w:val="24"/>
              </w:rPr>
            </w:pPr>
          </w:p>
        </w:tc>
        <w:tc>
          <w:tcPr>
            <w:tcW w:w="116" w:type="pct"/>
            <w:shd w:val="clear" w:color="auto" w:fill="70AD47" w:themeFill="accent6"/>
            <w:noWrap/>
          </w:tcPr>
          <w:p w:rsidRPr="00F33E32" w:rsidR="00EE0A39" w:rsidP="00FF05B4" w:rsidRDefault="00EE0A39" w14:paraId="2F682449" w14:textId="77777777">
            <w:pPr>
              <w:spacing w:after="0"/>
              <w:rPr>
                <w:rFonts w:ascii="Garamond" w:hAnsi="Garamond" w:cs="Times New Roman"/>
                <w:sz w:val="24"/>
                <w:szCs w:val="24"/>
              </w:rPr>
            </w:pPr>
          </w:p>
        </w:tc>
        <w:tc>
          <w:tcPr>
            <w:tcW w:w="116" w:type="pct"/>
            <w:shd w:val="clear" w:color="auto" w:fill="auto"/>
            <w:noWrap/>
          </w:tcPr>
          <w:p w:rsidRPr="00F33E32" w:rsidR="00EE0A39" w:rsidP="00FF05B4" w:rsidRDefault="00EE0A39" w14:paraId="4944BF30" w14:textId="77777777">
            <w:pPr>
              <w:spacing w:after="0"/>
              <w:rPr>
                <w:rFonts w:ascii="Garamond" w:hAnsi="Garamond" w:cs="Times New Roman"/>
                <w:sz w:val="24"/>
                <w:szCs w:val="24"/>
              </w:rPr>
            </w:pPr>
          </w:p>
        </w:tc>
        <w:tc>
          <w:tcPr>
            <w:tcW w:w="116" w:type="pct"/>
            <w:shd w:val="clear" w:color="auto" w:fill="auto"/>
            <w:noWrap/>
          </w:tcPr>
          <w:p w:rsidRPr="00F33E32" w:rsidR="00EE0A39" w:rsidP="00FF05B4" w:rsidRDefault="00EE0A39" w14:paraId="6D6776E4" w14:textId="77777777">
            <w:pPr>
              <w:spacing w:after="0"/>
              <w:rPr>
                <w:rFonts w:ascii="Garamond" w:hAnsi="Garamond" w:cs="Times New Roman"/>
                <w:sz w:val="24"/>
                <w:szCs w:val="24"/>
              </w:rPr>
            </w:pPr>
          </w:p>
        </w:tc>
        <w:tc>
          <w:tcPr>
            <w:tcW w:w="116" w:type="pct"/>
            <w:shd w:val="clear" w:color="auto" w:fill="auto"/>
            <w:noWrap/>
          </w:tcPr>
          <w:p w:rsidRPr="00F33E32" w:rsidR="00EE0A39" w:rsidP="00FF05B4" w:rsidRDefault="00EE0A39" w14:paraId="3548FC98" w14:textId="77777777">
            <w:pPr>
              <w:spacing w:after="0"/>
              <w:rPr>
                <w:rFonts w:ascii="Garamond" w:hAnsi="Garamond" w:cs="Times New Roman"/>
                <w:sz w:val="24"/>
                <w:szCs w:val="24"/>
              </w:rPr>
            </w:pPr>
          </w:p>
        </w:tc>
        <w:tc>
          <w:tcPr>
            <w:tcW w:w="116" w:type="pct"/>
            <w:shd w:val="clear" w:color="auto" w:fill="auto"/>
            <w:noWrap/>
          </w:tcPr>
          <w:p w:rsidRPr="00F33E32" w:rsidR="00EE0A39" w:rsidP="00FF05B4" w:rsidRDefault="00EE0A39" w14:paraId="4C0F1F1F" w14:textId="77777777">
            <w:pPr>
              <w:spacing w:after="0"/>
              <w:rPr>
                <w:rFonts w:ascii="Garamond" w:hAnsi="Garamond" w:cs="Times New Roman"/>
                <w:sz w:val="24"/>
                <w:szCs w:val="24"/>
              </w:rPr>
            </w:pPr>
          </w:p>
        </w:tc>
        <w:tc>
          <w:tcPr>
            <w:tcW w:w="116" w:type="pct"/>
            <w:shd w:val="clear" w:color="auto" w:fill="auto"/>
            <w:noWrap/>
          </w:tcPr>
          <w:p w:rsidRPr="00F33E32" w:rsidR="00EE0A39" w:rsidP="00FF05B4" w:rsidRDefault="00EE0A39" w14:paraId="7B29C22C" w14:textId="77777777">
            <w:pPr>
              <w:spacing w:after="0"/>
              <w:rPr>
                <w:rFonts w:ascii="Garamond" w:hAnsi="Garamond" w:cs="Times New Roman"/>
                <w:sz w:val="24"/>
                <w:szCs w:val="24"/>
              </w:rPr>
            </w:pPr>
          </w:p>
        </w:tc>
        <w:tc>
          <w:tcPr>
            <w:tcW w:w="116" w:type="pct"/>
            <w:shd w:val="clear" w:color="auto" w:fill="auto"/>
            <w:noWrap/>
          </w:tcPr>
          <w:p w:rsidRPr="00F33E32" w:rsidR="00EE0A39" w:rsidP="00FF05B4" w:rsidRDefault="00EE0A39" w14:paraId="0C0B10FE" w14:textId="77777777">
            <w:pPr>
              <w:spacing w:after="0"/>
              <w:rPr>
                <w:rFonts w:ascii="Garamond" w:hAnsi="Garamond" w:cs="Times New Roman"/>
                <w:sz w:val="24"/>
                <w:szCs w:val="24"/>
              </w:rPr>
            </w:pPr>
          </w:p>
        </w:tc>
        <w:tc>
          <w:tcPr>
            <w:tcW w:w="116" w:type="pct"/>
            <w:shd w:val="clear" w:color="auto" w:fill="auto"/>
            <w:noWrap/>
          </w:tcPr>
          <w:p w:rsidRPr="00F33E32" w:rsidR="00EE0A39" w:rsidP="00FF05B4" w:rsidRDefault="00EE0A39" w14:paraId="1F978F41" w14:textId="77777777">
            <w:pPr>
              <w:spacing w:after="0"/>
              <w:rPr>
                <w:rFonts w:ascii="Garamond" w:hAnsi="Garamond" w:cs="Times New Roman"/>
                <w:sz w:val="24"/>
                <w:szCs w:val="24"/>
              </w:rPr>
            </w:pPr>
          </w:p>
        </w:tc>
        <w:tc>
          <w:tcPr>
            <w:tcW w:w="116" w:type="pct"/>
            <w:shd w:val="clear" w:color="auto" w:fill="auto"/>
            <w:noWrap/>
          </w:tcPr>
          <w:p w:rsidRPr="00F33E32" w:rsidR="00EE0A39" w:rsidP="00FF05B4" w:rsidRDefault="00EE0A39" w14:paraId="145F862F" w14:textId="77777777">
            <w:pPr>
              <w:spacing w:after="0"/>
              <w:rPr>
                <w:rFonts w:ascii="Garamond" w:hAnsi="Garamond" w:cs="Times New Roman"/>
                <w:sz w:val="24"/>
                <w:szCs w:val="24"/>
              </w:rPr>
            </w:pPr>
          </w:p>
        </w:tc>
        <w:tc>
          <w:tcPr>
            <w:tcW w:w="116" w:type="pct"/>
            <w:shd w:val="clear" w:color="auto" w:fill="auto"/>
            <w:noWrap/>
          </w:tcPr>
          <w:p w:rsidRPr="00F33E32" w:rsidR="00EE0A39" w:rsidP="00FF05B4" w:rsidRDefault="00EE0A39" w14:paraId="2FAB7D2F" w14:textId="77777777">
            <w:pPr>
              <w:spacing w:after="0"/>
              <w:rPr>
                <w:rFonts w:ascii="Garamond" w:hAnsi="Garamond" w:cs="Times New Roman"/>
                <w:sz w:val="24"/>
                <w:szCs w:val="24"/>
              </w:rPr>
            </w:pPr>
          </w:p>
        </w:tc>
        <w:tc>
          <w:tcPr>
            <w:tcW w:w="116" w:type="pct"/>
            <w:shd w:val="clear" w:color="auto" w:fill="auto"/>
            <w:noWrap/>
          </w:tcPr>
          <w:p w:rsidRPr="00F33E32" w:rsidR="00EE0A39" w:rsidP="00FF05B4" w:rsidRDefault="00EE0A39" w14:paraId="60EE522F" w14:textId="77777777">
            <w:pPr>
              <w:spacing w:after="0"/>
              <w:rPr>
                <w:rFonts w:ascii="Garamond" w:hAnsi="Garamond" w:cs="Times New Roman"/>
                <w:sz w:val="24"/>
                <w:szCs w:val="24"/>
              </w:rPr>
            </w:pPr>
          </w:p>
        </w:tc>
        <w:tc>
          <w:tcPr>
            <w:tcW w:w="116" w:type="pct"/>
            <w:shd w:val="clear" w:color="auto" w:fill="auto"/>
            <w:noWrap/>
          </w:tcPr>
          <w:p w:rsidRPr="00F33E32" w:rsidR="00EE0A39" w:rsidP="00FF05B4" w:rsidRDefault="00EE0A39" w14:paraId="31D3B44F" w14:textId="77777777">
            <w:pPr>
              <w:spacing w:after="0"/>
              <w:rPr>
                <w:rFonts w:ascii="Garamond" w:hAnsi="Garamond" w:cs="Times New Roman"/>
                <w:sz w:val="24"/>
                <w:szCs w:val="24"/>
              </w:rPr>
            </w:pPr>
          </w:p>
        </w:tc>
        <w:tc>
          <w:tcPr>
            <w:tcW w:w="116" w:type="pct"/>
            <w:shd w:val="clear" w:color="auto" w:fill="auto"/>
            <w:noWrap/>
          </w:tcPr>
          <w:p w:rsidRPr="00F33E32" w:rsidR="00EE0A39" w:rsidP="00FF05B4" w:rsidRDefault="00EE0A39" w14:paraId="21B90F5F" w14:textId="77777777">
            <w:pPr>
              <w:spacing w:after="0"/>
              <w:rPr>
                <w:rFonts w:ascii="Garamond" w:hAnsi="Garamond" w:cs="Times New Roman"/>
                <w:sz w:val="24"/>
                <w:szCs w:val="24"/>
              </w:rPr>
            </w:pPr>
          </w:p>
        </w:tc>
        <w:tc>
          <w:tcPr>
            <w:tcW w:w="116" w:type="pct"/>
            <w:shd w:val="clear" w:color="auto" w:fill="auto"/>
            <w:noWrap/>
          </w:tcPr>
          <w:p w:rsidRPr="00F33E32" w:rsidR="00EE0A39" w:rsidP="00FF05B4" w:rsidRDefault="00EE0A39" w14:paraId="538F6CBA" w14:textId="77777777">
            <w:pPr>
              <w:spacing w:after="0"/>
              <w:rPr>
                <w:rFonts w:ascii="Garamond" w:hAnsi="Garamond" w:cs="Times New Roman"/>
                <w:sz w:val="24"/>
                <w:szCs w:val="24"/>
              </w:rPr>
            </w:pPr>
          </w:p>
        </w:tc>
        <w:tc>
          <w:tcPr>
            <w:tcW w:w="116" w:type="pct"/>
            <w:shd w:val="clear" w:color="auto" w:fill="auto"/>
            <w:noWrap/>
          </w:tcPr>
          <w:p w:rsidRPr="00F33E32" w:rsidR="00EE0A39" w:rsidP="00FF05B4" w:rsidRDefault="00EE0A39" w14:paraId="404B04C5" w14:textId="77777777">
            <w:pPr>
              <w:spacing w:after="0"/>
              <w:rPr>
                <w:rFonts w:ascii="Garamond" w:hAnsi="Garamond" w:cs="Times New Roman"/>
                <w:sz w:val="24"/>
                <w:szCs w:val="24"/>
              </w:rPr>
            </w:pPr>
          </w:p>
        </w:tc>
        <w:tc>
          <w:tcPr>
            <w:tcW w:w="116" w:type="pct"/>
            <w:shd w:val="clear" w:color="auto" w:fill="auto"/>
            <w:noWrap/>
          </w:tcPr>
          <w:p w:rsidRPr="00F33E32" w:rsidR="00EE0A39" w:rsidP="00FF05B4" w:rsidRDefault="00EE0A39" w14:paraId="1902D44F" w14:textId="77777777">
            <w:pPr>
              <w:spacing w:after="0"/>
              <w:rPr>
                <w:rFonts w:ascii="Garamond" w:hAnsi="Garamond" w:cs="Times New Roman"/>
                <w:sz w:val="24"/>
                <w:szCs w:val="24"/>
              </w:rPr>
            </w:pPr>
          </w:p>
        </w:tc>
        <w:tc>
          <w:tcPr>
            <w:tcW w:w="357" w:type="pct"/>
            <w:shd w:val="clear" w:color="auto" w:fill="auto"/>
            <w:noWrap/>
          </w:tcPr>
          <w:p w:rsidRPr="00F33E32" w:rsidR="00EE0A39" w:rsidP="00FF05B4" w:rsidRDefault="00EE0A39" w14:paraId="1C978CE7" w14:textId="77777777">
            <w:pPr>
              <w:spacing w:after="0"/>
              <w:ind w:hanging="119"/>
              <w:rPr>
                <w:rFonts w:ascii="Garamond" w:hAnsi="Garamond" w:cs="Times New Roman"/>
                <w:sz w:val="24"/>
                <w:szCs w:val="24"/>
              </w:rPr>
            </w:pPr>
            <w:r w:rsidRPr="00F33E32">
              <w:rPr>
                <w:rFonts w:ascii="Garamond" w:hAnsi="Garamond" w:cs="Times New Roman"/>
                <w:sz w:val="24"/>
                <w:szCs w:val="24"/>
                <w:lang w:val="English"/>
              </w:rPr>
              <w:t>Coach and SME</w:t>
            </w:r>
          </w:p>
        </w:tc>
      </w:tr>
      <w:tr w:rsidRPr="00F33E32" w:rsidR="00214BFD" w:rsidTr="00EE0A39" w14:paraId="521DB4BE" w14:textId="77777777">
        <w:trPr>
          <w:trHeight w:val="300"/>
        </w:trPr>
        <w:tc>
          <w:tcPr>
            <w:tcW w:w="1854" w:type="pct"/>
            <w:shd w:val="clear" w:color="auto" w:fill="auto"/>
            <w:noWrap/>
          </w:tcPr>
          <w:p w:rsidR="00214BFD" w:rsidP="00DF5469" w:rsidRDefault="00214BFD" w14:paraId="4EB05F10" w14:textId="77777777">
            <w:pPr>
              <w:spacing w:after="0"/>
              <w:rPr>
                <w:rFonts w:ascii="Garamond" w:hAnsi="Garamond" w:cs="Times New Roman"/>
                <w:sz w:val="24"/>
                <w:szCs w:val="24"/>
              </w:rPr>
            </w:pPr>
            <w:r>
              <w:rPr>
                <w:rFonts w:ascii="Garamond" w:hAnsi="Garamond" w:cs="Times New Roman"/>
                <w:sz w:val="24"/>
                <w:szCs w:val="24"/>
                <w:lang w:val="English"/>
              </w:rPr>
              <w:t>Flyer and business card production</w:t>
            </w:r>
          </w:p>
        </w:tc>
        <w:tc>
          <w:tcPr>
            <w:tcW w:w="116" w:type="pct"/>
            <w:shd w:val="clear" w:color="auto" w:fill="auto"/>
            <w:noWrap/>
          </w:tcPr>
          <w:p w:rsidRPr="00F33E32" w:rsidR="00214BFD" w:rsidP="00DF5469" w:rsidRDefault="00214BFD" w14:paraId="5F3BD708" w14:textId="77777777">
            <w:pPr>
              <w:spacing w:after="0"/>
              <w:rPr>
                <w:rFonts w:ascii="Garamond" w:hAnsi="Garamond" w:cs="Times New Roman"/>
                <w:sz w:val="24"/>
                <w:szCs w:val="24"/>
              </w:rPr>
            </w:pPr>
          </w:p>
        </w:tc>
        <w:tc>
          <w:tcPr>
            <w:tcW w:w="116" w:type="pct"/>
            <w:shd w:val="clear" w:color="auto" w:fill="auto"/>
            <w:noWrap/>
          </w:tcPr>
          <w:p w:rsidRPr="00F33E32" w:rsidR="00214BFD" w:rsidP="00DF5469" w:rsidRDefault="00214BFD" w14:paraId="15B52F2B" w14:textId="77777777">
            <w:pPr>
              <w:spacing w:after="0"/>
              <w:rPr>
                <w:rFonts w:ascii="Garamond" w:hAnsi="Garamond" w:cs="Times New Roman"/>
                <w:sz w:val="24"/>
                <w:szCs w:val="24"/>
              </w:rPr>
            </w:pPr>
          </w:p>
        </w:tc>
        <w:tc>
          <w:tcPr>
            <w:tcW w:w="116" w:type="pct"/>
            <w:shd w:val="clear" w:color="auto" w:fill="auto"/>
            <w:noWrap/>
          </w:tcPr>
          <w:p w:rsidRPr="00F33E32" w:rsidR="00214BFD" w:rsidP="00DF5469" w:rsidRDefault="00214BFD" w14:paraId="62DF2F41" w14:textId="77777777">
            <w:pPr>
              <w:spacing w:after="0"/>
              <w:rPr>
                <w:rFonts w:ascii="Garamond" w:hAnsi="Garamond" w:cs="Times New Roman"/>
                <w:sz w:val="24"/>
                <w:szCs w:val="24"/>
              </w:rPr>
            </w:pPr>
          </w:p>
        </w:tc>
        <w:tc>
          <w:tcPr>
            <w:tcW w:w="116" w:type="pct"/>
            <w:shd w:val="clear" w:color="auto" w:fill="auto"/>
            <w:noWrap/>
          </w:tcPr>
          <w:p w:rsidRPr="00F33E32" w:rsidR="00214BFD" w:rsidP="00DF5469" w:rsidRDefault="00214BFD" w14:paraId="2724B804" w14:textId="77777777">
            <w:pPr>
              <w:spacing w:after="0"/>
              <w:rPr>
                <w:rFonts w:ascii="Garamond" w:hAnsi="Garamond" w:cs="Times New Roman"/>
                <w:sz w:val="24"/>
                <w:szCs w:val="24"/>
              </w:rPr>
            </w:pPr>
          </w:p>
        </w:tc>
        <w:tc>
          <w:tcPr>
            <w:tcW w:w="116" w:type="pct"/>
            <w:shd w:val="clear" w:color="auto" w:fill="auto"/>
            <w:noWrap/>
          </w:tcPr>
          <w:p w:rsidRPr="00F33E32" w:rsidR="00214BFD" w:rsidP="00DF5469" w:rsidRDefault="00214BFD" w14:paraId="46B43E68" w14:textId="77777777">
            <w:pPr>
              <w:spacing w:after="0"/>
              <w:rPr>
                <w:rFonts w:ascii="Garamond" w:hAnsi="Garamond" w:cs="Times New Roman"/>
                <w:sz w:val="24"/>
                <w:szCs w:val="24"/>
              </w:rPr>
            </w:pPr>
          </w:p>
        </w:tc>
        <w:tc>
          <w:tcPr>
            <w:tcW w:w="116" w:type="pct"/>
            <w:shd w:val="clear" w:color="auto" w:fill="auto"/>
            <w:noWrap/>
          </w:tcPr>
          <w:p w:rsidRPr="00F33E32" w:rsidR="00214BFD" w:rsidP="00DF5469" w:rsidRDefault="00214BFD" w14:paraId="0BCAE42A" w14:textId="77777777">
            <w:pPr>
              <w:spacing w:after="0"/>
              <w:rPr>
                <w:rFonts w:ascii="Garamond" w:hAnsi="Garamond" w:cs="Times New Roman"/>
                <w:sz w:val="24"/>
                <w:szCs w:val="24"/>
              </w:rPr>
            </w:pPr>
          </w:p>
        </w:tc>
        <w:tc>
          <w:tcPr>
            <w:tcW w:w="116" w:type="pct"/>
            <w:shd w:val="clear" w:color="auto" w:fill="auto"/>
            <w:noWrap/>
          </w:tcPr>
          <w:p w:rsidRPr="00F33E32" w:rsidR="00214BFD" w:rsidP="00DF5469" w:rsidRDefault="00214BFD" w14:paraId="019FE492" w14:textId="77777777">
            <w:pPr>
              <w:spacing w:after="0"/>
              <w:rPr>
                <w:rFonts w:ascii="Garamond" w:hAnsi="Garamond" w:cs="Times New Roman"/>
                <w:sz w:val="24"/>
                <w:szCs w:val="24"/>
              </w:rPr>
            </w:pPr>
          </w:p>
        </w:tc>
        <w:tc>
          <w:tcPr>
            <w:tcW w:w="116" w:type="pct"/>
            <w:shd w:val="clear" w:color="auto" w:fill="auto"/>
            <w:noWrap/>
          </w:tcPr>
          <w:p w:rsidRPr="00F33E32" w:rsidR="00214BFD" w:rsidP="00DF5469" w:rsidRDefault="00214BFD" w14:paraId="6E106930" w14:textId="77777777">
            <w:pPr>
              <w:spacing w:after="0"/>
              <w:rPr>
                <w:rFonts w:ascii="Garamond" w:hAnsi="Garamond" w:cs="Times New Roman"/>
                <w:sz w:val="24"/>
                <w:szCs w:val="24"/>
              </w:rPr>
            </w:pPr>
          </w:p>
        </w:tc>
        <w:tc>
          <w:tcPr>
            <w:tcW w:w="116" w:type="pct"/>
            <w:shd w:val="clear" w:color="auto" w:fill="FFFFFF" w:themeFill="background1"/>
            <w:noWrap/>
          </w:tcPr>
          <w:p w:rsidRPr="00F33E32" w:rsidR="00214BFD" w:rsidP="00DF5469" w:rsidRDefault="00214BFD" w14:paraId="06A04077" w14:textId="77777777">
            <w:pPr>
              <w:spacing w:after="0"/>
              <w:rPr>
                <w:rFonts w:ascii="Garamond" w:hAnsi="Garamond" w:cs="Times New Roman"/>
                <w:sz w:val="24"/>
                <w:szCs w:val="24"/>
              </w:rPr>
            </w:pPr>
          </w:p>
        </w:tc>
        <w:tc>
          <w:tcPr>
            <w:tcW w:w="116" w:type="pct"/>
            <w:shd w:val="clear" w:color="auto" w:fill="FFFFFF" w:themeFill="background1"/>
            <w:noWrap/>
          </w:tcPr>
          <w:p w:rsidRPr="00F33E32" w:rsidR="00214BFD" w:rsidP="00DF5469" w:rsidRDefault="00214BFD" w14:paraId="4CD5D525" w14:textId="77777777">
            <w:pPr>
              <w:spacing w:after="0"/>
              <w:rPr>
                <w:rFonts w:ascii="Garamond" w:hAnsi="Garamond" w:cs="Times New Roman"/>
                <w:sz w:val="24"/>
                <w:szCs w:val="24"/>
              </w:rPr>
            </w:pPr>
          </w:p>
        </w:tc>
        <w:tc>
          <w:tcPr>
            <w:tcW w:w="116" w:type="pct"/>
            <w:shd w:val="clear" w:color="auto" w:fill="70AD47" w:themeFill="accent6"/>
            <w:noWrap/>
          </w:tcPr>
          <w:p w:rsidRPr="00F33E32" w:rsidR="00214BFD" w:rsidP="00DF5469" w:rsidRDefault="00214BFD" w14:paraId="425EC3F5" w14:textId="77777777">
            <w:pPr>
              <w:spacing w:after="0"/>
              <w:rPr>
                <w:rFonts w:ascii="Garamond" w:hAnsi="Garamond" w:cs="Times New Roman"/>
                <w:sz w:val="24"/>
                <w:szCs w:val="24"/>
              </w:rPr>
            </w:pPr>
          </w:p>
        </w:tc>
        <w:tc>
          <w:tcPr>
            <w:tcW w:w="116" w:type="pct"/>
            <w:shd w:val="clear" w:color="auto" w:fill="FFFFFF" w:themeFill="background1"/>
            <w:noWrap/>
          </w:tcPr>
          <w:p w:rsidRPr="00F33E32" w:rsidR="00214BFD" w:rsidP="00DF5469" w:rsidRDefault="00214BFD" w14:paraId="48906DD6" w14:textId="77777777">
            <w:pPr>
              <w:spacing w:after="0"/>
              <w:rPr>
                <w:rFonts w:ascii="Garamond" w:hAnsi="Garamond" w:cs="Times New Roman"/>
                <w:sz w:val="24"/>
                <w:szCs w:val="24"/>
              </w:rPr>
            </w:pPr>
          </w:p>
        </w:tc>
        <w:tc>
          <w:tcPr>
            <w:tcW w:w="116" w:type="pct"/>
            <w:shd w:val="clear" w:color="auto" w:fill="FFFFFF" w:themeFill="background1"/>
            <w:noWrap/>
          </w:tcPr>
          <w:p w:rsidRPr="00F33E32" w:rsidR="00214BFD" w:rsidP="00DF5469" w:rsidRDefault="00214BFD" w14:paraId="67D290CB" w14:textId="77777777">
            <w:pPr>
              <w:spacing w:after="0"/>
              <w:rPr>
                <w:rFonts w:ascii="Garamond" w:hAnsi="Garamond" w:cs="Times New Roman"/>
                <w:sz w:val="24"/>
                <w:szCs w:val="24"/>
              </w:rPr>
            </w:pPr>
          </w:p>
        </w:tc>
        <w:tc>
          <w:tcPr>
            <w:tcW w:w="116" w:type="pct"/>
            <w:shd w:val="clear" w:color="auto" w:fill="FFFFFF" w:themeFill="background1"/>
            <w:noWrap/>
          </w:tcPr>
          <w:p w:rsidRPr="00F33E32" w:rsidR="00214BFD" w:rsidP="00DF5469" w:rsidRDefault="00214BFD" w14:paraId="1409A4B9" w14:textId="77777777">
            <w:pPr>
              <w:spacing w:after="0"/>
              <w:rPr>
                <w:rFonts w:ascii="Garamond" w:hAnsi="Garamond" w:cs="Times New Roman"/>
                <w:sz w:val="24"/>
                <w:szCs w:val="24"/>
              </w:rPr>
            </w:pPr>
          </w:p>
        </w:tc>
        <w:tc>
          <w:tcPr>
            <w:tcW w:w="116" w:type="pct"/>
            <w:shd w:val="clear" w:color="auto" w:fill="FFFFFF" w:themeFill="background1"/>
            <w:noWrap/>
          </w:tcPr>
          <w:p w:rsidRPr="00F33E32" w:rsidR="00214BFD" w:rsidP="00DF5469" w:rsidRDefault="00214BFD" w14:paraId="5101130A" w14:textId="77777777">
            <w:pPr>
              <w:spacing w:after="0"/>
              <w:rPr>
                <w:rFonts w:ascii="Garamond" w:hAnsi="Garamond" w:cs="Times New Roman"/>
                <w:sz w:val="24"/>
                <w:szCs w:val="24"/>
              </w:rPr>
            </w:pPr>
          </w:p>
        </w:tc>
        <w:tc>
          <w:tcPr>
            <w:tcW w:w="116" w:type="pct"/>
            <w:shd w:val="clear" w:color="auto" w:fill="FFFFFF" w:themeFill="background1"/>
            <w:noWrap/>
          </w:tcPr>
          <w:p w:rsidRPr="00F33E32" w:rsidR="00214BFD" w:rsidP="00DF5469" w:rsidRDefault="00214BFD" w14:paraId="31444B90" w14:textId="77777777">
            <w:pPr>
              <w:spacing w:after="0"/>
              <w:rPr>
                <w:rFonts w:ascii="Garamond" w:hAnsi="Garamond" w:cs="Times New Roman"/>
                <w:sz w:val="24"/>
                <w:szCs w:val="24"/>
              </w:rPr>
            </w:pPr>
          </w:p>
        </w:tc>
        <w:tc>
          <w:tcPr>
            <w:tcW w:w="116" w:type="pct"/>
            <w:shd w:val="clear" w:color="auto" w:fill="FFFFFF" w:themeFill="background1"/>
            <w:noWrap/>
          </w:tcPr>
          <w:p w:rsidRPr="00F33E32" w:rsidR="00214BFD" w:rsidP="00DF5469" w:rsidRDefault="00214BFD" w14:paraId="2413A07E" w14:textId="77777777">
            <w:pPr>
              <w:spacing w:after="0"/>
              <w:rPr>
                <w:rFonts w:ascii="Garamond" w:hAnsi="Garamond" w:cs="Times New Roman"/>
                <w:sz w:val="24"/>
                <w:szCs w:val="24"/>
              </w:rPr>
            </w:pPr>
          </w:p>
        </w:tc>
        <w:tc>
          <w:tcPr>
            <w:tcW w:w="116" w:type="pct"/>
            <w:shd w:val="clear" w:color="auto" w:fill="FFFFFF" w:themeFill="background1"/>
            <w:noWrap/>
          </w:tcPr>
          <w:p w:rsidRPr="00F33E32" w:rsidR="00214BFD" w:rsidP="00DF5469" w:rsidRDefault="00214BFD" w14:paraId="2000B8B3" w14:textId="77777777">
            <w:pPr>
              <w:spacing w:after="0"/>
              <w:rPr>
                <w:rFonts w:ascii="Garamond" w:hAnsi="Garamond" w:cs="Times New Roman"/>
                <w:sz w:val="24"/>
                <w:szCs w:val="24"/>
              </w:rPr>
            </w:pPr>
          </w:p>
        </w:tc>
        <w:tc>
          <w:tcPr>
            <w:tcW w:w="116" w:type="pct"/>
            <w:shd w:val="clear" w:color="auto" w:fill="FFFFFF" w:themeFill="background1"/>
            <w:noWrap/>
          </w:tcPr>
          <w:p w:rsidRPr="00F33E32" w:rsidR="00214BFD" w:rsidP="00DF5469" w:rsidRDefault="00214BFD" w14:paraId="56BA63F9" w14:textId="77777777">
            <w:pPr>
              <w:spacing w:after="0"/>
              <w:rPr>
                <w:rFonts w:ascii="Garamond" w:hAnsi="Garamond" w:cs="Times New Roman"/>
                <w:sz w:val="24"/>
                <w:szCs w:val="24"/>
              </w:rPr>
            </w:pPr>
          </w:p>
        </w:tc>
        <w:tc>
          <w:tcPr>
            <w:tcW w:w="116" w:type="pct"/>
            <w:shd w:val="clear" w:color="auto" w:fill="FFFFFF" w:themeFill="background1"/>
            <w:noWrap/>
          </w:tcPr>
          <w:p w:rsidRPr="00F33E32" w:rsidR="00214BFD" w:rsidP="00DF5469" w:rsidRDefault="00214BFD" w14:paraId="479A2318" w14:textId="77777777">
            <w:pPr>
              <w:spacing w:after="0"/>
              <w:rPr>
                <w:rFonts w:ascii="Garamond" w:hAnsi="Garamond" w:cs="Times New Roman"/>
                <w:sz w:val="24"/>
                <w:szCs w:val="24"/>
              </w:rPr>
            </w:pPr>
          </w:p>
        </w:tc>
        <w:tc>
          <w:tcPr>
            <w:tcW w:w="116" w:type="pct"/>
            <w:shd w:val="clear" w:color="auto" w:fill="FFFFFF" w:themeFill="background1"/>
            <w:noWrap/>
          </w:tcPr>
          <w:p w:rsidRPr="00F33E32" w:rsidR="00214BFD" w:rsidP="00DF5469" w:rsidRDefault="00214BFD" w14:paraId="7F412F2D" w14:textId="77777777">
            <w:pPr>
              <w:spacing w:after="0"/>
              <w:rPr>
                <w:rFonts w:ascii="Garamond" w:hAnsi="Garamond" w:cs="Times New Roman"/>
                <w:sz w:val="24"/>
                <w:szCs w:val="24"/>
              </w:rPr>
            </w:pPr>
          </w:p>
        </w:tc>
        <w:tc>
          <w:tcPr>
            <w:tcW w:w="116" w:type="pct"/>
            <w:shd w:val="clear" w:color="auto" w:fill="FFFFFF" w:themeFill="background1"/>
            <w:noWrap/>
          </w:tcPr>
          <w:p w:rsidRPr="00F33E32" w:rsidR="00214BFD" w:rsidP="00DF5469" w:rsidRDefault="00214BFD" w14:paraId="02BBBAED" w14:textId="77777777">
            <w:pPr>
              <w:spacing w:after="0"/>
              <w:rPr>
                <w:rFonts w:ascii="Garamond" w:hAnsi="Garamond" w:cs="Times New Roman"/>
                <w:sz w:val="24"/>
                <w:szCs w:val="24"/>
              </w:rPr>
            </w:pPr>
          </w:p>
        </w:tc>
        <w:tc>
          <w:tcPr>
            <w:tcW w:w="116" w:type="pct"/>
            <w:shd w:val="clear" w:color="auto" w:fill="FFFFFF" w:themeFill="background1"/>
            <w:noWrap/>
          </w:tcPr>
          <w:p w:rsidRPr="00F33E32" w:rsidR="00214BFD" w:rsidP="00DF5469" w:rsidRDefault="00214BFD" w14:paraId="76FEC706" w14:textId="77777777">
            <w:pPr>
              <w:spacing w:after="0"/>
              <w:rPr>
                <w:rFonts w:ascii="Garamond" w:hAnsi="Garamond" w:cs="Times New Roman"/>
                <w:sz w:val="24"/>
                <w:szCs w:val="24"/>
              </w:rPr>
            </w:pPr>
          </w:p>
        </w:tc>
        <w:tc>
          <w:tcPr>
            <w:tcW w:w="116" w:type="pct"/>
            <w:shd w:val="clear" w:color="auto" w:fill="FFFFFF" w:themeFill="background1"/>
            <w:noWrap/>
          </w:tcPr>
          <w:p w:rsidRPr="00F33E32" w:rsidR="00214BFD" w:rsidP="00DF5469" w:rsidRDefault="00214BFD" w14:paraId="2726227A" w14:textId="77777777">
            <w:pPr>
              <w:spacing w:after="0"/>
              <w:rPr>
                <w:rFonts w:ascii="Garamond" w:hAnsi="Garamond" w:cs="Times New Roman"/>
                <w:sz w:val="24"/>
                <w:szCs w:val="24"/>
              </w:rPr>
            </w:pPr>
          </w:p>
        </w:tc>
        <w:tc>
          <w:tcPr>
            <w:tcW w:w="357" w:type="pct"/>
            <w:shd w:val="clear" w:color="auto" w:fill="auto"/>
            <w:noWrap/>
          </w:tcPr>
          <w:p w:rsidRPr="00F33E32" w:rsidR="00214BFD" w:rsidP="00DF5469" w:rsidRDefault="00214BFD" w14:paraId="7D055F15" w14:textId="77777777">
            <w:pPr>
              <w:spacing w:after="0"/>
              <w:ind w:hanging="119"/>
              <w:rPr>
                <w:rFonts w:ascii="Garamond" w:hAnsi="Garamond" w:cs="Times New Roman"/>
                <w:sz w:val="24"/>
                <w:szCs w:val="24"/>
              </w:rPr>
            </w:pPr>
            <w:r>
              <w:rPr>
                <w:rFonts w:ascii="Garamond" w:hAnsi="Garamond" w:cs="Times New Roman"/>
                <w:sz w:val="24"/>
                <w:szCs w:val="24"/>
                <w:lang w:val="English"/>
              </w:rPr>
              <w:t xml:space="preserve">  SME</w:t>
            </w:r>
          </w:p>
        </w:tc>
      </w:tr>
      <w:tr w:rsidRPr="00F33E32" w:rsidR="00214BFD" w:rsidTr="00EE0A39" w14:paraId="292993C8" w14:textId="77777777">
        <w:trPr>
          <w:trHeight w:val="300"/>
        </w:trPr>
        <w:tc>
          <w:tcPr>
            <w:tcW w:w="3247" w:type="pct"/>
            <w:gridSpan w:val="13"/>
            <w:noWrap/>
            <w:hideMark/>
          </w:tcPr>
          <w:p w:rsidRPr="00F33E32" w:rsidR="00214BFD" w:rsidP="00DF5469" w:rsidRDefault="00214BFD" w14:paraId="58ABD0A3" w14:textId="77777777">
            <w:pPr>
              <w:spacing w:after="0"/>
              <w:jc w:val="center"/>
              <w:rPr>
                <w:rFonts w:ascii="Garamond" w:hAnsi="Garamond" w:cs="Times New Roman"/>
                <w:b/>
                <w:sz w:val="24"/>
                <w:szCs w:val="24"/>
              </w:rPr>
            </w:pPr>
            <w:r w:rsidRPr="00F33E32">
              <w:rPr>
                <w:rFonts w:ascii="Garamond" w:hAnsi="Garamond" w:cs="Times New Roman"/>
                <w:b/>
                <w:sz w:val="24"/>
                <w:szCs w:val="24"/>
                <w:lang w:val="English"/>
              </w:rPr>
              <w:t>Risks</w:t>
            </w:r>
          </w:p>
        </w:tc>
        <w:tc>
          <w:tcPr>
            <w:tcW w:w="1753" w:type="pct"/>
            <w:gridSpan w:val="13"/>
            <w:noWrap/>
            <w:hideMark/>
          </w:tcPr>
          <w:p w:rsidRPr="00F33E32" w:rsidR="00214BFD" w:rsidP="00DF5469" w:rsidRDefault="00214BFD" w14:paraId="526FE178" w14:textId="77777777">
            <w:pPr>
              <w:spacing w:after="0"/>
              <w:jc w:val="center"/>
              <w:rPr>
                <w:rFonts w:ascii="Garamond" w:hAnsi="Garamond" w:cs="Times New Roman"/>
                <w:b/>
                <w:sz w:val="24"/>
                <w:szCs w:val="24"/>
              </w:rPr>
            </w:pPr>
            <w:r w:rsidRPr="00F33E32">
              <w:rPr>
                <w:rFonts w:ascii="Garamond" w:hAnsi="Garamond" w:cs="Times New Roman"/>
                <w:b/>
                <w:sz w:val="24"/>
                <w:szCs w:val="24"/>
                <w:lang w:val="English"/>
              </w:rPr>
              <w:t>Mitigation actions</w:t>
            </w:r>
          </w:p>
        </w:tc>
      </w:tr>
      <w:tr w:rsidRPr="00F33E32" w:rsidR="00214BFD" w:rsidTr="00EE0A39" w14:paraId="59DEA8F6" w14:textId="77777777">
        <w:trPr>
          <w:trHeight w:val="300"/>
        </w:trPr>
        <w:tc>
          <w:tcPr>
            <w:tcW w:w="3247" w:type="pct"/>
            <w:gridSpan w:val="13"/>
            <w:noWrap/>
            <w:hideMark/>
          </w:tcPr>
          <w:p w:rsidRPr="00EE0A39" w:rsidR="00214BFD" w:rsidP="00EE0A39" w:rsidRDefault="00EE0A39" w14:paraId="3B173BAB" w14:textId="77777777">
            <w:pPr>
              <w:pStyle w:val="Lijstalinea"/>
              <w:numPr>
                <w:ilvl w:val="0"/>
                <w:numId w:val="9"/>
              </w:numPr>
              <w:spacing w:after="0"/>
              <w:rPr>
                <w:rFonts w:ascii="Garamond" w:hAnsi="Garamond" w:cs="Times New Roman"/>
                <w:sz w:val="24"/>
                <w:szCs w:val="24"/>
              </w:rPr>
            </w:pPr>
            <w:r>
              <w:rPr>
                <w:rFonts w:ascii="Garamond" w:hAnsi="Garamond" w:cs="Times New Roman"/>
                <w:sz w:val="24"/>
                <w:szCs w:val="24"/>
                <w:lang w:val="English"/>
              </w:rPr>
              <w:t>Non-retention of customers obtained</w:t>
            </w:r>
          </w:p>
          <w:p w:rsidRPr="00F33E32" w:rsidR="00214BFD" w:rsidP="00DF5469" w:rsidRDefault="00214BFD" w14:paraId="0558EB10" w14:textId="77777777">
            <w:pPr>
              <w:spacing w:after="0"/>
              <w:rPr>
                <w:rFonts w:ascii="Garamond" w:hAnsi="Garamond" w:cs="Times New Roman"/>
                <w:sz w:val="24"/>
                <w:szCs w:val="24"/>
              </w:rPr>
            </w:pPr>
          </w:p>
        </w:tc>
        <w:tc>
          <w:tcPr>
            <w:tcW w:w="1753" w:type="pct"/>
            <w:gridSpan w:val="13"/>
            <w:noWrap/>
            <w:hideMark/>
          </w:tcPr>
          <w:p w:rsidRPr="00EE0A39" w:rsidR="00214BFD" w:rsidP="00EE0A39" w:rsidRDefault="00EE0A39" w14:paraId="3F3E736B" w14:textId="77777777">
            <w:pPr>
              <w:pStyle w:val="Lijstalinea"/>
              <w:numPr>
                <w:ilvl w:val="0"/>
                <w:numId w:val="9"/>
              </w:numPr>
              <w:spacing w:after="0"/>
              <w:rPr>
                <w:rFonts w:ascii="Garamond" w:hAnsi="Garamond" w:cs="Times New Roman"/>
                <w:sz w:val="24"/>
                <w:szCs w:val="24"/>
              </w:rPr>
            </w:pPr>
            <w:r>
              <w:rPr>
                <w:rFonts w:ascii="Garamond" w:hAnsi="Garamond" w:cs="Times New Roman"/>
                <w:sz w:val="24"/>
                <w:szCs w:val="24"/>
                <w:lang w:val="English"/>
              </w:rPr>
              <w:t>Develop customer retention strategies</w:t>
            </w:r>
          </w:p>
        </w:tc>
      </w:tr>
    </w:tbl>
    <w:p w:rsidR="00214BFD" w:rsidP="00214BFD" w:rsidRDefault="00214BFD" w14:paraId="4E04BE15" w14:textId="77777777">
      <w:pPr>
        <w:spacing w:after="160" w:line="259" w:lineRule="auto"/>
        <w:rPr>
          <w:rFonts w:ascii="Arial" w:hAnsi="Arial" w:cs="Arial"/>
          <w:sz w:val="20"/>
        </w:rPr>
      </w:pPr>
      <w:r>
        <w:rPr>
          <w:rFonts w:ascii="Arial" w:hAnsi="Arial" w:cs="Arial"/>
          <w:sz w:val="20"/>
          <w:lang w:val="English"/>
        </w:rPr>
        <w:br w:type="page"/>
      </w:r>
    </w:p>
    <w:tbl>
      <w:tblPr>
        <w:tblStyle w:val="Tabelraster"/>
        <w:tblW w:w="0" w:type="auto"/>
        <w:tblLook w:val="04A0" w:firstRow="1" w:lastRow="0" w:firstColumn="1" w:lastColumn="0" w:noHBand="0" w:noVBand="1"/>
      </w:tblPr>
      <w:tblGrid>
        <w:gridCol w:w="4191"/>
        <w:gridCol w:w="408"/>
        <w:gridCol w:w="408"/>
        <w:gridCol w:w="408"/>
        <w:gridCol w:w="408"/>
        <w:gridCol w:w="408"/>
        <w:gridCol w:w="408"/>
        <w:gridCol w:w="407"/>
        <w:gridCol w:w="407"/>
        <w:gridCol w:w="407"/>
        <w:gridCol w:w="407"/>
        <w:gridCol w:w="407"/>
        <w:gridCol w:w="407"/>
        <w:gridCol w:w="407"/>
        <w:gridCol w:w="407"/>
        <w:gridCol w:w="407"/>
        <w:gridCol w:w="407"/>
        <w:gridCol w:w="407"/>
        <w:gridCol w:w="407"/>
        <w:gridCol w:w="407"/>
        <w:gridCol w:w="407"/>
        <w:gridCol w:w="407"/>
        <w:gridCol w:w="407"/>
        <w:gridCol w:w="407"/>
        <w:gridCol w:w="407"/>
        <w:gridCol w:w="1423"/>
      </w:tblGrid>
      <w:tr w:rsidRPr="008C2CDF" w:rsidR="00214BFD" w:rsidTr="00DF5469" w14:paraId="54239A20" w14:textId="77777777">
        <w:trPr>
          <w:trHeight w:val="20"/>
        </w:trPr>
        <w:tc>
          <w:tcPr>
            <w:tcW w:w="0" w:type="auto"/>
            <w:gridSpan w:val="26"/>
            <w:noWrap/>
          </w:tcPr>
          <w:p w:rsidRPr="008C2CDF" w:rsidR="00214BFD" w:rsidP="00DF5469" w:rsidRDefault="00214BFD" w14:paraId="26FD07DE" w14:textId="77777777">
            <w:pPr>
              <w:spacing w:after="0"/>
              <w:rPr>
                <w:rFonts w:ascii="Garamond" w:hAnsi="Garamond" w:cs="Times New Roman"/>
                <w:sz w:val="24"/>
                <w:szCs w:val="24"/>
              </w:rPr>
            </w:pPr>
            <w:r w:rsidRPr="008C2CDF">
              <w:rPr>
                <w:rFonts w:ascii="Garamond" w:hAnsi="Garamond" w:eastAsia="Times New Roman" w:cs="Times New Roman"/>
                <w:i/>
                <w:iCs/>
                <w:color w:val="000000"/>
                <w:sz w:val="24"/>
                <w:szCs w:val="24"/>
                <w:lang w:val="English" w:eastAsia="fr-FR"/>
              </w:rPr>
              <w:t>AREA CONCERNED:</w:t>
            </w:r>
            <w:r>
              <w:rPr>
                <w:rFonts w:ascii="Garamond" w:hAnsi="Garamond" w:eastAsia="Times New Roman" w:cs="Times New Roman"/>
                <w:b/>
                <w:i/>
                <w:iCs/>
                <w:color w:val="000000"/>
                <w:sz w:val="24"/>
                <w:szCs w:val="24"/>
                <w:lang w:val="English" w:eastAsia="fr-FR"/>
              </w:rPr>
              <w:t xml:space="preserve"> Partnership</w:t>
            </w:r>
          </w:p>
        </w:tc>
      </w:tr>
      <w:tr w:rsidRPr="008C2CDF" w:rsidR="00214BFD" w:rsidTr="00DF5469" w14:paraId="4133F97A" w14:textId="77777777">
        <w:trPr>
          <w:trHeight w:val="20"/>
        </w:trPr>
        <w:tc>
          <w:tcPr>
            <w:tcW w:w="0" w:type="auto"/>
            <w:noWrap/>
            <w:hideMark/>
          </w:tcPr>
          <w:p w:rsidRPr="008C2CDF" w:rsidR="00214BFD" w:rsidP="00DF5469" w:rsidRDefault="00214BFD" w14:paraId="74DCAC97" w14:textId="77777777">
            <w:pPr>
              <w:spacing w:after="0"/>
              <w:rPr>
                <w:rFonts w:ascii="Garamond" w:hAnsi="Garamond" w:cs="Times New Roman"/>
                <w:b/>
                <w:sz w:val="24"/>
                <w:szCs w:val="24"/>
              </w:rPr>
            </w:pPr>
            <w:r w:rsidRPr="008C2CDF">
              <w:rPr>
                <w:rFonts w:ascii="Garamond" w:hAnsi="Garamond" w:cs="Times New Roman"/>
                <w:b/>
                <w:sz w:val="24"/>
                <w:szCs w:val="24"/>
                <w:lang w:val="English"/>
              </w:rPr>
              <w:t>Problems</w:t>
            </w:r>
          </w:p>
        </w:tc>
        <w:tc>
          <w:tcPr>
            <w:tcW w:w="0" w:type="auto"/>
            <w:gridSpan w:val="25"/>
            <w:noWrap/>
          </w:tcPr>
          <w:p w:rsidRPr="00830D5F" w:rsidR="00214BFD" w:rsidP="00DF5469" w:rsidRDefault="00214BFD" w14:paraId="50D61D6F" w14:textId="77777777">
            <w:pPr>
              <w:pStyle w:val="Lijstalinea"/>
              <w:numPr>
                <w:ilvl w:val="0"/>
                <w:numId w:val="8"/>
              </w:numPr>
              <w:spacing w:after="0"/>
              <w:rPr>
                <w:rFonts w:ascii="Garamond" w:hAnsi="Garamond" w:cs="Times New Roman"/>
                <w:sz w:val="24"/>
                <w:szCs w:val="24"/>
              </w:rPr>
            </w:pPr>
            <w:r w:rsidRPr="003216CF">
              <w:rPr>
                <w:rFonts w:ascii="Garamond" w:hAnsi="Garamond" w:cs="Times New Roman"/>
                <w:sz w:val="24"/>
                <w:szCs w:val="24"/>
                <w:lang w:val="English"/>
              </w:rPr>
              <w:t>Abrupt termination of established business relationships</w:t>
            </w:r>
          </w:p>
        </w:tc>
      </w:tr>
      <w:tr w:rsidRPr="008C2CDF" w:rsidR="00214BFD" w:rsidTr="00DF5469" w14:paraId="775745CA" w14:textId="77777777">
        <w:trPr>
          <w:trHeight w:val="20"/>
        </w:trPr>
        <w:tc>
          <w:tcPr>
            <w:tcW w:w="0" w:type="auto"/>
            <w:noWrap/>
            <w:hideMark/>
          </w:tcPr>
          <w:p w:rsidRPr="008C2CDF" w:rsidR="00214BFD" w:rsidP="00DF5469" w:rsidRDefault="00214BFD" w14:paraId="01F6821C" w14:textId="77777777">
            <w:pPr>
              <w:spacing w:after="0"/>
              <w:rPr>
                <w:rFonts w:ascii="Garamond" w:hAnsi="Garamond" w:cs="Times New Roman"/>
                <w:b/>
                <w:sz w:val="24"/>
                <w:szCs w:val="24"/>
              </w:rPr>
            </w:pPr>
            <w:r w:rsidRPr="008C2CDF">
              <w:rPr>
                <w:rFonts w:ascii="Garamond" w:hAnsi="Garamond" w:cs="Times New Roman"/>
                <w:b/>
                <w:sz w:val="24"/>
                <w:szCs w:val="24"/>
                <w:lang w:val="English"/>
              </w:rPr>
              <w:t>Alternatives</w:t>
            </w:r>
          </w:p>
        </w:tc>
        <w:tc>
          <w:tcPr>
            <w:tcW w:w="0" w:type="auto"/>
            <w:gridSpan w:val="25"/>
            <w:noWrap/>
          </w:tcPr>
          <w:p w:rsidRPr="008C2CDF" w:rsidR="00214BFD" w:rsidP="00EE0A39" w:rsidRDefault="00214BFD" w14:paraId="68EA15E8" w14:textId="77777777">
            <w:pPr>
              <w:pStyle w:val="Lijstalinea"/>
              <w:numPr>
                <w:ilvl w:val="0"/>
                <w:numId w:val="8"/>
              </w:numPr>
              <w:spacing w:after="0"/>
              <w:rPr>
                <w:rFonts w:ascii="Garamond" w:hAnsi="Garamond" w:cs="Times New Roman"/>
                <w:sz w:val="24"/>
                <w:szCs w:val="24"/>
              </w:rPr>
            </w:pPr>
            <w:r>
              <w:rPr>
                <w:rFonts w:ascii="Garamond" w:hAnsi="Garamond" w:cs="Arial"/>
                <w:sz w:val="24"/>
                <w:szCs w:val="24"/>
                <w:lang w:val="English"/>
              </w:rPr>
              <w:t xml:space="preserve">Securing the company's business relationships</w:t>
            </w:r>
          </w:p>
        </w:tc>
      </w:tr>
      <w:tr w:rsidRPr="008C2CDF" w:rsidR="00214BFD" w:rsidTr="00DF5469" w14:paraId="32BD4D6E" w14:textId="77777777">
        <w:trPr>
          <w:trHeight w:val="20"/>
        </w:trPr>
        <w:tc>
          <w:tcPr>
            <w:tcW w:w="0" w:type="auto"/>
            <w:noWrap/>
            <w:hideMark/>
          </w:tcPr>
          <w:p w:rsidRPr="008C2CDF" w:rsidR="00214BFD" w:rsidP="00DF5469" w:rsidRDefault="00214BFD" w14:paraId="6A1D456D" w14:textId="77777777">
            <w:pPr>
              <w:spacing w:after="0"/>
              <w:rPr>
                <w:rFonts w:ascii="Garamond" w:hAnsi="Garamond" w:cs="Times New Roman"/>
                <w:b/>
                <w:sz w:val="24"/>
                <w:szCs w:val="24"/>
              </w:rPr>
            </w:pPr>
            <w:r w:rsidRPr="008C2CDF">
              <w:rPr>
                <w:rFonts w:ascii="Garamond" w:hAnsi="Garamond" w:cs="Times New Roman"/>
                <w:b/>
                <w:sz w:val="24"/>
                <w:szCs w:val="24"/>
                <w:lang w:val="English"/>
              </w:rPr>
              <w:t>Results</w:t>
            </w:r>
          </w:p>
        </w:tc>
        <w:tc>
          <w:tcPr>
            <w:tcW w:w="0" w:type="auto"/>
            <w:gridSpan w:val="25"/>
            <w:noWrap/>
          </w:tcPr>
          <w:p w:rsidRPr="008C2CDF" w:rsidR="00214BFD" w:rsidP="00DF5469" w:rsidRDefault="00214BFD" w14:paraId="7FFD47ED" w14:textId="77777777">
            <w:pPr>
              <w:pStyle w:val="Lijstalinea"/>
              <w:numPr>
                <w:ilvl w:val="0"/>
                <w:numId w:val="8"/>
              </w:numPr>
              <w:spacing w:after="0"/>
              <w:rPr>
                <w:rFonts w:ascii="Garamond" w:hAnsi="Garamond" w:cs="Times New Roman"/>
                <w:sz w:val="24"/>
                <w:szCs w:val="24"/>
              </w:rPr>
            </w:pPr>
            <w:r>
              <w:rPr>
                <w:rFonts w:ascii="Garamond" w:hAnsi="Garamond" w:cs="Times New Roman"/>
                <w:sz w:val="24"/>
                <w:szCs w:val="24"/>
                <w:lang w:val="English"/>
              </w:rPr>
              <w:t>The company has written contracts with its partners</w:t>
            </w:r>
          </w:p>
        </w:tc>
      </w:tr>
      <w:tr w:rsidRPr="008C2CDF" w:rsidR="00214BFD" w:rsidTr="00DF5469" w14:paraId="3C63EED1" w14:textId="77777777">
        <w:trPr>
          <w:trHeight w:val="20"/>
        </w:trPr>
        <w:tc>
          <w:tcPr>
            <w:tcW w:w="0" w:type="auto"/>
            <w:noWrap/>
            <w:hideMark/>
          </w:tcPr>
          <w:p w:rsidRPr="008C2CDF" w:rsidR="00214BFD" w:rsidP="00DF5469" w:rsidRDefault="00214BFD" w14:paraId="23503208" w14:textId="77777777">
            <w:pPr>
              <w:spacing w:after="0"/>
              <w:rPr>
                <w:rFonts w:ascii="Garamond" w:hAnsi="Garamond" w:cs="Times New Roman"/>
                <w:b/>
                <w:sz w:val="24"/>
                <w:szCs w:val="24"/>
              </w:rPr>
            </w:pPr>
            <w:r w:rsidRPr="008C2CDF">
              <w:rPr>
                <w:rFonts w:ascii="Garamond" w:hAnsi="Garamond" w:cs="Times New Roman"/>
                <w:b/>
                <w:sz w:val="24"/>
                <w:szCs w:val="24"/>
                <w:lang w:val="English"/>
              </w:rPr>
              <w:t>Indicators</w:t>
            </w:r>
          </w:p>
        </w:tc>
        <w:tc>
          <w:tcPr>
            <w:tcW w:w="0" w:type="auto"/>
            <w:gridSpan w:val="25"/>
            <w:noWrap/>
          </w:tcPr>
          <w:p w:rsidRPr="008C2CDF" w:rsidR="00214BFD" w:rsidP="00DF5469" w:rsidRDefault="00214BFD" w14:paraId="569C11CE" w14:textId="77777777">
            <w:pPr>
              <w:pStyle w:val="Lijstalinea"/>
              <w:numPr>
                <w:ilvl w:val="0"/>
                <w:numId w:val="8"/>
              </w:numPr>
              <w:spacing w:after="0"/>
              <w:rPr>
                <w:rFonts w:ascii="Garamond" w:hAnsi="Garamond" w:cs="Times New Roman"/>
                <w:sz w:val="24"/>
                <w:szCs w:val="24"/>
              </w:rPr>
            </w:pPr>
            <w:r>
              <w:rPr>
                <w:rFonts w:ascii="Garamond" w:hAnsi="Garamond" w:cs="Times New Roman"/>
                <w:sz w:val="24"/>
                <w:szCs w:val="24"/>
                <w:lang w:val="English"/>
              </w:rPr>
              <w:t>At least one contract is signed with a partner (customer or supplier)</w:t>
            </w:r>
          </w:p>
        </w:tc>
      </w:tr>
      <w:tr w:rsidRPr="008C2CDF" w:rsidR="00214BFD" w:rsidTr="00DF5469" w14:paraId="0C120EF5" w14:textId="77777777">
        <w:trPr>
          <w:trHeight w:val="20"/>
        </w:trPr>
        <w:tc>
          <w:tcPr>
            <w:tcW w:w="0" w:type="auto"/>
            <w:vMerge w:val="restart"/>
            <w:noWrap/>
            <w:hideMark/>
          </w:tcPr>
          <w:p w:rsidRPr="008C2CDF" w:rsidR="00214BFD" w:rsidP="00DF5469" w:rsidRDefault="00214BFD" w14:paraId="60CD9FBD" w14:textId="77777777">
            <w:pPr>
              <w:spacing w:after="0"/>
              <w:rPr>
                <w:rFonts w:ascii="Garamond" w:hAnsi="Garamond" w:cs="Times New Roman"/>
                <w:b/>
                <w:sz w:val="24"/>
                <w:szCs w:val="24"/>
              </w:rPr>
            </w:pPr>
            <w:r w:rsidRPr="008C2CDF">
              <w:rPr>
                <w:rFonts w:ascii="Garamond" w:hAnsi="Garamond" w:cs="Times New Roman"/>
                <w:b/>
                <w:sz w:val="24"/>
                <w:szCs w:val="24"/>
                <w:lang w:val="English"/>
              </w:rPr>
              <w:t>Activities</w:t>
            </w:r>
          </w:p>
        </w:tc>
        <w:tc>
          <w:tcPr>
            <w:tcW w:w="0" w:type="auto"/>
            <w:gridSpan w:val="24"/>
            <w:noWrap/>
            <w:hideMark/>
          </w:tcPr>
          <w:p w:rsidRPr="008C2CDF" w:rsidR="00214BFD" w:rsidP="00DF5469" w:rsidRDefault="00214BFD" w14:paraId="4B76115E" w14:textId="77777777">
            <w:pPr>
              <w:spacing w:after="0"/>
              <w:jc w:val="center"/>
              <w:rPr>
                <w:rFonts w:ascii="Garamond" w:hAnsi="Garamond" w:cs="Times New Roman"/>
                <w:b/>
                <w:sz w:val="24"/>
                <w:szCs w:val="24"/>
              </w:rPr>
            </w:pPr>
            <w:r w:rsidRPr="008C2CDF">
              <w:rPr>
                <w:rFonts w:ascii="Garamond" w:hAnsi="Garamond" w:cs="Times New Roman"/>
                <w:b/>
                <w:sz w:val="24"/>
                <w:szCs w:val="24"/>
                <w:lang w:val="English"/>
              </w:rPr>
              <w:t>Timeline</w:t>
            </w:r>
          </w:p>
        </w:tc>
        <w:tc>
          <w:tcPr>
            <w:tcW w:w="0" w:type="auto"/>
            <w:noWrap/>
            <w:hideMark/>
          </w:tcPr>
          <w:p w:rsidRPr="008C2CDF" w:rsidR="00214BFD" w:rsidP="00DF5469" w:rsidRDefault="00214BFD" w14:paraId="0B8518B8" w14:textId="77777777">
            <w:pPr>
              <w:spacing w:after="0"/>
              <w:rPr>
                <w:rFonts w:ascii="Garamond" w:hAnsi="Garamond" w:cs="Times New Roman"/>
                <w:b/>
                <w:sz w:val="24"/>
                <w:szCs w:val="24"/>
              </w:rPr>
            </w:pPr>
            <w:r w:rsidRPr="008C2CDF">
              <w:rPr>
                <w:rFonts w:ascii="Garamond" w:hAnsi="Garamond" w:cs="Times New Roman"/>
                <w:b/>
                <w:sz w:val="24"/>
                <w:szCs w:val="24"/>
                <w:lang w:val="English"/>
              </w:rPr>
              <w:t>Responsible</w:t>
            </w:r>
          </w:p>
        </w:tc>
      </w:tr>
      <w:tr w:rsidRPr="008C2CDF" w:rsidR="00214BFD" w:rsidTr="00DF5469" w14:paraId="4E2A5BA0" w14:textId="77777777">
        <w:trPr>
          <w:trHeight w:val="20"/>
        </w:trPr>
        <w:tc>
          <w:tcPr>
            <w:tcW w:w="0" w:type="auto"/>
            <w:vMerge/>
            <w:hideMark/>
          </w:tcPr>
          <w:p w:rsidRPr="008C2CDF" w:rsidR="00214BFD" w:rsidP="00DF5469" w:rsidRDefault="00214BFD" w14:paraId="2BD484C1" w14:textId="77777777">
            <w:pPr>
              <w:spacing w:after="0"/>
              <w:jc w:val="center"/>
              <w:rPr>
                <w:rFonts w:ascii="Garamond" w:hAnsi="Garamond" w:cs="Times New Roman"/>
                <w:sz w:val="24"/>
                <w:szCs w:val="24"/>
              </w:rPr>
            </w:pPr>
          </w:p>
        </w:tc>
        <w:tc>
          <w:tcPr>
            <w:tcW w:w="0" w:type="auto"/>
            <w:gridSpan w:val="4"/>
            <w:noWrap/>
            <w:hideMark/>
          </w:tcPr>
          <w:p w:rsidRPr="008C2CDF" w:rsidR="00214BFD" w:rsidP="00DF5469" w:rsidRDefault="00214BFD" w14:paraId="12F598FD" w14:textId="77777777">
            <w:pPr>
              <w:spacing w:after="0"/>
              <w:jc w:val="center"/>
              <w:rPr>
                <w:rFonts w:ascii="Garamond" w:hAnsi="Garamond" w:cs="Times New Roman"/>
                <w:sz w:val="24"/>
                <w:szCs w:val="24"/>
              </w:rPr>
            </w:pPr>
            <w:r>
              <w:rPr>
                <w:rFonts w:ascii="Garamond" w:hAnsi="Garamond" w:cs="Times New Roman"/>
                <w:sz w:val="24"/>
                <w:szCs w:val="24"/>
                <w:lang w:val="English"/>
              </w:rPr>
              <w:t>April</w:t>
            </w:r>
          </w:p>
        </w:tc>
        <w:tc>
          <w:tcPr>
            <w:tcW w:w="0" w:type="auto"/>
            <w:gridSpan w:val="4"/>
            <w:noWrap/>
            <w:hideMark/>
          </w:tcPr>
          <w:p w:rsidRPr="008C2CDF" w:rsidR="00214BFD" w:rsidP="00DF5469" w:rsidRDefault="00214BFD" w14:paraId="72FAD037" w14:textId="77777777">
            <w:pPr>
              <w:spacing w:after="0"/>
              <w:jc w:val="center"/>
              <w:rPr>
                <w:rFonts w:ascii="Garamond" w:hAnsi="Garamond" w:cs="Times New Roman"/>
                <w:sz w:val="24"/>
                <w:szCs w:val="24"/>
              </w:rPr>
            </w:pPr>
            <w:r>
              <w:rPr>
                <w:rFonts w:ascii="Garamond" w:hAnsi="Garamond" w:cs="Times New Roman"/>
                <w:sz w:val="24"/>
                <w:szCs w:val="24"/>
                <w:lang w:val="English"/>
              </w:rPr>
              <w:t>May</w:t>
            </w:r>
          </w:p>
        </w:tc>
        <w:tc>
          <w:tcPr>
            <w:tcW w:w="0" w:type="auto"/>
            <w:gridSpan w:val="4"/>
            <w:noWrap/>
            <w:hideMark/>
          </w:tcPr>
          <w:p w:rsidRPr="008C2CDF" w:rsidR="00214BFD" w:rsidP="00DF5469" w:rsidRDefault="00214BFD" w14:paraId="1B12B190" w14:textId="77777777">
            <w:pPr>
              <w:spacing w:after="0"/>
              <w:jc w:val="center"/>
              <w:rPr>
                <w:rFonts w:ascii="Garamond" w:hAnsi="Garamond" w:cs="Times New Roman"/>
                <w:sz w:val="24"/>
                <w:szCs w:val="24"/>
              </w:rPr>
            </w:pPr>
            <w:r>
              <w:rPr>
                <w:rFonts w:ascii="Garamond" w:hAnsi="Garamond" w:cs="Times New Roman"/>
                <w:sz w:val="24"/>
                <w:szCs w:val="24"/>
                <w:lang w:val="English"/>
              </w:rPr>
              <w:t>June</w:t>
            </w:r>
          </w:p>
        </w:tc>
        <w:tc>
          <w:tcPr>
            <w:tcW w:w="0" w:type="auto"/>
            <w:gridSpan w:val="4"/>
            <w:noWrap/>
            <w:hideMark/>
          </w:tcPr>
          <w:p w:rsidRPr="008C2CDF" w:rsidR="00214BFD" w:rsidP="00DF5469" w:rsidRDefault="00214BFD" w14:paraId="3732A439" w14:textId="77777777">
            <w:pPr>
              <w:spacing w:after="0"/>
              <w:jc w:val="center"/>
              <w:rPr>
                <w:rFonts w:ascii="Garamond" w:hAnsi="Garamond" w:cs="Times New Roman"/>
                <w:sz w:val="24"/>
                <w:szCs w:val="24"/>
              </w:rPr>
            </w:pPr>
            <w:r>
              <w:rPr>
                <w:rFonts w:ascii="Garamond" w:hAnsi="Garamond" w:cs="Times New Roman"/>
                <w:sz w:val="24"/>
                <w:szCs w:val="24"/>
                <w:lang w:val="English"/>
              </w:rPr>
              <w:t>July</w:t>
            </w:r>
          </w:p>
        </w:tc>
        <w:tc>
          <w:tcPr>
            <w:tcW w:w="0" w:type="auto"/>
            <w:gridSpan w:val="4"/>
            <w:noWrap/>
            <w:hideMark/>
          </w:tcPr>
          <w:p w:rsidRPr="008C2CDF" w:rsidR="00214BFD" w:rsidP="00DF5469" w:rsidRDefault="00214BFD" w14:paraId="2CD3006A" w14:textId="77777777">
            <w:pPr>
              <w:spacing w:after="0"/>
              <w:jc w:val="center"/>
              <w:rPr>
                <w:rFonts w:ascii="Garamond" w:hAnsi="Garamond" w:cs="Times New Roman"/>
                <w:sz w:val="24"/>
                <w:szCs w:val="24"/>
              </w:rPr>
            </w:pPr>
            <w:r>
              <w:rPr>
                <w:rFonts w:ascii="Garamond" w:hAnsi="Garamond" w:cs="Times New Roman"/>
                <w:sz w:val="24"/>
                <w:szCs w:val="24"/>
                <w:lang w:val="English"/>
              </w:rPr>
              <w:t>August</w:t>
            </w:r>
          </w:p>
        </w:tc>
        <w:tc>
          <w:tcPr>
            <w:tcW w:w="0" w:type="auto"/>
            <w:gridSpan w:val="4"/>
            <w:noWrap/>
            <w:hideMark/>
          </w:tcPr>
          <w:p w:rsidRPr="008C2CDF" w:rsidR="00214BFD" w:rsidP="00DF5469" w:rsidRDefault="00214BFD" w14:paraId="35C3B6F4" w14:textId="77777777">
            <w:pPr>
              <w:spacing w:after="0"/>
              <w:jc w:val="center"/>
              <w:rPr>
                <w:rFonts w:ascii="Garamond" w:hAnsi="Garamond" w:cs="Times New Roman"/>
                <w:sz w:val="24"/>
                <w:szCs w:val="24"/>
              </w:rPr>
            </w:pPr>
            <w:r>
              <w:rPr>
                <w:rFonts w:ascii="Garamond" w:hAnsi="Garamond" w:cs="Times New Roman"/>
                <w:sz w:val="24"/>
                <w:szCs w:val="24"/>
                <w:lang w:val="English"/>
              </w:rPr>
              <w:t>September</w:t>
            </w:r>
          </w:p>
        </w:tc>
        <w:tc>
          <w:tcPr>
            <w:tcW w:w="0" w:type="auto"/>
            <w:noWrap/>
            <w:hideMark/>
          </w:tcPr>
          <w:p w:rsidRPr="008C2CDF" w:rsidR="00214BFD" w:rsidP="00DF5469" w:rsidRDefault="00214BFD" w14:paraId="304E7D51" w14:textId="77777777">
            <w:pPr>
              <w:spacing w:after="0"/>
              <w:jc w:val="center"/>
              <w:rPr>
                <w:rFonts w:ascii="Garamond" w:hAnsi="Garamond" w:cs="Times New Roman"/>
                <w:sz w:val="24"/>
                <w:szCs w:val="24"/>
              </w:rPr>
            </w:pPr>
          </w:p>
        </w:tc>
      </w:tr>
      <w:tr w:rsidRPr="008C2CDF" w:rsidR="00214BFD" w:rsidTr="00DF5469" w14:paraId="5FAC878A" w14:textId="77777777">
        <w:trPr>
          <w:trHeight w:val="20"/>
        </w:trPr>
        <w:tc>
          <w:tcPr>
            <w:tcW w:w="0" w:type="auto"/>
            <w:vMerge/>
            <w:hideMark/>
          </w:tcPr>
          <w:p w:rsidRPr="008C2CDF" w:rsidR="00214BFD" w:rsidP="00DF5469" w:rsidRDefault="00214BFD" w14:paraId="4A09E2BD" w14:textId="77777777">
            <w:pPr>
              <w:spacing w:after="0"/>
              <w:rPr>
                <w:rFonts w:ascii="Garamond" w:hAnsi="Garamond" w:cs="Times New Roman"/>
                <w:sz w:val="24"/>
                <w:szCs w:val="24"/>
              </w:rPr>
            </w:pPr>
          </w:p>
        </w:tc>
        <w:tc>
          <w:tcPr>
            <w:tcW w:w="0" w:type="auto"/>
            <w:noWrap/>
            <w:vAlign w:val="center"/>
            <w:hideMark/>
          </w:tcPr>
          <w:p w:rsidRPr="008C2CDF" w:rsidR="00214BFD" w:rsidP="00DF5469" w:rsidRDefault="00214BFD" w14:paraId="784C4FCA" w14:textId="77777777">
            <w:pPr>
              <w:spacing w:after="0"/>
              <w:jc w:val="center"/>
              <w:rPr>
                <w:rFonts w:ascii="Garamond" w:hAnsi="Garamond" w:cs="Times New Roman"/>
                <w:sz w:val="24"/>
                <w:szCs w:val="24"/>
              </w:rPr>
            </w:pPr>
            <w:r w:rsidRPr="008C2CDF">
              <w:rPr>
                <w:rFonts w:ascii="Garamond" w:hAnsi="Garamond" w:cs="Times New Roman"/>
                <w:sz w:val="24"/>
                <w:szCs w:val="24"/>
                <w:lang w:val="English"/>
              </w:rPr>
              <w:t>S1</w:t>
            </w:r>
          </w:p>
        </w:tc>
        <w:tc>
          <w:tcPr>
            <w:tcW w:w="0" w:type="auto"/>
            <w:noWrap/>
            <w:vAlign w:val="center"/>
            <w:hideMark/>
          </w:tcPr>
          <w:p w:rsidRPr="008C2CDF" w:rsidR="00214BFD" w:rsidP="00DF5469" w:rsidRDefault="00214BFD" w14:paraId="229DDE23" w14:textId="77777777">
            <w:pPr>
              <w:spacing w:after="0"/>
              <w:jc w:val="center"/>
              <w:rPr>
                <w:rFonts w:ascii="Garamond" w:hAnsi="Garamond" w:cs="Times New Roman"/>
                <w:sz w:val="24"/>
                <w:szCs w:val="24"/>
              </w:rPr>
            </w:pPr>
            <w:r w:rsidRPr="008C2CDF">
              <w:rPr>
                <w:rFonts w:ascii="Garamond" w:hAnsi="Garamond" w:cs="Times New Roman"/>
                <w:sz w:val="24"/>
                <w:szCs w:val="24"/>
                <w:lang w:val="English"/>
              </w:rPr>
              <w:t>S2</w:t>
            </w:r>
          </w:p>
        </w:tc>
        <w:tc>
          <w:tcPr>
            <w:tcW w:w="0" w:type="auto"/>
            <w:noWrap/>
            <w:vAlign w:val="center"/>
            <w:hideMark/>
          </w:tcPr>
          <w:p w:rsidRPr="008C2CDF" w:rsidR="00214BFD" w:rsidP="00DF5469" w:rsidRDefault="00214BFD" w14:paraId="1D5FB1F8" w14:textId="77777777">
            <w:pPr>
              <w:spacing w:after="0"/>
              <w:jc w:val="center"/>
              <w:rPr>
                <w:rFonts w:ascii="Garamond" w:hAnsi="Garamond" w:cs="Times New Roman"/>
                <w:sz w:val="24"/>
                <w:szCs w:val="24"/>
              </w:rPr>
            </w:pPr>
            <w:r w:rsidRPr="008C2CDF">
              <w:rPr>
                <w:rFonts w:ascii="Garamond" w:hAnsi="Garamond" w:cs="Times New Roman"/>
                <w:sz w:val="24"/>
                <w:szCs w:val="24"/>
                <w:lang w:val="English"/>
              </w:rPr>
              <w:t>S3</w:t>
            </w:r>
          </w:p>
        </w:tc>
        <w:tc>
          <w:tcPr>
            <w:tcW w:w="0" w:type="auto"/>
            <w:noWrap/>
            <w:vAlign w:val="center"/>
            <w:hideMark/>
          </w:tcPr>
          <w:p w:rsidRPr="008C2CDF" w:rsidR="00214BFD" w:rsidP="00DF5469" w:rsidRDefault="00214BFD" w14:paraId="7B3B34FB" w14:textId="77777777">
            <w:pPr>
              <w:spacing w:after="0"/>
              <w:jc w:val="center"/>
              <w:rPr>
                <w:rFonts w:ascii="Garamond" w:hAnsi="Garamond" w:cs="Times New Roman"/>
                <w:sz w:val="24"/>
                <w:szCs w:val="24"/>
              </w:rPr>
            </w:pPr>
            <w:r w:rsidRPr="008C2CDF">
              <w:rPr>
                <w:rFonts w:ascii="Garamond" w:hAnsi="Garamond" w:cs="Times New Roman"/>
                <w:sz w:val="24"/>
                <w:szCs w:val="24"/>
                <w:lang w:val="English"/>
              </w:rPr>
              <w:t>S4</w:t>
            </w:r>
          </w:p>
        </w:tc>
        <w:tc>
          <w:tcPr>
            <w:tcW w:w="0" w:type="auto"/>
            <w:noWrap/>
            <w:vAlign w:val="center"/>
            <w:hideMark/>
          </w:tcPr>
          <w:p w:rsidRPr="008C2CDF" w:rsidR="00214BFD" w:rsidP="00DF5469" w:rsidRDefault="00214BFD" w14:paraId="296C82BC" w14:textId="77777777">
            <w:pPr>
              <w:spacing w:after="0"/>
              <w:jc w:val="center"/>
              <w:rPr>
                <w:rFonts w:ascii="Garamond" w:hAnsi="Garamond" w:cs="Times New Roman"/>
                <w:sz w:val="24"/>
                <w:szCs w:val="24"/>
              </w:rPr>
            </w:pPr>
            <w:r w:rsidRPr="008C2CDF">
              <w:rPr>
                <w:rFonts w:ascii="Garamond" w:hAnsi="Garamond" w:cs="Times New Roman"/>
                <w:sz w:val="24"/>
                <w:szCs w:val="24"/>
                <w:lang w:val="English"/>
              </w:rPr>
              <w:t>S1</w:t>
            </w:r>
          </w:p>
        </w:tc>
        <w:tc>
          <w:tcPr>
            <w:tcW w:w="0" w:type="auto"/>
            <w:noWrap/>
            <w:vAlign w:val="center"/>
            <w:hideMark/>
          </w:tcPr>
          <w:p w:rsidRPr="008C2CDF" w:rsidR="00214BFD" w:rsidP="00DF5469" w:rsidRDefault="00214BFD" w14:paraId="42E04262" w14:textId="77777777">
            <w:pPr>
              <w:spacing w:after="0"/>
              <w:jc w:val="center"/>
              <w:rPr>
                <w:rFonts w:ascii="Garamond" w:hAnsi="Garamond" w:cs="Times New Roman"/>
                <w:sz w:val="24"/>
                <w:szCs w:val="24"/>
              </w:rPr>
            </w:pPr>
            <w:r w:rsidRPr="008C2CDF">
              <w:rPr>
                <w:rFonts w:ascii="Garamond" w:hAnsi="Garamond" w:cs="Times New Roman"/>
                <w:sz w:val="24"/>
                <w:szCs w:val="24"/>
                <w:lang w:val="English"/>
              </w:rPr>
              <w:t>S2</w:t>
            </w:r>
          </w:p>
        </w:tc>
        <w:tc>
          <w:tcPr>
            <w:tcW w:w="0" w:type="auto"/>
            <w:noWrap/>
            <w:vAlign w:val="center"/>
            <w:hideMark/>
          </w:tcPr>
          <w:p w:rsidRPr="008C2CDF" w:rsidR="00214BFD" w:rsidP="00DF5469" w:rsidRDefault="00214BFD" w14:paraId="305F8C82" w14:textId="77777777">
            <w:pPr>
              <w:spacing w:after="0"/>
              <w:jc w:val="center"/>
              <w:rPr>
                <w:rFonts w:ascii="Garamond" w:hAnsi="Garamond" w:cs="Times New Roman"/>
                <w:sz w:val="24"/>
                <w:szCs w:val="24"/>
              </w:rPr>
            </w:pPr>
            <w:r w:rsidRPr="008C2CDF">
              <w:rPr>
                <w:rFonts w:ascii="Garamond" w:hAnsi="Garamond" w:cs="Times New Roman"/>
                <w:sz w:val="24"/>
                <w:szCs w:val="24"/>
                <w:lang w:val="English"/>
              </w:rPr>
              <w:t>S3</w:t>
            </w:r>
          </w:p>
        </w:tc>
        <w:tc>
          <w:tcPr>
            <w:tcW w:w="0" w:type="auto"/>
            <w:noWrap/>
            <w:vAlign w:val="center"/>
            <w:hideMark/>
          </w:tcPr>
          <w:p w:rsidRPr="008C2CDF" w:rsidR="00214BFD" w:rsidP="00DF5469" w:rsidRDefault="00214BFD" w14:paraId="5C9E2813" w14:textId="77777777">
            <w:pPr>
              <w:spacing w:after="0"/>
              <w:jc w:val="center"/>
              <w:rPr>
                <w:rFonts w:ascii="Garamond" w:hAnsi="Garamond" w:cs="Times New Roman"/>
                <w:sz w:val="24"/>
                <w:szCs w:val="24"/>
              </w:rPr>
            </w:pPr>
            <w:r w:rsidRPr="008C2CDF">
              <w:rPr>
                <w:rFonts w:ascii="Garamond" w:hAnsi="Garamond" w:cs="Times New Roman"/>
                <w:sz w:val="24"/>
                <w:szCs w:val="24"/>
                <w:lang w:val="English"/>
              </w:rPr>
              <w:t>S4</w:t>
            </w:r>
          </w:p>
        </w:tc>
        <w:tc>
          <w:tcPr>
            <w:tcW w:w="0" w:type="auto"/>
            <w:noWrap/>
            <w:vAlign w:val="center"/>
            <w:hideMark/>
          </w:tcPr>
          <w:p w:rsidRPr="008C2CDF" w:rsidR="00214BFD" w:rsidP="00DF5469" w:rsidRDefault="00214BFD" w14:paraId="3A743A5E" w14:textId="77777777">
            <w:pPr>
              <w:spacing w:after="0"/>
              <w:jc w:val="center"/>
              <w:rPr>
                <w:rFonts w:ascii="Garamond" w:hAnsi="Garamond" w:cs="Times New Roman"/>
                <w:sz w:val="24"/>
                <w:szCs w:val="24"/>
              </w:rPr>
            </w:pPr>
            <w:r w:rsidRPr="008C2CDF">
              <w:rPr>
                <w:rFonts w:ascii="Garamond" w:hAnsi="Garamond" w:cs="Times New Roman"/>
                <w:sz w:val="24"/>
                <w:szCs w:val="24"/>
                <w:lang w:val="English"/>
              </w:rPr>
              <w:t>S1</w:t>
            </w:r>
          </w:p>
        </w:tc>
        <w:tc>
          <w:tcPr>
            <w:tcW w:w="0" w:type="auto"/>
            <w:noWrap/>
            <w:vAlign w:val="center"/>
            <w:hideMark/>
          </w:tcPr>
          <w:p w:rsidRPr="008C2CDF" w:rsidR="00214BFD" w:rsidP="00DF5469" w:rsidRDefault="00214BFD" w14:paraId="17EFFD58" w14:textId="77777777">
            <w:pPr>
              <w:spacing w:after="0"/>
              <w:jc w:val="center"/>
              <w:rPr>
                <w:rFonts w:ascii="Garamond" w:hAnsi="Garamond" w:cs="Times New Roman"/>
                <w:sz w:val="24"/>
                <w:szCs w:val="24"/>
              </w:rPr>
            </w:pPr>
            <w:r w:rsidRPr="008C2CDF">
              <w:rPr>
                <w:rFonts w:ascii="Garamond" w:hAnsi="Garamond" w:cs="Times New Roman"/>
                <w:sz w:val="24"/>
                <w:szCs w:val="24"/>
                <w:lang w:val="English"/>
              </w:rPr>
              <w:t>S2</w:t>
            </w:r>
          </w:p>
        </w:tc>
        <w:tc>
          <w:tcPr>
            <w:tcW w:w="0" w:type="auto"/>
            <w:noWrap/>
            <w:vAlign w:val="center"/>
            <w:hideMark/>
          </w:tcPr>
          <w:p w:rsidRPr="008C2CDF" w:rsidR="00214BFD" w:rsidP="00DF5469" w:rsidRDefault="00214BFD" w14:paraId="6CD6E099" w14:textId="77777777">
            <w:pPr>
              <w:spacing w:after="0"/>
              <w:jc w:val="center"/>
              <w:rPr>
                <w:rFonts w:ascii="Garamond" w:hAnsi="Garamond" w:cs="Times New Roman"/>
                <w:sz w:val="24"/>
                <w:szCs w:val="24"/>
              </w:rPr>
            </w:pPr>
            <w:r w:rsidRPr="008C2CDF">
              <w:rPr>
                <w:rFonts w:ascii="Garamond" w:hAnsi="Garamond" w:cs="Times New Roman"/>
                <w:sz w:val="24"/>
                <w:szCs w:val="24"/>
                <w:lang w:val="English"/>
              </w:rPr>
              <w:t>S3</w:t>
            </w:r>
          </w:p>
        </w:tc>
        <w:tc>
          <w:tcPr>
            <w:tcW w:w="0" w:type="auto"/>
            <w:noWrap/>
            <w:vAlign w:val="center"/>
            <w:hideMark/>
          </w:tcPr>
          <w:p w:rsidRPr="008C2CDF" w:rsidR="00214BFD" w:rsidP="00DF5469" w:rsidRDefault="00214BFD" w14:paraId="0A73404D" w14:textId="77777777">
            <w:pPr>
              <w:spacing w:after="0"/>
              <w:jc w:val="center"/>
              <w:rPr>
                <w:rFonts w:ascii="Garamond" w:hAnsi="Garamond" w:cs="Times New Roman"/>
                <w:sz w:val="24"/>
                <w:szCs w:val="24"/>
              </w:rPr>
            </w:pPr>
            <w:r w:rsidRPr="008C2CDF">
              <w:rPr>
                <w:rFonts w:ascii="Garamond" w:hAnsi="Garamond" w:cs="Times New Roman"/>
                <w:sz w:val="24"/>
                <w:szCs w:val="24"/>
                <w:lang w:val="English"/>
              </w:rPr>
              <w:t>S4</w:t>
            </w:r>
          </w:p>
        </w:tc>
        <w:tc>
          <w:tcPr>
            <w:tcW w:w="0" w:type="auto"/>
            <w:noWrap/>
            <w:vAlign w:val="center"/>
            <w:hideMark/>
          </w:tcPr>
          <w:p w:rsidRPr="008C2CDF" w:rsidR="00214BFD" w:rsidP="00DF5469" w:rsidRDefault="00214BFD" w14:paraId="0276810D" w14:textId="77777777">
            <w:pPr>
              <w:spacing w:after="0"/>
              <w:jc w:val="center"/>
              <w:rPr>
                <w:rFonts w:ascii="Garamond" w:hAnsi="Garamond" w:cs="Times New Roman"/>
                <w:sz w:val="24"/>
                <w:szCs w:val="24"/>
              </w:rPr>
            </w:pPr>
            <w:r w:rsidRPr="008C2CDF">
              <w:rPr>
                <w:rFonts w:ascii="Garamond" w:hAnsi="Garamond" w:cs="Times New Roman"/>
                <w:sz w:val="24"/>
                <w:szCs w:val="24"/>
                <w:lang w:val="English"/>
              </w:rPr>
              <w:t>S1</w:t>
            </w:r>
          </w:p>
        </w:tc>
        <w:tc>
          <w:tcPr>
            <w:tcW w:w="0" w:type="auto"/>
            <w:noWrap/>
            <w:vAlign w:val="center"/>
            <w:hideMark/>
          </w:tcPr>
          <w:p w:rsidRPr="008C2CDF" w:rsidR="00214BFD" w:rsidP="00DF5469" w:rsidRDefault="00214BFD" w14:paraId="1741703F" w14:textId="77777777">
            <w:pPr>
              <w:spacing w:after="0"/>
              <w:jc w:val="center"/>
              <w:rPr>
                <w:rFonts w:ascii="Garamond" w:hAnsi="Garamond" w:cs="Times New Roman"/>
                <w:sz w:val="24"/>
                <w:szCs w:val="24"/>
              </w:rPr>
            </w:pPr>
            <w:r w:rsidRPr="008C2CDF">
              <w:rPr>
                <w:rFonts w:ascii="Garamond" w:hAnsi="Garamond" w:cs="Times New Roman"/>
                <w:sz w:val="24"/>
                <w:szCs w:val="24"/>
                <w:lang w:val="English"/>
              </w:rPr>
              <w:t>S2</w:t>
            </w:r>
          </w:p>
        </w:tc>
        <w:tc>
          <w:tcPr>
            <w:tcW w:w="0" w:type="auto"/>
            <w:noWrap/>
            <w:vAlign w:val="center"/>
            <w:hideMark/>
          </w:tcPr>
          <w:p w:rsidRPr="008C2CDF" w:rsidR="00214BFD" w:rsidP="00DF5469" w:rsidRDefault="00214BFD" w14:paraId="447BCDEC" w14:textId="77777777">
            <w:pPr>
              <w:spacing w:after="0"/>
              <w:jc w:val="center"/>
              <w:rPr>
                <w:rFonts w:ascii="Garamond" w:hAnsi="Garamond" w:cs="Times New Roman"/>
                <w:sz w:val="24"/>
                <w:szCs w:val="24"/>
              </w:rPr>
            </w:pPr>
            <w:r w:rsidRPr="008C2CDF">
              <w:rPr>
                <w:rFonts w:ascii="Garamond" w:hAnsi="Garamond" w:cs="Times New Roman"/>
                <w:sz w:val="24"/>
                <w:szCs w:val="24"/>
                <w:lang w:val="English"/>
              </w:rPr>
              <w:t>S3</w:t>
            </w:r>
          </w:p>
        </w:tc>
        <w:tc>
          <w:tcPr>
            <w:tcW w:w="0" w:type="auto"/>
            <w:noWrap/>
            <w:vAlign w:val="center"/>
            <w:hideMark/>
          </w:tcPr>
          <w:p w:rsidRPr="008C2CDF" w:rsidR="00214BFD" w:rsidP="00DF5469" w:rsidRDefault="00214BFD" w14:paraId="5C97A795" w14:textId="77777777">
            <w:pPr>
              <w:spacing w:after="0"/>
              <w:jc w:val="center"/>
              <w:rPr>
                <w:rFonts w:ascii="Garamond" w:hAnsi="Garamond" w:cs="Times New Roman"/>
                <w:sz w:val="24"/>
                <w:szCs w:val="24"/>
              </w:rPr>
            </w:pPr>
            <w:r w:rsidRPr="008C2CDF">
              <w:rPr>
                <w:rFonts w:ascii="Garamond" w:hAnsi="Garamond" w:cs="Times New Roman"/>
                <w:sz w:val="24"/>
                <w:szCs w:val="24"/>
                <w:lang w:val="English"/>
              </w:rPr>
              <w:t>S4</w:t>
            </w:r>
          </w:p>
        </w:tc>
        <w:tc>
          <w:tcPr>
            <w:tcW w:w="0" w:type="auto"/>
            <w:noWrap/>
            <w:vAlign w:val="center"/>
            <w:hideMark/>
          </w:tcPr>
          <w:p w:rsidRPr="008C2CDF" w:rsidR="00214BFD" w:rsidP="00DF5469" w:rsidRDefault="00214BFD" w14:paraId="4104D898" w14:textId="77777777">
            <w:pPr>
              <w:spacing w:after="0"/>
              <w:jc w:val="center"/>
              <w:rPr>
                <w:rFonts w:ascii="Garamond" w:hAnsi="Garamond" w:cs="Times New Roman"/>
                <w:sz w:val="24"/>
                <w:szCs w:val="24"/>
              </w:rPr>
            </w:pPr>
            <w:r w:rsidRPr="008C2CDF">
              <w:rPr>
                <w:rFonts w:ascii="Garamond" w:hAnsi="Garamond" w:cs="Times New Roman"/>
                <w:sz w:val="24"/>
                <w:szCs w:val="24"/>
                <w:lang w:val="English"/>
              </w:rPr>
              <w:t>S1</w:t>
            </w:r>
          </w:p>
        </w:tc>
        <w:tc>
          <w:tcPr>
            <w:tcW w:w="0" w:type="auto"/>
            <w:noWrap/>
            <w:vAlign w:val="center"/>
            <w:hideMark/>
          </w:tcPr>
          <w:p w:rsidRPr="008C2CDF" w:rsidR="00214BFD" w:rsidP="00DF5469" w:rsidRDefault="00214BFD" w14:paraId="71F61469" w14:textId="77777777">
            <w:pPr>
              <w:spacing w:after="0"/>
              <w:jc w:val="center"/>
              <w:rPr>
                <w:rFonts w:ascii="Garamond" w:hAnsi="Garamond" w:cs="Times New Roman"/>
                <w:sz w:val="24"/>
                <w:szCs w:val="24"/>
              </w:rPr>
            </w:pPr>
            <w:r w:rsidRPr="008C2CDF">
              <w:rPr>
                <w:rFonts w:ascii="Garamond" w:hAnsi="Garamond" w:cs="Times New Roman"/>
                <w:sz w:val="24"/>
                <w:szCs w:val="24"/>
                <w:lang w:val="English"/>
              </w:rPr>
              <w:t>S2</w:t>
            </w:r>
          </w:p>
        </w:tc>
        <w:tc>
          <w:tcPr>
            <w:tcW w:w="0" w:type="auto"/>
            <w:noWrap/>
            <w:vAlign w:val="center"/>
            <w:hideMark/>
          </w:tcPr>
          <w:p w:rsidRPr="008C2CDF" w:rsidR="00214BFD" w:rsidP="00DF5469" w:rsidRDefault="00214BFD" w14:paraId="0879EE25" w14:textId="77777777">
            <w:pPr>
              <w:spacing w:after="0"/>
              <w:jc w:val="center"/>
              <w:rPr>
                <w:rFonts w:ascii="Garamond" w:hAnsi="Garamond" w:cs="Times New Roman"/>
                <w:sz w:val="24"/>
                <w:szCs w:val="24"/>
              </w:rPr>
            </w:pPr>
            <w:r w:rsidRPr="008C2CDF">
              <w:rPr>
                <w:rFonts w:ascii="Garamond" w:hAnsi="Garamond" w:cs="Times New Roman"/>
                <w:sz w:val="24"/>
                <w:szCs w:val="24"/>
                <w:lang w:val="English"/>
              </w:rPr>
              <w:t>S3</w:t>
            </w:r>
          </w:p>
        </w:tc>
        <w:tc>
          <w:tcPr>
            <w:tcW w:w="0" w:type="auto"/>
            <w:noWrap/>
            <w:vAlign w:val="center"/>
            <w:hideMark/>
          </w:tcPr>
          <w:p w:rsidRPr="008C2CDF" w:rsidR="00214BFD" w:rsidP="00DF5469" w:rsidRDefault="00214BFD" w14:paraId="48B1A76E" w14:textId="77777777">
            <w:pPr>
              <w:spacing w:after="0"/>
              <w:jc w:val="center"/>
              <w:rPr>
                <w:rFonts w:ascii="Garamond" w:hAnsi="Garamond" w:cs="Times New Roman"/>
                <w:sz w:val="24"/>
                <w:szCs w:val="24"/>
              </w:rPr>
            </w:pPr>
            <w:r w:rsidRPr="008C2CDF">
              <w:rPr>
                <w:rFonts w:ascii="Garamond" w:hAnsi="Garamond" w:cs="Times New Roman"/>
                <w:sz w:val="24"/>
                <w:szCs w:val="24"/>
                <w:lang w:val="English"/>
              </w:rPr>
              <w:t>S4</w:t>
            </w:r>
          </w:p>
        </w:tc>
        <w:tc>
          <w:tcPr>
            <w:tcW w:w="0" w:type="auto"/>
            <w:noWrap/>
            <w:vAlign w:val="center"/>
            <w:hideMark/>
          </w:tcPr>
          <w:p w:rsidRPr="008C2CDF" w:rsidR="00214BFD" w:rsidP="00DF5469" w:rsidRDefault="00214BFD" w14:paraId="62710452" w14:textId="77777777">
            <w:pPr>
              <w:spacing w:after="0"/>
              <w:jc w:val="center"/>
              <w:rPr>
                <w:rFonts w:ascii="Garamond" w:hAnsi="Garamond" w:cs="Times New Roman"/>
                <w:sz w:val="24"/>
                <w:szCs w:val="24"/>
              </w:rPr>
            </w:pPr>
            <w:r w:rsidRPr="008C2CDF">
              <w:rPr>
                <w:rFonts w:ascii="Garamond" w:hAnsi="Garamond" w:cs="Times New Roman"/>
                <w:sz w:val="24"/>
                <w:szCs w:val="24"/>
                <w:lang w:val="English"/>
              </w:rPr>
              <w:t>S1</w:t>
            </w:r>
          </w:p>
        </w:tc>
        <w:tc>
          <w:tcPr>
            <w:tcW w:w="0" w:type="auto"/>
            <w:noWrap/>
            <w:vAlign w:val="center"/>
            <w:hideMark/>
          </w:tcPr>
          <w:p w:rsidRPr="008C2CDF" w:rsidR="00214BFD" w:rsidP="00DF5469" w:rsidRDefault="00214BFD" w14:paraId="24BFA411" w14:textId="77777777">
            <w:pPr>
              <w:spacing w:after="0"/>
              <w:jc w:val="center"/>
              <w:rPr>
                <w:rFonts w:ascii="Garamond" w:hAnsi="Garamond" w:cs="Times New Roman"/>
                <w:sz w:val="24"/>
                <w:szCs w:val="24"/>
              </w:rPr>
            </w:pPr>
            <w:r w:rsidRPr="008C2CDF">
              <w:rPr>
                <w:rFonts w:ascii="Garamond" w:hAnsi="Garamond" w:cs="Times New Roman"/>
                <w:sz w:val="24"/>
                <w:szCs w:val="24"/>
                <w:lang w:val="English"/>
              </w:rPr>
              <w:t>S2</w:t>
            </w:r>
          </w:p>
        </w:tc>
        <w:tc>
          <w:tcPr>
            <w:tcW w:w="0" w:type="auto"/>
            <w:noWrap/>
            <w:vAlign w:val="center"/>
            <w:hideMark/>
          </w:tcPr>
          <w:p w:rsidRPr="008C2CDF" w:rsidR="00214BFD" w:rsidP="00DF5469" w:rsidRDefault="00214BFD" w14:paraId="6705F7B1" w14:textId="77777777">
            <w:pPr>
              <w:spacing w:after="0"/>
              <w:jc w:val="center"/>
              <w:rPr>
                <w:rFonts w:ascii="Garamond" w:hAnsi="Garamond" w:cs="Times New Roman"/>
                <w:sz w:val="24"/>
                <w:szCs w:val="24"/>
              </w:rPr>
            </w:pPr>
            <w:r w:rsidRPr="008C2CDF">
              <w:rPr>
                <w:rFonts w:ascii="Garamond" w:hAnsi="Garamond" w:cs="Times New Roman"/>
                <w:sz w:val="24"/>
                <w:szCs w:val="24"/>
                <w:lang w:val="English"/>
              </w:rPr>
              <w:t>S3</w:t>
            </w:r>
          </w:p>
        </w:tc>
        <w:tc>
          <w:tcPr>
            <w:tcW w:w="0" w:type="auto"/>
            <w:noWrap/>
            <w:vAlign w:val="center"/>
            <w:hideMark/>
          </w:tcPr>
          <w:p w:rsidRPr="008C2CDF" w:rsidR="00214BFD" w:rsidP="00DF5469" w:rsidRDefault="00214BFD" w14:paraId="6AFC2122" w14:textId="77777777">
            <w:pPr>
              <w:spacing w:after="0"/>
              <w:jc w:val="center"/>
              <w:rPr>
                <w:rFonts w:ascii="Garamond" w:hAnsi="Garamond" w:cs="Times New Roman"/>
                <w:sz w:val="24"/>
                <w:szCs w:val="24"/>
              </w:rPr>
            </w:pPr>
            <w:r w:rsidRPr="008C2CDF">
              <w:rPr>
                <w:rFonts w:ascii="Garamond" w:hAnsi="Garamond" w:cs="Times New Roman"/>
                <w:sz w:val="24"/>
                <w:szCs w:val="24"/>
                <w:lang w:val="English"/>
              </w:rPr>
              <w:t>S4</w:t>
            </w:r>
          </w:p>
        </w:tc>
        <w:tc>
          <w:tcPr>
            <w:tcW w:w="0" w:type="auto"/>
            <w:noWrap/>
            <w:hideMark/>
          </w:tcPr>
          <w:p w:rsidRPr="008C2CDF" w:rsidR="00214BFD" w:rsidP="00DF5469" w:rsidRDefault="00214BFD" w14:paraId="658FFB67" w14:textId="77777777">
            <w:pPr>
              <w:spacing w:after="0"/>
              <w:rPr>
                <w:rFonts w:ascii="Garamond" w:hAnsi="Garamond" w:cs="Times New Roman"/>
                <w:sz w:val="24"/>
                <w:szCs w:val="24"/>
              </w:rPr>
            </w:pPr>
            <w:r w:rsidRPr="008C2CDF">
              <w:rPr>
                <w:rFonts w:ascii="Garamond" w:hAnsi="Garamond" w:cs="Times New Roman"/>
                <w:sz w:val="24"/>
                <w:szCs w:val="24"/>
                <w:lang w:val="English"/>
              </w:rPr>
              <w:t> </w:t>
            </w:r>
          </w:p>
        </w:tc>
      </w:tr>
      <w:tr w:rsidRPr="008C2CDF" w:rsidR="00214BFD" w:rsidTr="00EE0A39" w14:paraId="57B6E0EA" w14:textId="77777777">
        <w:trPr>
          <w:trHeight w:val="621"/>
        </w:trPr>
        <w:tc>
          <w:tcPr>
            <w:tcW w:w="0" w:type="auto"/>
            <w:shd w:val="clear" w:color="auto" w:fill="FFFFFF" w:themeFill="background1"/>
            <w:noWrap/>
            <w:vAlign w:val="center"/>
          </w:tcPr>
          <w:p w:rsidRPr="004155BF" w:rsidR="00214BFD" w:rsidP="00DF5469" w:rsidRDefault="00214BFD" w14:paraId="78D8B343" w14:textId="77777777">
            <w:pPr>
              <w:spacing w:after="0"/>
              <w:rPr>
                <w:rFonts w:ascii="Garamond" w:hAnsi="Garamond" w:cs="Arial"/>
                <w:sz w:val="24"/>
                <w:szCs w:val="24"/>
              </w:rPr>
            </w:pPr>
            <w:r>
              <w:rPr>
                <w:rFonts w:ascii="Garamond" w:hAnsi="Garamond" w:cs="Arial"/>
                <w:sz w:val="24"/>
                <w:szCs w:val="24"/>
                <w:lang w:val="English"/>
              </w:rPr>
              <w:t>Letterhead and stamp making</w:t>
            </w:r>
          </w:p>
        </w:tc>
        <w:tc>
          <w:tcPr>
            <w:tcW w:w="0" w:type="auto"/>
            <w:shd w:val="clear" w:color="auto" w:fill="FFFFFF" w:themeFill="background1"/>
            <w:noWrap/>
          </w:tcPr>
          <w:p w:rsidRPr="008C2CDF" w:rsidR="00214BFD" w:rsidP="00DF5469" w:rsidRDefault="00214BFD" w14:paraId="2C621464" w14:textId="77777777">
            <w:pPr>
              <w:spacing w:after="0"/>
              <w:rPr>
                <w:rFonts w:ascii="Garamond" w:hAnsi="Garamond" w:cs="Times New Roman"/>
                <w:sz w:val="24"/>
                <w:szCs w:val="24"/>
              </w:rPr>
            </w:pPr>
          </w:p>
        </w:tc>
        <w:tc>
          <w:tcPr>
            <w:tcW w:w="0" w:type="auto"/>
            <w:shd w:val="clear" w:color="auto" w:fill="FFFFFF" w:themeFill="background1"/>
            <w:noWrap/>
          </w:tcPr>
          <w:p w:rsidRPr="008C2CDF" w:rsidR="00214BFD" w:rsidP="00DF5469" w:rsidRDefault="00214BFD" w14:paraId="49B50E54" w14:textId="77777777">
            <w:pPr>
              <w:spacing w:after="0"/>
              <w:rPr>
                <w:rFonts w:ascii="Garamond" w:hAnsi="Garamond" w:cs="Times New Roman"/>
                <w:sz w:val="24"/>
                <w:szCs w:val="24"/>
              </w:rPr>
            </w:pPr>
          </w:p>
        </w:tc>
        <w:tc>
          <w:tcPr>
            <w:tcW w:w="0" w:type="auto"/>
            <w:shd w:val="clear" w:color="auto" w:fill="FFFFFF" w:themeFill="background1"/>
            <w:noWrap/>
          </w:tcPr>
          <w:p w:rsidRPr="008C2CDF" w:rsidR="00214BFD" w:rsidP="00DF5469" w:rsidRDefault="00214BFD" w14:paraId="41F389BA" w14:textId="77777777">
            <w:pPr>
              <w:spacing w:after="0"/>
              <w:rPr>
                <w:rFonts w:ascii="Garamond" w:hAnsi="Garamond" w:cs="Times New Roman"/>
                <w:sz w:val="24"/>
                <w:szCs w:val="24"/>
              </w:rPr>
            </w:pPr>
          </w:p>
        </w:tc>
        <w:tc>
          <w:tcPr>
            <w:tcW w:w="0" w:type="auto"/>
            <w:shd w:val="clear" w:color="auto" w:fill="FFFFFF" w:themeFill="background1"/>
            <w:noWrap/>
          </w:tcPr>
          <w:p w:rsidRPr="008C2CDF" w:rsidR="00214BFD" w:rsidP="00DF5469" w:rsidRDefault="00214BFD" w14:paraId="36F77CE9" w14:textId="77777777">
            <w:pPr>
              <w:spacing w:after="0"/>
              <w:rPr>
                <w:rFonts w:ascii="Garamond" w:hAnsi="Garamond" w:cs="Times New Roman"/>
                <w:sz w:val="24"/>
                <w:szCs w:val="24"/>
              </w:rPr>
            </w:pPr>
          </w:p>
        </w:tc>
        <w:tc>
          <w:tcPr>
            <w:tcW w:w="0" w:type="auto"/>
            <w:shd w:val="clear" w:color="auto" w:fill="FFFFFF" w:themeFill="background1"/>
            <w:noWrap/>
          </w:tcPr>
          <w:p w:rsidRPr="008C2CDF" w:rsidR="00214BFD" w:rsidP="00DF5469" w:rsidRDefault="00214BFD" w14:paraId="4F7FD667" w14:textId="77777777">
            <w:pPr>
              <w:spacing w:after="0"/>
              <w:rPr>
                <w:rFonts w:ascii="Garamond" w:hAnsi="Garamond" w:cs="Times New Roman"/>
                <w:sz w:val="24"/>
                <w:szCs w:val="24"/>
              </w:rPr>
            </w:pPr>
          </w:p>
        </w:tc>
        <w:tc>
          <w:tcPr>
            <w:tcW w:w="0" w:type="auto"/>
            <w:shd w:val="clear" w:color="auto" w:fill="FFFFFF" w:themeFill="background1"/>
            <w:noWrap/>
          </w:tcPr>
          <w:p w:rsidRPr="008C2CDF" w:rsidR="00214BFD" w:rsidP="00DF5469" w:rsidRDefault="00214BFD" w14:paraId="76510C80" w14:textId="77777777">
            <w:pPr>
              <w:spacing w:after="0"/>
              <w:rPr>
                <w:rFonts w:ascii="Garamond" w:hAnsi="Garamond" w:cs="Times New Roman"/>
                <w:sz w:val="24"/>
                <w:szCs w:val="24"/>
              </w:rPr>
            </w:pPr>
          </w:p>
        </w:tc>
        <w:tc>
          <w:tcPr>
            <w:tcW w:w="0" w:type="auto"/>
            <w:shd w:val="clear" w:color="auto" w:fill="FFFFFF" w:themeFill="background1"/>
            <w:noWrap/>
          </w:tcPr>
          <w:p w:rsidRPr="008C2CDF" w:rsidR="00214BFD" w:rsidP="00DF5469" w:rsidRDefault="00214BFD" w14:paraId="1E597799" w14:textId="77777777">
            <w:pPr>
              <w:spacing w:after="0"/>
              <w:rPr>
                <w:rFonts w:ascii="Garamond" w:hAnsi="Garamond" w:cs="Times New Roman"/>
                <w:sz w:val="24"/>
                <w:szCs w:val="24"/>
              </w:rPr>
            </w:pPr>
          </w:p>
        </w:tc>
        <w:tc>
          <w:tcPr>
            <w:tcW w:w="0" w:type="auto"/>
            <w:shd w:val="clear" w:color="auto" w:fill="FFFFFF" w:themeFill="background1"/>
            <w:noWrap/>
          </w:tcPr>
          <w:p w:rsidRPr="008C2CDF" w:rsidR="00214BFD" w:rsidP="00DF5469" w:rsidRDefault="00214BFD" w14:paraId="694DEE0A" w14:textId="77777777">
            <w:pPr>
              <w:spacing w:after="0"/>
              <w:rPr>
                <w:rFonts w:ascii="Garamond" w:hAnsi="Garamond" w:cs="Times New Roman"/>
                <w:sz w:val="24"/>
                <w:szCs w:val="24"/>
              </w:rPr>
            </w:pPr>
          </w:p>
        </w:tc>
        <w:tc>
          <w:tcPr>
            <w:tcW w:w="0" w:type="auto"/>
            <w:shd w:val="clear" w:color="auto" w:fill="FFFFFF" w:themeFill="background1"/>
            <w:noWrap/>
          </w:tcPr>
          <w:p w:rsidRPr="008C2CDF" w:rsidR="00214BFD" w:rsidP="00DF5469" w:rsidRDefault="00214BFD" w14:paraId="6DB1DE15" w14:textId="77777777">
            <w:pPr>
              <w:spacing w:after="0"/>
              <w:rPr>
                <w:rFonts w:ascii="Garamond" w:hAnsi="Garamond" w:cs="Times New Roman"/>
                <w:sz w:val="24"/>
                <w:szCs w:val="24"/>
              </w:rPr>
            </w:pPr>
          </w:p>
        </w:tc>
        <w:tc>
          <w:tcPr>
            <w:tcW w:w="0" w:type="auto"/>
            <w:shd w:val="clear" w:color="auto" w:fill="FFFFFF" w:themeFill="background1"/>
            <w:noWrap/>
          </w:tcPr>
          <w:p w:rsidRPr="008C2CDF" w:rsidR="00214BFD" w:rsidP="00DF5469" w:rsidRDefault="00214BFD" w14:paraId="5BA1AD69" w14:textId="77777777">
            <w:pPr>
              <w:spacing w:after="0"/>
              <w:rPr>
                <w:rFonts w:ascii="Garamond" w:hAnsi="Garamond" w:cs="Times New Roman"/>
                <w:sz w:val="24"/>
                <w:szCs w:val="24"/>
              </w:rPr>
            </w:pPr>
          </w:p>
        </w:tc>
        <w:tc>
          <w:tcPr>
            <w:tcW w:w="0" w:type="auto"/>
            <w:shd w:val="clear" w:color="auto" w:fill="FFFFFF" w:themeFill="background1"/>
            <w:noWrap/>
          </w:tcPr>
          <w:p w:rsidRPr="008C2CDF" w:rsidR="00214BFD" w:rsidP="00DF5469" w:rsidRDefault="00214BFD" w14:paraId="648670A1" w14:textId="77777777">
            <w:pPr>
              <w:spacing w:after="0"/>
              <w:rPr>
                <w:rFonts w:ascii="Garamond" w:hAnsi="Garamond" w:cs="Times New Roman"/>
                <w:sz w:val="24"/>
                <w:szCs w:val="24"/>
              </w:rPr>
            </w:pPr>
          </w:p>
        </w:tc>
        <w:tc>
          <w:tcPr>
            <w:tcW w:w="0" w:type="auto"/>
            <w:shd w:val="clear" w:color="auto" w:fill="FFFFFF" w:themeFill="background1"/>
            <w:noWrap/>
          </w:tcPr>
          <w:p w:rsidRPr="008C2CDF" w:rsidR="00214BFD" w:rsidP="00DF5469" w:rsidRDefault="00214BFD" w14:paraId="149BC860" w14:textId="77777777">
            <w:pPr>
              <w:spacing w:after="0"/>
              <w:rPr>
                <w:rFonts w:ascii="Garamond" w:hAnsi="Garamond" w:cs="Times New Roman"/>
                <w:sz w:val="24"/>
                <w:szCs w:val="24"/>
              </w:rPr>
            </w:pPr>
          </w:p>
        </w:tc>
        <w:tc>
          <w:tcPr>
            <w:tcW w:w="0" w:type="auto"/>
            <w:shd w:val="clear" w:color="auto" w:fill="FFFFFF" w:themeFill="background1"/>
            <w:noWrap/>
          </w:tcPr>
          <w:p w:rsidRPr="008C2CDF" w:rsidR="00214BFD" w:rsidP="00DF5469" w:rsidRDefault="00214BFD" w14:paraId="3762D654" w14:textId="77777777">
            <w:pPr>
              <w:spacing w:after="0"/>
              <w:rPr>
                <w:rFonts w:ascii="Garamond" w:hAnsi="Garamond" w:cs="Times New Roman"/>
                <w:sz w:val="24"/>
                <w:szCs w:val="24"/>
              </w:rPr>
            </w:pPr>
          </w:p>
        </w:tc>
        <w:tc>
          <w:tcPr>
            <w:tcW w:w="0" w:type="auto"/>
            <w:shd w:val="clear" w:color="auto" w:fill="FFFFFF" w:themeFill="background1"/>
            <w:noWrap/>
          </w:tcPr>
          <w:p w:rsidRPr="008C2CDF" w:rsidR="00214BFD" w:rsidP="00DF5469" w:rsidRDefault="00214BFD" w14:paraId="65C52AFB" w14:textId="77777777">
            <w:pPr>
              <w:spacing w:after="0"/>
              <w:rPr>
                <w:rFonts w:ascii="Garamond" w:hAnsi="Garamond" w:cs="Times New Roman"/>
                <w:sz w:val="24"/>
                <w:szCs w:val="24"/>
              </w:rPr>
            </w:pPr>
          </w:p>
        </w:tc>
        <w:tc>
          <w:tcPr>
            <w:tcW w:w="0" w:type="auto"/>
            <w:shd w:val="clear" w:color="auto" w:fill="70AD47" w:themeFill="accent6"/>
            <w:noWrap/>
          </w:tcPr>
          <w:p w:rsidRPr="008C2CDF" w:rsidR="00214BFD" w:rsidP="00DF5469" w:rsidRDefault="00214BFD" w14:paraId="580ED08D" w14:textId="77777777">
            <w:pPr>
              <w:spacing w:after="0"/>
              <w:rPr>
                <w:rFonts w:ascii="Garamond" w:hAnsi="Garamond" w:cs="Times New Roman"/>
                <w:sz w:val="24"/>
                <w:szCs w:val="24"/>
              </w:rPr>
            </w:pPr>
          </w:p>
        </w:tc>
        <w:tc>
          <w:tcPr>
            <w:tcW w:w="0" w:type="auto"/>
            <w:shd w:val="clear" w:color="auto" w:fill="FFFFFF" w:themeFill="background1"/>
            <w:noWrap/>
          </w:tcPr>
          <w:p w:rsidRPr="008C2CDF" w:rsidR="00214BFD" w:rsidP="00DF5469" w:rsidRDefault="00214BFD" w14:paraId="4B63843E" w14:textId="77777777">
            <w:pPr>
              <w:spacing w:after="0"/>
              <w:rPr>
                <w:rFonts w:ascii="Garamond" w:hAnsi="Garamond" w:cs="Times New Roman"/>
                <w:sz w:val="24"/>
                <w:szCs w:val="24"/>
              </w:rPr>
            </w:pPr>
          </w:p>
        </w:tc>
        <w:tc>
          <w:tcPr>
            <w:tcW w:w="0" w:type="auto"/>
            <w:shd w:val="clear" w:color="auto" w:fill="FFFFFF" w:themeFill="background1"/>
            <w:noWrap/>
          </w:tcPr>
          <w:p w:rsidRPr="008C2CDF" w:rsidR="00214BFD" w:rsidP="00DF5469" w:rsidRDefault="00214BFD" w14:paraId="43D52241" w14:textId="77777777">
            <w:pPr>
              <w:spacing w:after="0"/>
              <w:rPr>
                <w:rFonts w:ascii="Garamond" w:hAnsi="Garamond" w:cs="Times New Roman"/>
                <w:sz w:val="24"/>
                <w:szCs w:val="24"/>
              </w:rPr>
            </w:pPr>
          </w:p>
        </w:tc>
        <w:tc>
          <w:tcPr>
            <w:tcW w:w="0" w:type="auto"/>
            <w:shd w:val="clear" w:color="auto" w:fill="FFFFFF" w:themeFill="background1"/>
            <w:noWrap/>
          </w:tcPr>
          <w:p w:rsidRPr="008C2CDF" w:rsidR="00214BFD" w:rsidP="00DF5469" w:rsidRDefault="00214BFD" w14:paraId="628FE862" w14:textId="77777777">
            <w:pPr>
              <w:spacing w:after="0"/>
              <w:rPr>
                <w:rFonts w:ascii="Garamond" w:hAnsi="Garamond" w:cs="Times New Roman"/>
                <w:sz w:val="24"/>
                <w:szCs w:val="24"/>
              </w:rPr>
            </w:pPr>
          </w:p>
        </w:tc>
        <w:tc>
          <w:tcPr>
            <w:tcW w:w="0" w:type="auto"/>
            <w:shd w:val="clear" w:color="auto" w:fill="FFFFFF" w:themeFill="background1"/>
            <w:noWrap/>
          </w:tcPr>
          <w:p w:rsidRPr="008C2CDF" w:rsidR="00214BFD" w:rsidP="00DF5469" w:rsidRDefault="00214BFD" w14:paraId="45D2F076" w14:textId="77777777">
            <w:pPr>
              <w:spacing w:after="0"/>
              <w:rPr>
                <w:rFonts w:ascii="Garamond" w:hAnsi="Garamond" w:cs="Times New Roman"/>
                <w:sz w:val="24"/>
                <w:szCs w:val="24"/>
              </w:rPr>
            </w:pPr>
          </w:p>
        </w:tc>
        <w:tc>
          <w:tcPr>
            <w:tcW w:w="0" w:type="auto"/>
            <w:shd w:val="clear" w:color="auto" w:fill="FFFFFF" w:themeFill="background1"/>
            <w:noWrap/>
          </w:tcPr>
          <w:p w:rsidRPr="008C2CDF" w:rsidR="00214BFD" w:rsidP="00DF5469" w:rsidRDefault="00214BFD" w14:paraId="485FB82E" w14:textId="77777777">
            <w:pPr>
              <w:spacing w:after="0"/>
              <w:rPr>
                <w:rFonts w:ascii="Garamond" w:hAnsi="Garamond" w:cs="Times New Roman"/>
                <w:sz w:val="24"/>
                <w:szCs w:val="24"/>
              </w:rPr>
            </w:pPr>
          </w:p>
        </w:tc>
        <w:tc>
          <w:tcPr>
            <w:tcW w:w="0" w:type="auto"/>
            <w:shd w:val="clear" w:color="auto" w:fill="FFFFFF" w:themeFill="background1"/>
            <w:noWrap/>
          </w:tcPr>
          <w:p w:rsidRPr="008C2CDF" w:rsidR="00214BFD" w:rsidP="00DF5469" w:rsidRDefault="00214BFD" w14:paraId="1B29AA55" w14:textId="77777777">
            <w:pPr>
              <w:spacing w:after="0"/>
              <w:rPr>
                <w:rFonts w:ascii="Garamond" w:hAnsi="Garamond" w:cs="Times New Roman"/>
                <w:sz w:val="24"/>
                <w:szCs w:val="24"/>
              </w:rPr>
            </w:pPr>
          </w:p>
        </w:tc>
        <w:tc>
          <w:tcPr>
            <w:tcW w:w="0" w:type="auto"/>
            <w:shd w:val="clear" w:color="auto" w:fill="FFFFFF" w:themeFill="background1"/>
            <w:noWrap/>
          </w:tcPr>
          <w:p w:rsidRPr="008C2CDF" w:rsidR="00214BFD" w:rsidP="00DF5469" w:rsidRDefault="00214BFD" w14:paraId="28784EC1" w14:textId="77777777">
            <w:pPr>
              <w:spacing w:after="0"/>
              <w:rPr>
                <w:rFonts w:ascii="Garamond" w:hAnsi="Garamond" w:cs="Times New Roman"/>
                <w:sz w:val="24"/>
                <w:szCs w:val="24"/>
              </w:rPr>
            </w:pPr>
          </w:p>
        </w:tc>
        <w:tc>
          <w:tcPr>
            <w:tcW w:w="0" w:type="auto"/>
            <w:shd w:val="clear" w:color="auto" w:fill="FFFFFF" w:themeFill="background1"/>
            <w:noWrap/>
          </w:tcPr>
          <w:p w:rsidRPr="008C2CDF" w:rsidR="00214BFD" w:rsidP="00DF5469" w:rsidRDefault="00214BFD" w14:paraId="2A720DB8" w14:textId="77777777">
            <w:pPr>
              <w:spacing w:after="0"/>
              <w:rPr>
                <w:rFonts w:ascii="Garamond" w:hAnsi="Garamond" w:cs="Times New Roman"/>
                <w:sz w:val="24"/>
                <w:szCs w:val="24"/>
              </w:rPr>
            </w:pPr>
          </w:p>
        </w:tc>
        <w:tc>
          <w:tcPr>
            <w:tcW w:w="0" w:type="auto"/>
            <w:shd w:val="clear" w:color="auto" w:fill="FFFFFF" w:themeFill="background1"/>
            <w:noWrap/>
          </w:tcPr>
          <w:p w:rsidRPr="008C2CDF" w:rsidR="00214BFD" w:rsidP="00DF5469" w:rsidRDefault="00214BFD" w14:paraId="748509E2" w14:textId="77777777">
            <w:pPr>
              <w:spacing w:after="0"/>
              <w:rPr>
                <w:rFonts w:ascii="Garamond" w:hAnsi="Garamond" w:cs="Times New Roman"/>
                <w:sz w:val="24"/>
                <w:szCs w:val="24"/>
              </w:rPr>
            </w:pPr>
          </w:p>
        </w:tc>
        <w:tc>
          <w:tcPr>
            <w:tcW w:w="0" w:type="auto"/>
            <w:shd w:val="clear" w:color="auto" w:fill="FFFFFF" w:themeFill="background1"/>
            <w:noWrap/>
          </w:tcPr>
          <w:p w:rsidRPr="008C2CDF" w:rsidR="00214BFD" w:rsidP="00DF5469" w:rsidRDefault="00214BFD" w14:paraId="2ED90C3A" w14:textId="77777777">
            <w:pPr>
              <w:spacing w:after="0"/>
              <w:rPr>
                <w:rFonts w:ascii="Garamond" w:hAnsi="Garamond" w:cs="Times New Roman"/>
                <w:sz w:val="24"/>
                <w:szCs w:val="24"/>
              </w:rPr>
            </w:pPr>
            <w:r w:rsidRPr="008C2CDF">
              <w:rPr>
                <w:rFonts w:ascii="Garamond" w:hAnsi="Garamond" w:cs="Times New Roman"/>
                <w:sz w:val="24"/>
                <w:szCs w:val="24"/>
                <w:lang w:val="English"/>
              </w:rPr>
              <w:t>SME and Coach</w:t>
            </w:r>
          </w:p>
        </w:tc>
      </w:tr>
      <w:tr w:rsidRPr="008C2CDF" w:rsidR="00214BFD" w:rsidTr="00EE0A39" w14:paraId="629236F4" w14:textId="77777777">
        <w:trPr>
          <w:trHeight w:val="621"/>
        </w:trPr>
        <w:tc>
          <w:tcPr>
            <w:tcW w:w="0" w:type="auto"/>
            <w:shd w:val="clear" w:color="auto" w:fill="FFFFFF" w:themeFill="background1"/>
            <w:noWrap/>
            <w:vAlign w:val="center"/>
          </w:tcPr>
          <w:p w:rsidRPr="004155BF" w:rsidR="00214BFD" w:rsidP="00DF5469" w:rsidRDefault="00214BFD" w14:paraId="1DDF54AA" w14:textId="77777777">
            <w:pPr>
              <w:spacing w:after="0"/>
              <w:rPr>
                <w:rFonts w:ascii="Garamond" w:hAnsi="Garamond" w:cs="Arial"/>
                <w:sz w:val="24"/>
                <w:szCs w:val="24"/>
              </w:rPr>
            </w:pPr>
            <w:r>
              <w:rPr>
                <w:rFonts w:ascii="Garamond" w:hAnsi="Garamond" w:cs="Arial"/>
                <w:sz w:val="24"/>
                <w:szCs w:val="24"/>
                <w:lang w:val="English"/>
              </w:rPr>
              <w:t xml:space="preserve">Setting up purchase orders and delivery forms </w:t>
            </w:r>
          </w:p>
        </w:tc>
        <w:tc>
          <w:tcPr>
            <w:tcW w:w="0" w:type="auto"/>
            <w:shd w:val="clear" w:color="auto" w:fill="FFFFFF" w:themeFill="background1"/>
            <w:noWrap/>
            <w:hideMark/>
          </w:tcPr>
          <w:p w:rsidRPr="008C2CDF" w:rsidR="00214BFD" w:rsidP="00DF5469" w:rsidRDefault="00214BFD" w14:paraId="1BBFC791" w14:textId="77777777">
            <w:pPr>
              <w:spacing w:after="0"/>
              <w:rPr>
                <w:rFonts w:ascii="Garamond" w:hAnsi="Garamond" w:cs="Times New Roman"/>
                <w:sz w:val="24"/>
                <w:szCs w:val="24"/>
              </w:rPr>
            </w:pPr>
            <w:r w:rsidRPr="008C2CDF">
              <w:rPr>
                <w:rFonts w:ascii="Garamond" w:hAnsi="Garamond" w:cs="Times New Roman"/>
                <w:sz w:val="24"/>
                <w:szCs w:val="24"/>
                <w:lang w:val="English"/>
              </w:rPr>
              <w:t> </w:t>
            </w:r>
          </w:p>
        </w:tc>
        <w:tc>
          <w:tcPr>
            <w:tcW w:w="0" w:type="auto"/>
            <w:shd w:val="clear" w:color="auto" w:fill="FFFFFF" w:themeFill="background1"/>
            <w:noWrap/>
            <w:hideMark/>
          </w:tcPr>
          <w:p w:rsidRPr="008C2CDF" w:rsidR="00214BFD" w:rsidP="00DF5469" w:rsidRDefault="00214BFD" w14:paraId="2757B5EE" w14:textId="77777777">
            <w:pPr>
              <w:spacing w:after="0"/>
              <w:rPr>
                <w:rFonts w:ascii="Garamond" w:hAnsi="Garamond" w:cs="Times New Roman"/>
                <w:sz w:val="24"/>
                <w:szCs w:val="24"/>
              </w:rPr>
            </w:pPr>
            <w:r w:rsidRPr="008C2CDF">
              <w:rPr>
                <w:rFonts w:ascii="Garamond" w:hAnsi="Garamond" w:cs="Times New Roman"/>
                <w:sz w:val="24"/>
                <w:szCs w:val="24"/>
                <w:lang w:val="English"/>
              </w:rPr>
              <w:t> </w:t>
            </w:r>
          </w:p>
        </w:tc>
        <w:tc>
          <w:tcPr>
            <w:tcW w:w="0" w:type="auto"/>
            <w:shd w:val="clear" w:color="auto" w:fill="FFFFFF" w:themeFill="background1"/>
            <w:noWrap/>
            <w:hideMark/>
          </w:tcPr>
          <w:p w:rsidRPr="008C2CDF" w:rsidR="00214BFD" w:rsidP="00DF5469" w:rsidRDefault="00214BFD" w14:paraId="6AEB4466" w14:textId="77777777">
            <w:pPr>
              <w:spacing w:after="0"/>
              <w:rPr>
                <w:rFonts w:ascii="Garamond" w:hAnsi="Garamond" w:cs="Times New Roman"/>
                <w:sz w:val="24"/>
                <w:szCs w:val="24"/>
              </w:rPr>
            </w:pPr>
            <w:r w:rsidRPr="008C2CDF">
              <w:rPr>
                <w:rFonts w:ascii="Garamond" w:hAnsi="Garamond" w:cs="Times New Roman"/>
                <w:sz w:val="24"/>
                <w:szCs w:val="24"/>
                <w:lang w:val="English"/>
              </w:rPr>
              <w:t> </w:t>
            </w:r>
          </w:p>
        </w:tc>
        <w:tc>
          <w:tcPr>
            <w:tcW w:w="0" w:type="auto"/>
            <w:shd w:val="clear" w:color="auto" w:fill="FFFFFF" w:themeFill="background1"/>
            <w:noWrap/>
            <w:hideMark/>
          </w:tcPr>
          <w:p w:rsidRPr="008C2CDF" w:rsidR="00214BFD" w:rsidP="00DF5469" w:rsidRDefault="00214BFD" w14:paraId="5EABEE32" w14:textId="77777777">
            <w:pPr>
              <w:spacing w:after="0"/>
              <w:rPr>
                <w:rFonts w:ascii="Garamond" w:hAnsi="Garamond" w:cs="Times New Roman"/>
                <w:sz w:val="24"/>
                <w:szCs w:val="24"/>
              </w:rPr>
            </w:pPr>
            <w:r w:rsidRPr="008C2CDF">
              <w:rPr>
                <w:rFonts w:ascii="Garamond" w:hAnsi="Garamond" w:cs="Times New Roman"/>
                <w:sz w:val="24"/>
                <w:szCs w:val="24"/>
                <w:lang w:val="English"/>
              </w:rPr>
              <w:t> </w:t>
            </w:r>
          </w:p>
        </w:tc>
        <w:tc>
          <w:tcPr>
            <w:tcW w:w="0" w:type="auto"/>
            <w:shd w:val="clear" w:color="auto" w:fill="FFFFFF" w:themeFill="background1"/>
            <w:noWrap/>
            <w:hideMark/>
          </w:tcPr>
          <w:p w:rsidRPr="008C2CDF" w:rsidR="00214BFD" w:rsidP="00DF5469" w:rsidRDefault="00214BFD" w14:paraId="04DDD8CC" w14:textId="77777777">
            <w:pPr>
              <w:spacing w:after="0"/>
              <w:rPr>
                <w:rFonts w:ascii="Garamond" w:hAnsi="Garamond" w:cs="Times New Roman"/>
                <w:sz w:val="24"/>
                <w:szCs w:val="24"/>
              </w:rPr>
            </w:pPr>
            <w:r w:rsidRPr="008C2CDF">
              <w:rPr>
                <w:rFonts w:ascii="Garamond" w:hAnsi="Garamond" w:cs="Times New Roman"/>
                <w:sz w:val="24"/>
                <w:szCs w:val="24"/>
                <w:lang w:val="English"/>
              </w:rPr>
              <w:t> </w:t>
            </w:r>
          </w:p>
        </w:tc>
        <w:tc>
          <w:tcPr>
            <w:tcW w:w="0" w:type="auto"/>
            <w:shd w:val="clear" w:color="auto" w:fill="FFFFFF" w:themeFill="background1"/>
            <w:noWrap/>
            <w:hideMark/>
          </w:tcPr>
          <w:p w:rsidRPr="008C2CDF" w:rsidR="00214BFD" w:rsidP="00DF5469" w:rsidRDefault="00214BFD" w14:paraId="4DD2BB69" w14:textId="77777777">
            <w:pPr>
              <w:spacing w:after="0"/>
              <w:rPr>
                <w:rFonts w:ascii="Garamond" w:hAnsi="Garamond" w:cs="Times New Roman"/>
                <w:sz w:val="24"/>
                <w:szCs w:val="24"/>
              </w:rPr>
            </w:pPr>
            <w:r w:rsidRPr="008C2CDF">
              <w:rPr>
                <w:rFonts w:ascii="Garamond" w:hAnsi="Garamond" w:cs="Times New Roman"/>
                <w:sz w:val="24"/>
                <w:szCs w:val="24"/>
                <w:lang w:val="English"/>
              </w:rPr>
              <w:t> </w:t>
            </w:r>
          </w:p>
        </w:tc>
        <w:tc>
          <w:tcPr>
            <w:tcW w:w="0" w:type="auto"/>
            <w:shd w:val="clear" w:color="auto" w:fill="FFFFFF" w:themeFill="background1"/>
            <w:noWrap/>
            <w:hideMark/>
          </w:tcPr>
          <w:p w:rsidRPr="008C2CDF" w:rsidR="00214BFD" w:rsidP="00DF5469" w:rsidRDefault="00214BFD" w14:paraId="286C98EB" w14:textId="77777777">
            <w:pPr>
              <w:spacing w:after="0"/>
              <w:rPr>
                <w:rFonts w:ascii="Garamond" w:hAnsi="Garamond" w:cs="Times New Roman"/>
                <w:sz w:val="24"/>
                <w:szCs w:val="24"/>
              </w:rPr>
            </w:pPr>
            <w:r w:rsidRPr="008C2CDF">
              <w:rPr>
                <w:rFonts w:ascii="Garamond" w:hAnsi="Garamond" w:cs="Times New Roman"/>
                <w:sz w:val="24"/>
                <w:szCs w:val="24"/>
                <w:lang w:val="English"/>
              </w:rPr>
              <w:t> </w:t>
            </w:r>
          </w:p>
        </w:tc>
        <w:tc>
          <w:tcPr>
            <w:tcW w:w="0" w:type="auto"/>
            <w:shd w:val="clear" w:color="auto" w:fill="FFFFFF" w:themeFill="background1"/>
            <w:noWrap/>
            <w:hideMark/>
          </w:tcPr>
          <w:p w:rsidRPr="008C2CDF" w:rsidR="00214BFD" w:rsidP="00DF5469" w:rsidRDefault="00214BFD" w14:paraId="693326D1" w14:textId="77777777">
            <w:pPr>
              <w:spacing w:after="0"/>
              <w:rPr>
                <w:rFonts w:ascii="Garamond" w:hAnsi="Garamond" w:cs="Times New Roman"/>
                <w:sz w:val="24"/>
                <w:szCs w:val="24"/>
              </w:rPr>
            </w:pPr>
            <w:r w:rsidRPr="008C2CDF">
              <w:rPr>
                <w:rFonts w:ascii="Garamond" w:hAnsi="Garamond" w:cs="Times New Roman"/>
                <w:sz w:val="24"/>
                <w:szCs w:val="24"/>
                <w:lang w:val="English"/>
              </w:rPr>
              <w:t> </w:t>
            </w:r>
          </w:p>
        </w:tc>
        <w:tc>
          <w:tcPr>
            <w:tcW w:w="0" w:type="auto"/>
            <w:shd w:val="clear" w:color="auto" w:fill="FFFFFF" w:themeFill="background1"/>
            <w:noWrap/>
            <w:hideMark/>
          </w:tcPr>
          <w:p w:rsidRPr="008C2CDF" w:rsidR="00214BFD" w:rsidP="00DF5469" w:rsidRDefault="00214BFD" w14:paraId="6A6509A6" w14:textId="77777777">
            <w:pPr>
              <w:spacing w:after="0"/>
              <w:rPr>
                <w:rFonts w:ascii="Garamond" w:hAnsi="Garamond" w:cs="Times New Roman"/>
                <w:sz w:val="24"/>
                <w:szCs w:val="24"/>
              </w:rPr>
            </w:pPr>
            <w:r w:rsidRPr="008C2CDF">
              <w:rPr>
                <w:rFonts w:ascii="Garamond" w:hAnsi="Garamond" w:cs="Times New Roman"/>
                <w:sz w:val="24"/>
                <w:szCs w:val="24"/>
                <w:lang w:val="English"/>
              </w:rPr>
              <w:t> </w:t>
            </w:r>
          </w:p>
        </w:tc>
        <w:tc>
          <w:tcPr>
            <w:tcW w:w="0" w:type="auto"/>
            <w:shd w:val="clear" w:color="auto" w:fill="FFFFFF" w:themeFill="background1"/>
            <w:noWrap/>
            <w:hideMark/>
          </w:tcPr>
          <w:p w:rsidRPr="008C2CDF" w:rsidR="00214BFD" w:rsidP="00DF5469" w:rsidRDefault="00214BFD" w14:paraId="41300A75" w14:textId="77777777">
            <w:pPr>
              <w:spacing w:after="0"/>
              <w:rPr>
                <w:rFonts w:ascii="Garamond" w:hAnsi="Garamond" w:cs="Times New Roman"/>
                <w:sz w:val="24"/>
                <w:szCs w:val="24"/>
              </w:rPr>
            </w:pPr>
            <w:r w:rsidRPr="008C2CDF">
              <w:rPr>
                <w:rFonts w:ascii="Garamond" w:hAnsi="Garamond" w:cs="Times New Roman"/>
                <w:sz w:val="24"/>
                <w:szCs w:val="24"/>
                <w:lang w:val="English"/>
              </w:rPr>
              <w:t> </w:t>
            </w:r>
          </w:p>
        </w:tc>
        <w:tc>
          <w:tcPr>
            <w:tcW w:w="0" w:type="auto"/>
            <w:shd w:val="clear" w:color="auto" w:fill="FFFFFF" w:themeFill="background1"/>
            <w:noWrap/>
            <w:hideMark/>
          </w:tcPr>
          <w:p w:rsidRPr="008C2CDF" w:rsidR="00214BFD" w:rsidP="00DF5469" w:rsidRDefault="00214BFD" w14:paraId="6B0E0C95" w14:textId="77777777">
            <w:pPr>
              <w:spacing w:after="0"/>
              <w:rPr>
                <w:rFonts w:ascii="Garamond" w:hAnsi="Garamond" w:cs="Times New Roman"/>
                <w:sz w:val="24"/>
                <w:szCs w:val="24"/>
              </w:rPr>
            </w:pPr>
            <w:r w:rsidRPr="008C2CDF">
              <w:rPr>
                <w:rFonts w:ascii="Garamond" w:hAnsi="Garamond" w:cs="Times New Roman"/>
                <w:sz w:val="24"/>
                <w:szCs w:val="24"/>
                <w:lang w:val="English"/>
              </w:rPr>
              <w:t> </w:t>
            </w:r>
          </w:p>
        </w:tc>
        <w:tc>
          <w:tcPr>
            <w:tcW w:w="0" w:type="auto"/>
            <w:shd w:val="clear" w:color="auto" w:fill="FFFFFF" w:themeFill="background1"/>
            <w:noWrap/>
            <w:hideMark/>
          </w:tcPr>
          <w:p w:rsidRPr="008C2CDF" w:rsidR="00214BFD" w:rsidP="00DF5469" w:rsidRDefault="00214BFD" w14:paraId="1505A76B" w14:textId="77777777">
            <w:pPr>
              <w:spacing w:after="0"/>
              <w:rPr>
                <w:rFonts w:ascii="Garamond" w:hAnsi="Garamond" w:cs="Times New Roman"/>
                <w:sz w:val="24"/>
                <w:szCs w:val="24"/>
              </w:rPr>
            </w:pPr>
            <w:r w:rsidRPr="008C2CDF">
              <w:rPr>
                <w:rFonts w:ascii="Garamond" w:hAnsi="Garamond" w:cs="Times New Roman"/>
                <w:sz w:val="24"/>
                <w:szCs w:val="24"/>
                <w:lang w:val="English"/>
              </w:rPr>
              <w:t> </w:t>
            </w:r>
          </w:p>
        </w:tc>
        <w:tc>
          <w:tcPr>
            <w:tcW w:w="0" w:type="auto"/>
            <w:shd w:val="clear" w:color="auto" w:fill="FFFFFF" w:themeFill="background1"/>
            <w:noWrap/>
            <w:hideMark/>
          </w:tcPr>
          <w:p w:rsidRPr="008C2CDF" w:rsidR="00214BFD" w:rsidP="00DF5469" w:rsidRDefault="00214BFD" w14:paraId="14F46DF2" w14:textId="77777777">
            <w:pPr>
              <w:spacing w:after="0"/>
              <w:rPr>
                <w:rFonts w:ascii="Garamond" w:hAnsi="Garamond" w:cs="Times New Roman"/>
                <w:sz w:val="24"/>
                <w:szCs w:val="24"/>
              </w:rPr>
            </w:pPr>
            <w:r w:rsidRPr="008C2CDF">
              <w:rPr>
                <w:rFonts w:ascii="Garamond" w:hAnsi="Garamond" w:cs="Times New Roman"/>
                <w:sz w:val="24"/>
                <w:szCs w:val="24"/>
                <w:lang w:val="English"/>
              </w:rPr>
              <w:t> </w:t>
            </w:r>
          </w:p>
        </w:tc>
        <w:tc>
          <w:tcPr>
            <w:tcW w:w="0" w:type="auto"/>
            <w:shd w:val="clear" w:color="auto" w:fill="FFFFFF" w:themeFill="background1"/>
            <w:noWrap/>
            <w:hideMark/>
          </w:tcPr>
          <w:p w:rsidRPr="008C2CDF" w:rsidR="00214BFD" w:rsidP="00DF5469" w:rsidRDefault="00214BFD" w14:paraId="002A87A1" w14:textId="77777777">
            <w:pPr>
              <w:spacing w:after="0"/>
              <w:rPr>
                <w:rFonts w:ascii="Garamond" w:hAnsi="Garamond" w:cs="Times New Roman"/>
                <w:sz w:val="24"/>
                <w:szCs w:val="24"/>
              </w:rPr>
            </w:pPr>
            <w:r w:rsidRPr="008C2CDF">
              <w:rPr>
                <w:rFonts w:ascii="Garamond" w:hAnsi="Garamond" w:cs="Times New Roman"/>
                <w:sz w:val="24"/>
                <w:szCs w:val="24"/>
                <w:lang w:val="English"/>
              </w:rPr>
              <w:t> </w:t>
            </w:r>
          </w:p>
        </w:tc>
        <w:tc>
          <w:tcPr>
            <w:tcW w:w="0" w:type="auto"/>
            <w:shd w:val="clear" w:color="auto" w:fill="FFFFFF" w:themeFill="background1"/>
            <w:noWrap/>
            <w:hideMark/>
          </w:tcPr>
          <w:p w:rsidRPr="008C2CDF" w:rsidR="00214BFD" w:rsidP="00DF5469" w:rsidRDefault="00214BFD" w14:paraId="7AA1CD21" w14:textId="77777777">
            <w:pPr>
              <w:spacing w:after="0"/>
              <w:rPr>
                <w:rFonts w:ascii="Garamond" w:hAnsi="Garamond" w:cs="Times New Roman"/>
                <w:sz w:val="24"/>
                <w:szCs w:val="24"/>
              </w:rPr>
            </w:pPr>
            <w:r w:rsidRPr="008C2CDF">
              <w:rPr>
                <w:rFonts w:ascii="Garamond" w:hAnsi="Garamond" w:cs="Times New Roman"/>
                <w:sz w:val="24"/>
                <w:szCs w:val="24"/>
                <w:lang w:val="English"/>
              </w:rPr>
              <w:t> </w:t>
            </w:r>
          </w:p>
        </w:tc>
        <w:tc>
          <w:tcPr>
            <w:tcW w:w="0" w:type="auto"/>
            <w:shd w:val="clear" w:color="auto" w:fill="FFFFFF" w:themeFill="background1"/>
            <w:noWrap/>
            <w:hideMark/>
          </w:tcPr>
          <w:p w:rsidRPr="008C2CDF" w:rsidR="00214BFD" w:rsidP="00DF5469" w:rsidRDefault="00214BFD" w14:paraId="2C475A2F" w14:textId="77777777">
            <w:pPr>
              <w:spacing w:after="0"/>
              <w:rPr>
                <w:rFonts w:ascii="Garamond" w:hAnsi="Garamond" w:cs="Times New Roman"/>
                <w:sz w:val="24"/>
                <w:szCs w:val="24"/>
              </w:rPr>
            </w:pPr>
            <w:r w:rsidRPr="008C2CDF">
              <w:rPr>
                <w:rFonts w:ascii="Garamond" w:hAnsi="Garamond" w:cs="Times New Roman"/>
                <w:sz w:val="24"/>
                <w:szCs w:val="24"/>
                <w:lang w:val="English"/>
              </w:rPr>
              <w:t> </w:t>
            </w:r>
          </w:p>
        </w:tc>
        <w:tc>
          <w:tcPr>
            <w:tcW w:w="0" w:type="auto"/>
            <w:shd w:val="clear" w:color="auto" w:fill="70AD47" w:themeFill="accent6"/>
            <w:noWrap/>
            <w:hideMark/>
          </w:tcPr>
          <w:p w:rsidRPr="008C2CDF" w:rsidR="00214BFD" w:rsidP="00DF5469" w:rsidRDefault="00214BFD" w14:paraId="485B9437" w14:textId="77777777">
            <w:pPr>
              <w:spacing w:after="0"/>
              <w:rPr>
                <w:rFonts w:ascii="Garamond" w:hAnsi="Garamond" w:cs="Times New Roman"/>
                <w:sz w:val="24"/>
                <w:szCs w:val="24"/>
              </w:rPr>
            </w:pPr>
            <w:r w:rsidRPr="008C2CDF">
              <w:rPr>
                <w:rFonts w:ascii="Garamond" w:hAnsi="Garamond" w:cs="Times New Roman"/>
                <w:sz w:val="24"/>
                <w:szCs w:val="24"/>
                <w:lang w:val="English"/>
              </w:rPr>
              <w:t> </w:t>
            </w:r>
          </w:p>
        </w:tc>
        <w:tc>
          <w:tcPr>
            <w:tcW w:w="0" w:type="auto"/>
            <w:shd w:val="clear" w:color="auto" w:fill="FFFFFF" w:themeFill="background1"/>
            <w:noWrap/>
            <w:hideMark/>
          </w:tcPr>
          <w:p w:rsidRPr="008C2CDF" w:rsidR="00214BFD" w:rsidP="00DF5469" w:rsidRDefault="00214BFD" w14:paraId="7C51E555" w14:textId="77777777">
            <w:pPr>
              <w:spacing w:after="0"/>
              <w:rPr>
                <w:rFonts w:ascii="Garamond" w:hAnsi="Garamond" w:cs="Times New Roman"/>
                <w:sz w:val="24"/>
                <w:szCs w:val="24"/>
              </w:rPr>
            </w:pPr>
            <w:r w:rsidRPr="008C2CDF">
              <w:rPr>
                <w:rFonts w:ascii="Garamond" w:hAnsi="Garamond" w:cs="Times New Roman"/>
                <w:sz w:val="24"/>
                <w:szCs w:val="24"/>
                <w:lang w:val="English"/>
              </w:rPr>
              <w:t> </w:t>
            </w:r>
          </w:p>
        </w:tc>
        <w:tc>
          <w:tcPr>
            <w:tcW w:w="0" w:type="auto"/>
            <w:shd w:val="clear" w:color="auto" w:fill="FFFFFF" w:themeFill="background1"/>
            <w:noWrap/>
            <w:hideMark/>
          </w:tcPr>
          <w:p w:rsidRPr="008C2CDF" w:rsidR="00214BFD" w:rsidP="00DF5469" w:rsidRDefault="00214BFD" w14:paraId="6CD7E889" w14:textId="77777777">
            <w:pPr>
              <w:spacing w:after="0"/>
              <w:rPr>
                <w:rFonts w:ascii="Garamond" w:hAnsi="Garamond" w:cs="Times New Roman"/>
                <w:sz w:val="24"/>
                <w:szCs w:val="24"/>
              </w:rPr>
            </w:pPr>
            <w:r w:rsidRPr="008C2CDF">
              <w:rPr>
                <w:rFonts w:ascii="Garamond" w:hAnsi="Garamond" w:cs="Times New Roman"/>
                <w:sz w:val="24"/>
                <w:szCs w:val="24"/>
                <w:lang w:val="English"/>
              </w:rPr>
              <w:t> </w:t>
            </w:r>
          </w:p>
        </w:tc>
        <w:tc>
          <w:tcPr>
            <w:tcW w:w="0" w:type="auto"/>
            <w:shd w:val="clear" w:color="auto" w:fill="FFFFFF" w:themeFill="background1"/>
            <w:noWrap/>
            <w:hideMark/>
          </w:tcPr>
          <w:p w:rsidRPr="008C2CDF" w:rsidR="00214BFD" w:rsidP="00DF5469" w:rsidRDefault="00214BFD" w14:paraId="3200B6F2" w14:textId="77777777">
            <w:pPr>
              <w:spacing w:after="0"/>
              <w:rPr>
                <w:rFonts w:ascii="Garamond" w:hAnsi="Garamond" w:cs="Times New Roman"/>
                <w:sz w:val="24"/>
                <w:szCs w:val="24"/>
              </w:rPr>
            </w:pPr>
            <w:r w:rsidRPr="008C2CDF">
              <w:rPr>
                <w:rFonts w:ascii="Garamond" w:hAnsi="Garamond" w:cs="Times New Roman"/>
                <w:sz w:val="24"/>
                <w:szCs w:val="24"/>
                <w:lang w:val="English"/>
              </w:rPr>
              <w:t> </w:t>
            </w:r>
          </w:p>
        </w:tc>
        <w:tc>
          <w:tcPr>
            <w:tcW w:w="0" w:type="auto"/>
            <w:shd w:val="clear" w:color="auto" w:fill="FFFFFF" w:themeFill="background1"/>
            <w:noWrap/>
            <w:hideMark/>
          </w:tcPr>
          <w:p w:rsidRPr="008C2CDF" w:rsidR="00214BFD" w:rsidP="00DF5469" w:rsidRDefault="00214BFD" w14:paraId="60774066" w14:textId="77777777">
            <w:pPr>
              <w:spacing w:after="0"/>
              <w:rPr>
                <w:rFonts w:ascii="Garamond" w:hAnsi="Garamond" w:cs="Times New Roman"/>
                <w:sz w:val="24"/>
                <w:szCs w:val="24"/>
              </w:rPr>
            </w:pPr>
            <w:r w:rsidRPr="008C2CDF">
              <w:rPr>
                <w:rFonts w:ascii="Garamond" w:hAnsi="Garamond" w:cs="Times New Roman"/>
                <w:sz w:val="24"/>
                <w:szCs w:val="24"/>
                <w:lang w:val="English"/>
              </w:rPr>
              <w:t> </w:t>
            </w:r>
          </w:p>
        </w:tc>
        <w:tc>
          <w:tcPr>
            <w:tcW w:w="0" w:type="auto"/>
            <w:shd w:val="clear" w:color="auto" w:fill="FFFFFF" w:themeFill="background1"/>
            <w:noWrap/>
            <w:hideMark/>
          </w:tcPr>
          <w:p w:rsidRPr="008C2CDF" w:rsidR="00214BFD" w:rsidP="00DF5469" w:rsidRDefault="00214BFD" w14:paraId="59EE64C4" w14:textId="77777777">
            <w:pPr>
              <w:spacing w:after="0"/>
              <w:rPr>
                <w:rFonts w:ascii="Garamond" w:hAnsi="Garamond" w:cs="Times New Roman"/>
                <w:sz w:val="24"/>
                <w:szCs w:val="24"/>
              </w:rPr>
            </w:pPr>
            <w:r w:rsidRPr="008C2CDF">
              <w:rPr>
                <w:rFonts w:ascii="Garamond" w:hAnsi="Garamond" w:cs="Times New Roman"/>
                <w:sz w:val="24"/>
                <w:szCs w:val="24"/>
                <w:lang w:val="English"/>
              </w:rPr>
              <w:t> </w:t>
            </w:r>
          </w:p>
        </w:tc>
        <w:tc>
          <w:tcPr>
            <w:tcW w:w="0" w:type="auto"/>
            <w:shd w:val="clear" w:color="auto" w:fill="FFFFFF" w:themeFill="background1"/>
            <w:noWrap/>
            <w:hideMark/>
          </w:tcPr>
          <w:p w:rsidRPr="008C2CDF" w:rsidR="00214BFD" w:rsidP="00DF5469" w:rsidRDefault="00214BFD" w14:paraId="299C99A2" w14:textId="77777777">
            <w:pPr>
              <w:spacing w:after="0"/>
              <w:rPr>
                <w:rFonts w:ascii="Garamond" w:hAnsi="Garamond" w:cs="Times New Roman"/>
                <w:sz w:val="24"/>
                <w:szCs w:val="24"/>
              </w:rPr>
            </w:pPr>
            <w:r w:rsidRPr="008C2CDF">
              <w:rPr>
                <w:rFonts w:ascii="Garamond" w:hAnsi="Garamond" w:cs="Times New Roman"/>
                <w:sz w:val="24"/>
                <w:szCs w:val="24"/>
                <w:lang w:val="English"/>
              </w:rPr>
              <w:t> </w:t>
            </w:r>
          </w:p>
        </w:tc>
        <w:tc>
          <w:tcPr>
            <w:tcW w:w="0" w:type="auto"/>
            <w:shd w:val="clear" w:color="auto" w:fill="FFFFFF" w:themeFill="background1"/>
            <w:noWrap/>
            <w:hideMark/>
          </w:tcPr>
          <w:p w:rsidRPr="008C2CDF" w:rsidR="00214BFD" w:rsidP="00DF5469" w:rsidRDefault="00214BFD" w14:paraId="77BE9AF0" w14:textId="77777777">
            <w:pPr>
              <w:spacing w:after="0"/>
              <w:rPr>
                <w:rFonts w:ascii="Garamond" w:hAnsi="Garamond" w:cs="Times New Roman"/>
                <w:sz w:val="24"/>
                <w:szCs w:val="24"/>
              </w:rPr>
            </w:pPr>
            <w:r w:rsidRPr="008C2CDF">
              <w:rPr>
                <w:rFonts w:ascii="Garamond" w:hAnsi="Garamond" w:cs="Times New Roman"/>
                <w:sz w:val="24"/>
                <w:szCs w:val="24"/>
                <w:lang w:val="English"/>
              </w:rPr>
              <w:t> </w:t>
            </w:r>
          </w:p>
        </w:tc>
        <w:tc>
          <w:tcPr>
            <w:tcW w:w="0" w:type="auto"/>
            <w:shd w:val="clear" w:color="auto" w:fill="FFFFFF" w:themeFill="background1"/>
            <w:noWrap/>
            <w:hideMark/>
          </w:tcPr>
          <w:p w:rsidRPr="008C2CDF" w:rsidR="00214BFD" w:rsidP="00DF5469" w:rsidRDefault="00214BFD" w14:paraId="664AE724" w14:textId="77777777">
            <w:pPr>
              <w:spacing w:after="0"/>
              <w:rPr>
                <w:rFonts w:ascii="Garamond" w:hAnsi="Garamond" w:cs="Times New Roman"/>
                <w:sz w:val="24"/>
                <w:szCs w:val="24"/>
              </w:rPr>
            </w:pPr>
            <w:r w:rsidRPr="008C2CDF">
              <w:rPr>
                <w:rFonts w:ascii="Garamond" w:hAnsi="Garamond" w:cs="Times New Roman"/>
                <w:sz w:val="24"/>
                <w:szCs w:val="24"/>
                <w:lang w:val="English"/>
              </w:rPr>
              <w:t>SME and Coach</w:t>
            </w:r>
          </w:p>
        </w:tc>
      </w:tr>
      <w:tr w:rsidRPr="008C2CDF" w:rsidR="00214BFD" w:rsidTr="00EE0A39" w14:paraId="51336442" w14:textId="77777777">
        <w:trPr>
          <w:trHeight w:val="621"/>
        </w:trPr>
        <w:tc>
          <w:tcPr>
            <w:tcW w:w="0" w:type="auto"/>
            <w:shd w:val="clear" w:color="auto" w:fill="FFFFFF" w:themeFill="background1"/>
            <w:noWrap/>
            <w:vAlign w:val="center"/>
          </w:tcPr>
          <w:p w:rsidRPr="004155BF" w:rsidR="00214BFD" w:rsidP="00DF5469" w:rsidRDefault="00214BFD" w14:paraId="1E53178B" w14:textId="77777777">
            <w:pPr>
              <w:spacing w:after="0"/>
              <w:rPr>
                <w:rFonts w:ascii="Garamond" w:hAnsi="Garamond" w:cs="Arial"/>
                <w:sz w:val="24"/>
                <w:szCs w:val="24"/>
              </w:rPr>
            </w:pPr>
            <w:r>
              <w:rPr>
                <w:rFonts w:ascii="Garamond" w:hAnsi="Garamond" w:cs="Arial"/>
                <w:sz w:val="24"/>
                <w:szCs w:val="24"/>
                <w:lang w:val="English"/>
              </w:rPr>
              <w:t>Drawing up a model distribution contract</w:t>
            </w:r>
          </w:p>
        </w:tc>
        <w:tc>
          <w:tcPr>
            <w:tcW w:w="0" w:type="auto"/>
            <w:shd w:val="clear" w:color="auto" w:fill="FFFFFF" w:themeFill="background1"/>
            <w:noWrap/>
            <w:hideMark/>
          </w:tcPr>
          <w:p w:rsidRPr="008C2CDF" w:rsidR="00214BFD" w:rsidP="00DF5469" w:rsidRDefault="00214BFD" w14:paraId="74BAEE5C" w14:textId="77777777">
            <w:pPr>
              <w:spacing w:after="0"/>
              <w:rPr>
                <w:rFonts w:ascii="Garamond" w:hAnsi="Garamond" w:cs="Times New Roman"/>
                <w:sz w:val="24"/>
                <w:szCs w:val="24"/>
              </w:rPr>
            </w:pPr>
            <w:r w:rsidRPr="008C2CDF">
              <w:rPr>
                <w:rFonts w:ascii="Garamond" w:hAnsi="Garamond" w:cs="Times New Roman"/>
                <w:sz w:val="24"/>
                <w:szCs w:val="24"/>
                <w:lang w:val="English"/>
              </w:rPr>
              <w:t> </w:t>
            </w:r>
          </w:p>
        </w:tc>
        <w:tc>
          <w:tcPr>
            <w:tcW w:w="0" w:type="auto"/>
            <w:shd w:val="clear" w:color="auto" w:fill="FFFFFF" w:themeFill="background1"/>
            <w:noWrap/>
            <w:hideMark/>
          </w:tcPr>
          <w:p w:rsidRPr="008C2CDF" w:rsidR="00214BFD" w:rsidP="00DF5469" w:rsidRDefault="00214BFD" w14:paraId="42572879" w14:textId="77777777">
            <w:pPr>
              <w:spacing w:after="0"/>
              <w:rPr>
                <w:rFonts w:ascii="Garamond" w:hAnsi="Garamond" w:cs="Times New Roman"/>
                <w:sz w:val="24"/>
                <w:szCs w:val="24"/>
              </w:rPr>
            </w:pPr>
            <w:r w:rsidRPr="008C2CDF">
              <w:rPr>
                <w:rFonts w:ascii="Garamond" w:hAnsi="Garamond" w:cs="Times New Roman"/>
                <w:sz w:val="24"/>
                <w:szCs w:val="24"/>
                <w:lang w:val="English"/>
              </w:rPr>
              <w:t> </w:t>
            </w:r>
          </w:p>
        </w:tc>
        <w:tc>
          <w:tcPr>
            <w:tcW w:w="0" w:type="auto"/>
            <w:shd w:val="clear" w:color="auto" w:fill="FFFFFF" w:themeFill="background1"/>
            <w:noWrap/>
            <w:hideMark/>
          </w:tcPr>
          <w:p w:rsidRPr="008C2CDF" w:rsidR="00214BFD" w:rsidP="00DF5469" w:rsidRDefault="00214BFD" w14:paraId="24B876E9" w14:textId="77777777">
            <w:pPr>
              <w:spacing w:after="0"/>
              <w:rPr>
                <w:rFonts w:ascii="Garamond" w:hAnsi="Garamond" w:cs="Times New Roman"/>
                <w:sz w:val="24"/>
                <w:szCs w:val="24"/>
              </w:rPr>
            </w:pPr>
            <w:r w:rsidRPr="008C2CDF">
              <w:rPr>
                <w:rFonts w:ascii="Garamond" w:hAnsi="Garamond" w:cs="Times New Roman"/>
                <w:sz w:val="24"/>
                <w:szCs w:val="24"/>
                <w:lang w:val="English"/>
              </w:rPr>
              <w:t> </w:t>
            </w:r>
          </w:p>
        </w:tc>
        <w:tc>
          <w:tcPr>
            <w:tcW w:w="0" w:type="auto"/>
            <w:shd w:val="clear" w:color="auto" w:fill="FFFFFF" w:themeFill="background1"/>
            <w:noWrap/>
            <w:hideMark/>
          </w:tcPr>
          <w:p w:rsidRPr="008C2CDF" w:rsidR="00214BFD" w:rsidP="00DF5469" w:rsidRDefault="00214BFD" w14:paraId="53B69106" w14:textId="77777777">
            <w:pPr>
              <w:spacing w:after="0"/>
              <w:rPr>
                <w:rFonts w:ascii="Garamond" w:hAnsi="Garamond" w:cs="Times New Roman"/>
                <w:sz w:val="24"/>
                <w:szCs w:val="24"/>
              </w:rPr>
            </w:pPr>
            <w:r w:rsidRPr="008C2CDF">
              <w:rPr>
                <w:rFonts w:ascii="Garamond" w:hAnsi="Garamond" w:cs="Times New Roman"/>
                <w:sz w:val="24"/>
                <w:szCs w:val="24"/>
                <w:lang w:val="English"/>
              </w:rPr>
              <w:t> </w:t>
            </w:r>
          </w:p>
        </w:tc>
        <w:tc>
          <w:tcPr>
            <w:tcW w:w="0" w:type="auto"/>
            <w:shd w:val="clear" w:color="auto" w:fill="FFFFFF" w:themeFill="background1"/>
            <w:noWrap/>
            <w:hideMark/>
          </w:tcPr>
          <w:p w:rsidRPr="008C2CDF" w:rsidR="00214BFD" w:rsidP="00DF5469" w:rsidRDefault="00214BFD" w14:paraId="1DE67EDB" w14:textId="77777777">
            <w:pPr>
              <w:spacing w:after="0"/>
              <w:rPr>
                <w:rFonts w:ascii="Garamond" w:hAnsi="Garamond" w:cs="Times New Roman"/>
                <w:sz w:val="24"/>
                <w:szCs w:val="24"/>
              </w:rPr>
            </w:pPr>
            <w:r w:rsidRPr="008C2CDF">
              <w:rPr>
                <w:rFonts w:ascii="Garamond" w:hAnsi="Garamond" w:cs="Times New Roman"/>
                <w:sz w:val="24"/>
                <w:szCs w:val="24"/>
                <w:lang w:val="English"/>
              </w:rPr>
              <w:t> </w:t>
            </w:r>
          </w:p>
        </w:tc>
        <w:tc>
          <w:tcPr>
            <w:tcW w:w="0" w:type="auto"/>
            <w:shd w:val="clear" w:color="auto" w:fill="FFFFFF" w:themeFill="background1"/>
            <w:noWrap/>
            <w:hideMark/>
          </w:tcPr>
          <w:p w:rsidRPr="008C2CDF" w:rsidR="00214BFD" w:rsidP="00DF5469" w:rsidRDefault="00214BFD" w14:paraId="2E9D4BB6" w14:textId="77777777">
            <w:pPr>
              <w:spacing w:after="0"/>
              <w:rPr>
                <w:rFonts w:ascii="Garamond" w:hAnsi="Garamond" w:cs="Times New Roman"/>
                <w:sz w:val="24"/>
                <w:szCs w:val="24"/>
              </w:rPr>
            </w:pPr>
            <w:r w:rsidRPr="008C2CDF">
              <w:rPr>
                <w:rFonts w:ascii="Garamond" w:hAnsi="Garamond" w:cs="Times New Roman"/>
                <w:sz w:val="24"/>
                <w:szCs w:val="24"/>
                <w:lang w:val="English"/>
              </w:rPr>
              <w:t> </w:t>
            </w:r>
          </w:p>
        </w:tc>
        <w:tc>
          <w:tcPr>
            <w:tcW w:w="0" w:type="auto"/>
            <w:shd w:val="clear" w:color="auto" w:fill="FFFFFF" w:themeFill="background1"/>
            <w:noWrap/>
            <w:hideMark/>
          </w:tcPr>
          <w:p w:rsidRPr="008C2CDF" w:rsidR="00214BFD" w:rsidP="00DF5469" w:rsidRDefault="00214BFD" w14:paraId="636E48C7" w14:textId="77777777">
            <w:pPr>
              <w:spacing w:after="0"/>
              <w:rPr>
                <w:rFonts w:ascii="Garamond" w:hAnsi="Garamond" w:cs="Times New Roman"/>
                <w:sz w:val="24"/>
                <w:szCs w:val="24"/>
              </w:rPr>
            </w:pPr>
            <w:r w:rsidRPr="008C2CDF">
              <w:rPr>
                <w:rFonts w:ascii="Garamond" w:hAnsi="Garamond" w:cs="Times New Roman"/>
                <w:sz w:val="24"/>
                <w:szCs w:val="24"/>
                <w:lang w:val="English"/>
              </w:rPr>
              <w:t> </w:t>
            </w:r>
          </w:p>
        </w:tc>
        <w:tc>
          <w:tcPr>
            <w:tcW w:w="0" w:type="auto"/>
            <w:shd w:val="clear" w:color="auto" w:fill="FFFFFF" w:themeFill="background1"/>
            <w:noWrap/>
            <w:hideMark/>
          </w:tcPr>
          <w:p w:rsidRPr="008C2CDF" w:rsidR="00214BFD" w:rsidP="00DF5469" w:rsidRDefault="00214BFD" w14:paraId="18EAD4F5" w14:textId="77777777">
            <w:pPr>
              <w:spacing w:after="0"/>
              <w:rPr>
                <w:rFonts w:ascii="Garamond" w:hAnsi="Garamond" w:cs="Times New Roman"/>
                <w:sz w:val="24"/>
                <w:szCs w:val="24"/>
              </w:rPr>
            </w:pPr>
            <w:r w:rsidRPr="008C2CDF">
              <w:rPr>
                <w:rFonts w:ascii="Garamond" w:hAnsi="Garamond" w:cs="Times New Roman"/>
                <w:sz w:val="24"/>
                <w:szCs w:val="24"/>
                <w:lang w:val="English"/>
              </w:rPr>
              <w:t> </w:t>
            </w:r>
          </w:p>
        </w:tc>
        <w:tc>
          <w:tcPr>
            <w:tcW w:w="0" w:type="auto"/>
            <w:shd w:val="clear" w:color="auto" w:fill="FFFFFF" w:themeFill="background1"/>
            <w:noWrap/>
            <w:hideMark/>
          </w:tcPr>
          <w:p w:rsidRPr="008C2CDF" w:rsidR="00214BFD" w:rsidP="00DF5469" w:rsidRDefault="00214BFD" w14:paraId="03F88C9B" w14:textId="77777777">
            <w:pPr>
              <w:spacing w:after="0"/>
              <w:rPr>
                <w:rFonts w:ascii="Garamond" w:hAnsi="Garamond" w:cs="Times New Roman"/>
                <w:sz w:val="24"/>
                <w:szCs w:val="24"/>
              </w:rPr>
            </w:pPr>
            <w:r w:rsidRPr="008C2CDF">
              <w:rPr>
                <w:rFonts w:ascii="Garamond" w:hAnsi="Garamond" w:cs="Times New Roman"/>
                <w:sz w:val="24"/>
                <w:szCs w:val="24"/>
                <w:lang w:val="English"/>
              </w:rPr>
              <w:t> </w:t>
            </w:r>
          </w:p>
        </w:tc>
        <w:tc>
          <w:tcPr>
            <w:tcW w:w="0" w:type="auto"/>
            <w:shd w:val="clear" w:color="auto" w:fill="FFFFFF" w:themeFill="background1"/>
            <w:noWrap/>
            <w:hideMark/>
          </w:tcPr>
          <w:p w:rsidRPr="008C2CDF" w:rsidR="00214BFD" w:rsidP="00DF5469" w:rsidRDefault="00214BFD" w14:paraId="7136C25D" w14:textId="77777777">
            <w:pPr>
              <w:spacing w:after="0"/>
              <w:rPr>
                <w:rFonts w:ascii="Garamond" w:hAnsi="Garamond" w:cs="Times New Roman"/>
                <w:sz w:val="24"/>
                <w:szCs w:val="24"/>
              </w:rPr>
            </w:pPr>
            <w:r w:rsidRPr="008C2CDF">
              <w:rPr>
                <w:rFonts w:ascii="Garamond" w:hAnsi="Garamond" w:cs="Times New Roman"/>
                <w:sz w:val="24"/>
                <w:szCs w:val="24"/>
                <w:lang w:val="English"/>
              </w:rPr>
              <w:t> </w:t>
            </w:r>
          </w:p>
        </w:tc>
        <w:tc>
          <w:tcPr>
            <w:tcW w:w="0" w:type="auto"/>
            <w:shd w:val="clear" w:color="auto" w:fill="FFFFFF" w:themeFill="background1"/>
            <w:noWrap/>
            <w:hideMark/>
          </w:tcPr>
          <w:p w:rsidRPr="008C2CDF" w:rsidR="00214BFD" w:rsidP="00DF5469" w:rsidRDefault="00214BFD" w14:paraId="5CCB627E" w14:textId="77777777">
            <w:pPr>
              <w:spacing w:after="0"/>
              <w:rPr>
                <w:rFonts w:ascii="Garamond" w:hAnsi="Garamond" w:cs="Times New Roman"/>
                <w:sz w:val="24"/>
                <w:szCs w:val="24"/>
              </w:rPr>
            </w:pPr>
            <w:r w:rsidRPr="008C2CDF">
              <w:rPr>
                <w:rFonts w:ascii="Garamond" w:hAnsi="Garamond" w:cs="Times New Roman"/>
                <w:sz w:val="24"/>
                <w:szCs w:val="24"/>
                <w:lang w:val="English"/>
              </w:rPr>
              <w:t> </w:t>
            </w:r>
          </w:p>
        </w:tc>
        <w:tc>
          <w:tcPr>
            <w:tcW w:w="0" w:type="auto"/>
            <w:shd w:val="clear" w:color="auto" w:fill="FFFFFF" w:themeFill="background1"/>
            <w:noWrap/>
            <w:hideMark/>
          </w:tcPr>
          <w:p w:rsidRPr="008C2CDF" w:rsidR="00214BFD" w:rsidP="00DF5469" w:rsidRDefault="00214BFD" w14:paraId="018E6D98" w14:textId="77777777">
            <w:pPr>
              <w:spacing w:after="0"/>
              <w:rPr>
                <w:rFonts w:ascii="Garamond" w:hAnsi="Garamond" w:cs="Times New Roman"/>
                <w:sz w:val="24"/>
                <w:szCs w:val="24"/>
              </w:rPr>
            </w:pPr>
            <w:r w:rsidRPr="008C2CDF">
              <w:rPr>
                <w:rFonts w:ascii="Garamond" w:hAnsi="Garamond" w:cs="Times New Roman"/>
                <w:sz w:val="24"/>
                <w:szCs w:val="24"/>
                <w:lang w:val="English"/>
              </w:rPr>
              <w:t> </w:t>
            </w:r>
          </w:p>
        </w:tc>
        <w:tc>
          <w:tcPr>
            <w:tcW w:w="0" w:type="auto"/>
            <w:shd w:val="clear" w:color="auto" w:fill="FFFFFF" w:themeFill="background1"/>
            <w:noWrap/>
            <w:hideMark/>
          </w:tcPr>
          <w:p w:rsidRPr="008C2CDF" w:rsidR="00214BFD" w:rsidP="00DF5469" w:rsidRDefault="00214BFD" w14:paraId="500F1052" w14:textId="77777777">
            <w:pPr>
              <w:spacing w:after="0"/>
              <w:rPr>
                <w:rFonts w:ascii="Garamond" w:hAnsi="Garamond" w:cs="Times New Roman"/>
                <w:sz w:val="24"/>
                <w:szCs w:val="24"/>
              </w:rPr>
            </w:pPr>
            <w:r w:rsidRPr="008C2CDF">
              <w:rPr>
                <w:rFonts w:ascii="Garamond" w:hAnsi="Garamond" w:cs="Times New Roman"/>
                <w:sz w:val="24"/>
                <w:szCs w:val="24"/>
                <w:lang w:val="English"/>
              </w:rPr>
              <w:t> </w:t>
            </w:r>
          </w:p>
        </w:tc>
        <w:tc>
          <w:tcPr>
            <w:tcW w:w="0" w:type="auto"/>
            <w:shd w:val="clear" w:color="auto" w:fill="FFFFFF" w:themeFill="background1"/>
            <w:noWrap/>
            <w:hideMark/>
          </w:tcPr>
          <w:p w:rsidRPr="008C2CDF" w:rsidR="00214BFD" w:rsidP="00DF5469" w:rsidRDefault="00214BFD" w14:paraId="6CF20B28" w14:textId="77777777">
            <w:pPr>
              <w:spacing w:after="0"/>
              <w:rPr>
                <w:rFonts w:ascii="Garamond" w:hAnsi="Garamond" w:cs="Times New Roman"/>
                <w:sz w:val="24"/>
                <w:szCs w:val="24"/>
              </w:rPr>
            </w:pPr>
            <w:r w:rsidRPr="008C2CDF">
              <w:rPr>
                <w:rFonts w:ascii="Garamond" w:hAnsi="Garamond" w:cs="Times New Roman"/>
                <w:sz w:val="24"/>
                <w:szCs w:val="24"/>
                <w:lang w:val="English"/>
              </w:rPr>
              <w:t> </w:t>
            </w:r>
          </w:p>
        </w:tc>
        <w:tc>
          <w:tcPr>
            <w:tcW w:w="0" w:type="auto"/>
            <w:shd w:val="clear" w:color="auto" w:fill="FFFFFF" w:themeFill="background1"/>
            <w:noWrap/>
            <w:hideMark/>
          </w:tcPr>
          <w:p w:rsidRPr="008C2CDF" w:rsidR="00214BFD" w:rsidP="00DF5469" w:rsidRDefault="00214BFD" w14:paraId="1CA2DC05" w14:textId="77777777">
            <w:pPr>
              <w:spacing w:after="0"/>
              <w:rPr>
                <w:rFonts w:ascii="Garamond" w:hAnsi="Garamond" w:cs="Times New Roman"/>
                <w:sz w:val="24"/>
                <w:szCs w:val="24"/>
              </w:rPr>
            </w:pPr>
            <w:r w:rsidRPr="008C2CDF">
              <w:rPr>
                <w:rFonts w:ascii="Garamond" w:hAnsi="Garamond" w:cs="Times New Roman"/>
                <w:sz w:val="24"/>
                <w:szCs w:val="24"/>
                <w:lang w:val="English"/>
              </w:rPr>
              <w:t> </w:t>
            </w:r>
          </w:p>
        </w:tc>
        <w:tc>
          <w:tcPr>
            <w:tcW w:w="0" w:type="auto"/>
            <w:shd w:val="clear" w:color="auto" w:fill="FFFFFF" w:themeFill="background1"/>
            <w:noWrap/>
            <w:hideMark/>
          </w:tcPr>
          <w:p w:rsidRPr="008C2CDF" w:rsidR="00214BFD" w:rsidP="00DF5469" w:rsidRDefault="00214BFD" w14:paraId="2EDF613E" w14:textId="77777777">
            <w:pPr>
              <w:spacing w:after="0"/>
              <w:rPr>
                <w:rFonts w:ascii="Garamond" w:hAnsi="Garamond" w:cs="Times New Roman"/>
                <w:sz w:val="24"/>
                <w:szCs w:val="24"/>
              </w:rPr>
            </w:pPr>
            <w:r w:rsidRPr="008C2CDF">
              <w:rPr>
                <w:rFonts w:ascii="Garamond" w:hAnsi="Garamond" w:cs="Times New Roman"/>
                <w:sz w:val="24"/>
                <w:szCs w:val="24"/>
                <w:lang w:val="English"/>
              </w:rPr>
              <w:t> </w:t>
            </w:r>
          </w:p>
        </w:tc>
        <w:tc>
          <w:tcPr>
            <w:tcW w:w="0" w:type="auto"/>
            <w:shd w:val="clear" w:color="auto" w:fill="70AD47" w:themeFill="accent6"/>
            <w:noWrap/>
            <w:hideMark/>
          </w:tcPr>
          <w:p w:rsidRPr="008C2CDF" w:rsidR="00214BFD" w:rsidP="00DF5469" w:rsidRDefault="00214BFD" w14:paraId="4AA24E8E" w14:textId="77777777">
            <w:pPr>
              <w:spacing w:after="0"/>
              <w:rPr>
                <w:rFonts w:ascii="Garamond" w:hAnsi="Garamond" w:cs="Times New Roman"/>
                <w:sz w:val="24"/>
                <w:szCs w:val="24"/>
              </w:rPr>
            </w:pPr>
            <w:r w:rsidRPr="008C2CDF">
              <w:rPr>
                <w:rFonts w:ascii="Garamond" w:hAnsi="Garamond" w:cs="Times New Roman"/>
                <w:sz w:val="24"/>
                <w:szCs w:val="24"/>
                <w:lang w:val="English"/>
              </w:rPr>
              <w:t> </w:t>
            </w:r>
          </w:p>
        </w:tc>
        <w:tc>
          <w:tcPr>
            <w:tcW w:w="0" w:type="auto"/>
            <w:shd w:val="clear" w:color="auto" w:fill="FFFFFF" w:themeFill="background1"/>
            <w:noWrap/>
            <w:hideMark/>
          </w:tcPr>
          <w:p w:rsidRPr="008C2CDF" w:rsidR="00214BFD" w:rsidP="00DF5469" w:rsidRDefault="00214BFD" w14:paraId="4FAC7EEB" w14:textId="77777777">
            <w:pPr>
              <w:spacing w:after="0"/>
              <w:rPr>
                <w:rFonts w:ascii="Garamond" w:hAnsi="Garamond" w:cs="Times New Roman"/>
                <w:sz w:val="24"/>
                <w:szCs w:val="24"/>
              </w:rPr>
            </w:pPr>
            <w:r w:rsidRPr="008C2CDF">
              <w:rPr>
                <w:rFonts w:ascii="Garamond" w:hAnsi="Garamond" w:cs="Times New Roman"/>
                <w:sz w:val="24"/>
                <w:szCs w:val="24"/>
                <w:lang w:val="English"/>
              </w:rPr>
              <w:t> </w:t>
            </w:r>
          </w:p>
        </w:tc>
        <w:tc>
          <w:tcPr>
            <w:tcW w:w="0" w:type="auto"/>
            <w:shd w:val="clear" w:color="auto" w:fill="FFFFFF" w:themeFill="background1"/>
            <w:noWrap/>
            <w:hideMark/>
          </w:tcPr>
          <w:p w:rsidRPr="008C2CDF" w:rsidR="00214BFD" w:rsidP="00DF5469" w:rsidRDefault="00214BFD" w14:paraId="278DD557" w14:textId="77777777">
            <w:pPr>
              <w:spacing w:after="0"/>
              <w:rPr>
                <w:rFonts w:ascii="Garamond" w:hAnsi="Garamond" w:cs="Times New Roman"/>
                <w:sz w:val="24"/>
                <w:szCs w:val="24"/>
              </w:rPr>
            </w:pPr>
            <w:r w:rsidRPr="008C2CDF">
              <w:rPr>
                <w:rFonts w:ascii="Garamond" w:hAnsi="Garamond" w:cs="Times New Roman"/>
                <w:sz w:val="24"/>
                <w:szCs w:val="24"/>
                <w:lang w:val="English"/>
              </w:rPr>
              <w:t> </w:t>
            </w:r>
          </w:p>
        </w:tc>
        <w:tc>
          <w:tcPr>
            <w:tcW w:w="0" w:type="auto"/>
            <w:shd w:val="clear" w:color="auto" w:fill="FFFFFF" w:themeFill="background1"/>
            <w:noWrap/>
            <w:hideMark/>
          </w:tcPr>
          <w:p w:rsidRPr="008C2CDF" w:rsidR="00214BFD" w:rsidP="00DF5469" w:rsidRDefault="00214BFD" w14:paraId="073E2787" w14:textId="77777777">
            <w:pPr>
              <w:spacing w:after="0"/>
              <w:rPr>
                <w:rFonts w:ascii="Garamond" w:hAnsi="Garamond" w:cs="Times New Roman"/>
                <w:sz w:val="24"/>
                <w:szCs w:val="24"/>
              </w:rPr>
            </w:pPr>
            <w:r w:rsidRPr="008C2CDF">
              <w:rPr>
                <w:rFonts w:ascii="Garamond" w:hAnsi="Garamond" w:cs="Times New Roman"/>
                <w:sz w:val="24"/>
                <w:szCs w:val="24"/>
                <w:lang w:val="English"/>
              </w:rPr>
              <w:t> </w:t>
            </w:r>
          </w:p>
        </w:tc>
        <w:tc>
          <w:tcPr>
            <w:tcW w:w="0" w:type="auto"/>
            <w:shd w:val="clear" w:color="auto" w:fill="FFFFFF" w:themeFill="background1"/>
            <w:noWrap/>
            <w:hideMark/>
          </w:tcPr>
          <w:p w:rsidRPr="008C2CDF" w:rsidR="00214BFD" w:rsidP="00DF5469" w:rsidRDefault="00214BFD" w14:paraId="767F0D01" w14:textId="77777777">
            <w:pPr>
              <w:spacing w:after="0"/>
              <w:rPr>
                <w:rFonts w:ascii="Garamond" w:hAnsi="Garamond" w:cs="Times New Roman"/>
                <w:sz w:val="24"/>
                <w:szCs w:val="24"/>
              </w:rPr>
            </w:pPr>
            <w:r w:rsidRPr="008C2CDF">
              <w:rPr>
                <w:rFonts w:ascii="Garamond" w:hAnsi="Garamond" w:cs="Times New Roman"/>
                <w:sz w:val="24"/>
                <w:szCs w:val="24"/>
                <w:lang w:val="English"/>
              </w:rPr>
              <w:t> </w:t>
            </w:r>
          </w:p>
        </w:tc>
        <w:tc>
          <w:tcPr>
            <w:tcW w:w="0" w:type="auto"/>
            <w:shd w:val="clear" w:color="auto" w:fill="FFFFFF" w:themeFill="background1"/>
            <w:noWrap/>
            <w:hideMark/>
          </w:tcPr>
          <w:p w:rsidRPr="008C2CDF" w:rsidR="00214BFD" w:rsidP="00DF5469" w:rsidRDefault="00214BFD" w14:paraId="0322CA97" w14:textId="77777777">
            <w:pPr>
              <w:spacing w:after="0"/>
              <w:rPr>
                <w:rFonts w:ascii="Garamond" w:hAnsi="Garamond" w:cs="Times New Roman"/>
                <w:sz w:val="24"/>
                <w:szCs w:val="24"/>
              </w:rPr>
            </w:pPr>
            <w:r w:rsidRPr="008C2CDF">
              <w:rPr>
                <w:rFonts w:ascii="Garamond" w:hAnsi="Garamond" w:cs="Times New Roman"/>
                <w:sz w:val="24"/>
                <w:szCs w:val="24"/>
                <w:lang w:val="English"/>
              </w:rPr>
              <w:t> </w:t>
            </w:r>
          </w:p>
        </w:tc>
        <w:tc>
          <w:tcPr>
            <w:tcW w:w="0" w:type="auto"/>
            <w:shd w:val="clear" w:color="auto" w:fill="FFFFFF" w:themeFill="background1"/>
            <w:noWrap/>
            <w:hideMark/>
          </w:tcPr>
          <w:p w:rsidRPr="008C2CDF" w:rsidR="00214BFD" w:rsidP="00DF5469" w:rsidRDefault="00214BFD" w14:paraId="68C2B3A2" w14:textId="77777777">
            <w:pPr>
              <w:spacing w:after="0"/>
              <w:rPr>
                <w:rFonts w:ascii="Garamond" w:hAnsi="Garamond" w:cs="Times New Roman"/>
                <w:sz w:val="24"/>
                <w:szCs w:val="24"/>
              </w:rPr>
            </w:pPr>
            <w:r w:rsidRPr="008C2CDF">
              <w:rPr>
                <w:rFonts w:ascii="Garamond" w:hAnsi="Garamond" w:cs="Times New Roman"/>
                <w:sz w:val="24"/>
                <w:szCs w:val="24"/>
                <w:lang w:val="English"/>
              </w:rPr>
              <w:t> </w:t>
            </w:r>
          </w:p>
        </w:tc>
        <w:tc>
          <w:tcPr>
            <w:tcW w:w="0" w:type="auto"/>
            <w:shd w:val="clear" w:color="auto" w:fill="FFFFFF" w:themeFill="background1"/>
            <w:noWrap/>
            <w:hideMark/>
          </w:tcPr>
          <w:p w:rsidRPr="008C2CDF" w:rsidR="00214BFD" w:rsidP="00DF5469" w:rsidRDefault="00214BFD" w14:paraId="10723136" w14:textId="77777777">
            <w:pPr>
              <w:spacing w:after="0"/>
              <w:rPr>
                <w:rFonts w:ascii="Garamond" w:hAnsi="Garamond" w:cs="Times New Roman"/>
                <w:sz w:val="24"/>
                <w:szCs w:val="24"/>
              </w:rPr>
            </w:pPr>
            <w:r w:rsidRPr="008C2CDF">
              <w:rPr>
                <w:rFonts w:ascii="Garamond" w:hAnsi="Garamond" w:cs="Times New Roman"/>
                <w:sz w:val="24"/>
                <w:szCs w:val="24"/>
                <w:lang w:val="English"/>
              </w:rPr>
              <w:t> </w:t>
            </w:r>
          </w:p>
        </w:tc>
        <w:tc>
          <w:tcPr>
            <w:tcW w:w="0" w:type="auto"/>
            <w:shd w:val="clear" w:color="auto" w:fill="FFFFFF" w:themeFill="background1"/>
            <w:noWrap/>
            <w:hideMark/>
          </w:tcPr>
          <w:p w:rsidRPr="008C2CDF" w:rsidR="00214BFD" w:rsidP="00DF5469" w:rsidRDefault="00214BFD" w14:paraId="07D6A98E" w14:textId="77777777">
            <w:pPr>
              <w:spacing w:after="0"/>
              <w:rPr>
                <w:rFonts w:ascii="Garamond" w:hAnsi="Garamond" w:cs="Times New Roman"/>
                <w:sz w:val="24"/>
                <w:szCs w:val="24"/>
              </w:rPr>
            </w:pPr>
            <w:r w:rsidRPr="008C2CDF">
              <w:rPr>
                <w:rFonts w:ascii="Garamond" w:hAnsi="Garamond" w:cs="Times New Roman"/>
                <w:sz w:val="24"/>
                <w:szCs w:val="24"/>
                <w:lang w:val="English"/>
              </w:rPr>
              <w:t>SME and Coach</w:t>
            </w:r>
          </w:p>
        </w:tc>
      </w:tr>
      <w:tr w:rsidRPr="008C2CDF" w:rsidR="00214BFD" w:rsidTr="00DF5469" w14:paraId="351C2745" w14:textId="77777777">
        <w:trPr>
          <w:trHeight w:val="20"/>
        </w:trPr>
        <w:tc>
          <w:tcPr>
            <w:tcW w:w="0" w:type="auto"/>
            <w:gridSpan w:val="8"/>
            <w:noWrap/>
          </w:tcPr>
          <w:p w:rsidRPr="00D61DB3" w:rsidR="00214BFD" w:rsidP="00DF5469" w:rsidRDefault="00214BFD" w14:paraId="3B9A103E" w14:textId="77777777">
            <w:pPr>
              <w:spacing w:after="0"/>
              <w:jc w:val="center"/>
              <w:rPr>
                <w:rFonts w:ascii="Garamond" w:hAnsi="Garamond"/>
                <w:b/>
                <w:sz w:val="24"/>
                <w:szCs w:val="24"/>
              </w:rPr>
            </w:pPr>
            <w:r w:rsidRPr="00D61DB3">
              <w:rPr>
                <w:rFonts w:ascii="Garamond" w:hAnsi="Garamond"/>
                <w:b/>
                <w:sz w:val="24"/>
                <w:szCs w:val="24"/>
                <w:lang w:val="English"/>
              </w:rPr>
              <w:t>Risks</w:t>
            </w:r>
          </w:p>
        </w:tc>
        <w:tc>
          <w:tcPr>
            <w:tcW w:w="0" w:type="auto"/>
            <w:gridSpan w:val="18"/>
            <w:noWrap/>
          </w:tcPr>
          <w:p w:rsidRPr="00D61DB3" w:rsidR="00214BFD" w:rsidP="00DF5469" w:rsidRDefault="00214BFD" w14:paraId="206DF351" w14:textId="77777777">
            <w:pPr>
              <w:spacing w:after="0"/>
              <w:jc w:val="center"/>
              <w:rPr>
                <w:rFonts w:ascii="Garamond" w:hAnsi="Garamond"/>
                <w:b/>
                <w:sz w:val="24"/>
                <w:szCs w:val="24"/>
              </w:rPr>
            </w:pPr>
            <w:r w:rsidRPr="00D61DB3">
              <w:rPr>
                <w:rFonts w:ascii="Garamond" w:hAnsi="Garamond"/>
                <w:b/>
                <w:sz w:val="24"/>
                <w:szCs w:val="24"/>
                <w:lang w:val="English"/>
              </w:rPr>
              <w:t>Mitigation actions</w:t>
            </w:r>
          </w:p>
        </w:tc>
      </w:tr>
      <w:tr w:rsidRPr="008C2CDF" w:rsidR="00214BFD" w:rsidTr="00DF5469" w14:paraId="6CBE7275" w14:textId="77777777">
        <w:trPr>
          <w:trHeight w:val="20"/>
        </w:trPr>
        <w:tc>
          <w:tcPr>
            <w:tcW w:w="0" w:type="auto"/>
            <w:gridSpan w:val="8"/>
            <w:noWrap/>
          </w:tcPr>
          <w:p w:rsidRPr="00081334" w:rsidR="00214BFD" w:rsidP="00DF5469" w:rsidRDefault="00214BFD" w14:paraId="141B486D" w14:textId="77777777">
            <w:pPr>
              <w:tabs>
                <w:tab w:val="left" w:pos="5253"/>
              </w:tabs>
              <w:spacing w:after="0" w:line="240" w:lineRule="auto"/>
              <w:rPr>
                <w:rFonts w:ascii="Garamond" w:hAnsi="Garamond" w:eastAsia="Times New Roman" w:cstheme="minorHAnsi"/>
                <w:color w:val="000000"/>
                <w:sz w:val="24"/>
                <w:szCs w:val="24"/>
                <w:lang w:eastAsia="fr-FR"/>
              </w:rPr>
            </w:pPr>
          </w:p>
        </w:tc>
        <w:tc>
          <w:tcPr>
            <w:tcW w:w="0" w:type="auto"/>
            <w:gridSpan w:val="18"/>
            <w:noWrap/>
          </w:tcPr>
          <w:p w:rsidRPr="00081334" w:rsidR="00214BFD" w:rsidP="00DF5469" w:rsidRDefault="00214BFD" w14:paraId="75B64693" w14:textId="77777777">
            <w:pPr>
              <w:spacing w:after="0"/>
              <w:rPr>
                <w:rFonts w:ascii="Garamond" w:hAnsi="Garamond"/>
                <w:sz w:val="24"/>
                <w:szCs w:val="24"/>
              </w:rPr>
            </w:pPr>
          </w:p>
        </w:tc>
      </w:tr>
    </w:tbl>
    <w:p w:rsidR="00214BFD" w:rsidP="00214BFD" w:rsidRDefault="00214BFD" w14:paraId="6139D27C" w14:textId="77777777">
      <w:pPr>
        <w:rPr>
          <w:rFonts w:ascii="Arial" w:hAnsi="Arial" w:cs="Arial"/>
          <w:sz w:val="20"/>
        </w:rPr>
      </w:pPr>
    </w:p>
    <w:p w:rsidR="00214BFD" w:rsidP="00214BFD" w:rsidRDefault="00214BFD" w14:paraId="024CD31D" w14:textId="77777777">
      <w:pPr>
        <w:spacing w:after="160" w:line="259" w:lineRule="auto"/>
        <w:rPr>
          <w:rFonts w:ascii="Arial" w:hAnsi="Arial" w:cs="Arial"/>
          <w:sz w:val="20"/>
        </w:rPr>
      </w:pPr>
      <w:r>
        <w:rPr>
          <w:rFonts w:ascii="Arial" w:hAnsi="Arial" w:cs="Arial"/>
          <w:sz w:val="20"/>
          <w:lang w:val="English"/>
        </w:rPr>
        <w:br w:type="page"/>
      </w:r>
    </w:p>
    <w:p w:rsidR="00214BFD" w:rsidP="00214BFD" w:rsidRDefault="00214BFD" w14:paraId="584BC0DF" w14:textId="77777777">
      <w:pPr>
        <w:jc w:val="center"/>
        <w:rPr>
          <w:rFonts w:ascii="Arial" w:hAnsi="Arial" w:cs="Arial"/>
          <w:sz w:val="20"/>
        </w:rPr>
      </w:pPr>
    </w:p>
    <w:tbl>
      <w:tblPr>
        <w:tblStyle w:val="Tabelraster"/>
        <w:tblW w:w="5000" w:type="pct"/>
        <w:tblLook w:val="04A0" w:firstRow="1" w:lastRow="0" w:firstColumn="1" w:lastColumn="0" w:noHBand="0" w:noVBand="1"/>
      </w:tblPr>
      <w:tblGrid>
        <w:gridCol w:w="4939"/>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1257"/>
      </w:tblGrid>
      <w:tr w:rsidRPr="00E7127D" w:rsidR="00214BFD" w:rsidTr="00DF5469" w14:paraId="5B8CEE01" w14:textId="77777777">
        <w:trPr>
          <w:trHeight w:val="20"/>
        </w:trPr>
        <w:tc>
          <w:tcPr>
            <w:tcW w:w="5000" w:type="pct"/>
            <w:gridSpan w:val="26"/>
            <w:noWrap/>
          </w:tcPr>
          <w:p w:rsidRPr="00E7127D" w:rsidR="00214BFD" w:rsidP="00DF5469" w:rsidRDefault="00214BFD" w14:paraId="6D3313D6" w14:textId="77777777">
            <w:pPr>
              <w:spacing w:after="0"/>
              <w:rPr>
                <w:rFonts w:ascii="Garamond" w:hAnsi="Garamond"/>
                <w:sz w:val="24"/>
                <w:szCs w:val="24"/>
              </w:rPr>
            </w:pPr>
            <w:r w:rsidRPr="00E7127D">
              <w:rPr>
                <w:rFonts w:ascii="Garamond" w:hAnsi="Garamond" w:eastAsia="Times New Roman" w:cs="Times New Roman"/>
                <w:i/>
                <w:iCs/>
                <w:color w:val="000000"/>
                <w:sz w:val="24"/>
                <w:szCs w:val="24"/>
                <w:lang w:val="English" w:eastAsia="fr-FR"/>
              </w:rPr>
              <w:t xml:space="preserve">AREA CONCERNED: </w:t>
            </w:r>
            <w:r>
              <w:rPr>
                <w:rFonts w:ascii="Garamond" w:hAnsi="Garamond" w:eastAsia="Times New Roman" w:cs="Times New Roman"/>
                <w:b/>
                <w:i/>
                <w:iCs/>
                <w:color w:val="000000"/>
                <w:sz w:val="24"/>
                <w:szCs w:val="24"/>
                <w:lang w:val="English" w:eastAsia="fr-FR"/>
              </w:rPr>
              <w:t xml:space="preserve">Technical aspects </w:t>
            </w:r>
          </w:p>
        </w:tc>
      </w:tr>
      <w:tr w:rsidRPr="00E7127D" w:rsidR="00214BFD" w:rsidTr="00DF5469" w14:paraId="56A1D49D" w14:textId="77777777">
        <w:trPr>
          <w:trHeight w:val="20"/>
        </w:trPr>
        <w:tc>
          <w:tcPr>
            <w:tcW w:w="1597" w:type="pct"/>
            <w:noWrap/>
            <w:hideMark/>
          </w:tcPr>
          <w:p w:rsidRPr="00E7127D" w:rsidR="00214BFD" w:rsidP="00DF5469" w:rsidRDefault="00214BFD" w14:paraId="4893808B" w14:textId="77777777">
            <w:pPr>
              <w:spacing w:after="0"/>
              <w:rPr>
                <w:rFonts w:ascii="Garamond" w:hAnsi="Garamond"/>
                <w:b/>
                <w:sz w:val="24"/>
                <w:szCs w:val="24"/>
              </w:rPr>
            </w:pPr>
            <w:r w:rsidRPr="00E7127D">
              <w:rPr>
                <w:rFonts w:ascii="Garamond" w:hAnsi="Garamond"/>
                <w:b/>
                <w:sz w:val="24"/>
                <w:szCs w:val="24"/>
                <w:lang w:val="English"/>
              </w:rPr>
              <w:t>Problems</w:t>
            </w:r>
          </w:p>
        </w:tc>
        <w:tc>
          <w:tcPr>
            <w:tcW w:w="3403" w:type="pct"/>
            <w:gridSpan w:val="25"/>
            <w:noWrap/>
            <w:vAlign w:val="center"/>
            <w:hideMark/>
          </w:tcPr>
          <w:p w:rsidRPr="00EE0A39" w:rsidR="00214BFD" w:rsidP="00EE0A39" w:rsidRDefault="00EE0A39" w14:paraId="5DB728B7" w14:textId="77777777">
            <w:pPr>
              <w:pStyle w:val="Lijstalinea"/>
              <w:numPr>
                <w:ilvl w:val="0"/>
                <w:numId w:val="8"/>
              </w:numPr>
              <w:rPr>
                <w:rFonts w:ascii="Garamond" w:hAnsi="Garamond" w:eastAsia="Times New Roman" w:cs="Tahoma"/>
                <w:color w:val="000000"/>
                <w:sz w:val="24"/>
                <w:szCs w:val="24"/>
                <w:lang w:eastAsia="fr-FR"/>
              </w:rPr>
            </w:pPr>
            <w:r w:rsidRPr="00EE0A39">
              <w:rPr>
                <w:rFonts w:ascii="Garamond" w:hAnsi="Garamond" w:eastAsia="Times New Roman" w:cs="Tahoma"/>
                <w:color w:val="000000"/>
                <w:sz w:val="24"/>
                <w:szCs w:val="24"/>
                <w:lang w:val="English" w:eastAsia="fr-FR"/>
              </w:rPr>
              <w:t>Poor control of quality and hygiene standards</w:t>
            </w:r>
          </w:p>
        </w:tc>
      </w:tr>
      <w:tr w:rsidRPr="00E7127D" w:rsidR="00214BFD" w:rsidTr="00DF5469" w14:paraId="6B26A43B" w14:textId="77777777">
        <w:trPr>
          <w:trHeight w:val="20"/>
        </w:trPr>
        <w:tc>
          <w:tcPr>
            <w:tcW w:w="1597" w:type="pct"/>
            <w:noWrap/>
            <w:hideMark/>
          </w:tcPr>
          <w:p w:rsidRPr="00E7127D" w:rsidR="00214BFD" w:rsidP="00DF5469" w:rsidRDefault="00214BFD" w14:paraId="1966669A" w14:textId="77777777">
            <w:pPr>
              <w:spacing w:after="0"/>
              <w:rPr>
                <w:rFonts w:ascii="Garamond" w:hAnsi="Garamond"/>
                <w:b/>
                <w:sz w:val="24"/>
                <w:szCs w:val="24"/>
              </w:rPr>
            </w:pPr>
            <w:r w:rsidRPr="00E7127D">
              <w:rPr>
                <w:rFonts w:ascii="Garamond" w:hAnsi="Garamond"/>
                <w:b/>
                <w:sz w:val="24"/>
                <w:szCs w:val="24"/>
                <w:lang w:val="English"/>
              </w:rPr>
              <w:t>Alternatives</w:t>
            </w:r>
          </w:p>
        </w:tc>
        <w:tc>
          <w:tcPr>
            <w:tcW w:w="3403" w:type="pct"/>
            <w:gridSpan w:val="25"/>
            <w:noWrap/>
            <w:vAlign w:val="center"/>
            <w:hideMark/>
          </w:tcPr>
          <w:p w:rsidRPr="00E7127D" w:rsidR="00214BFD" w:rsidP="00DF5469" w:rsidRDefault="00EE0A39" w14:paraId="087AD413" w14:textId="77777777">
            <w:pPr>
              <w:pStyle w:val="Lijstalinea"/>
              <w:numPr>
                <w:ilvl w:val="0"/>
                <w:numId w:val="12"/>
              </w:numPr>
              <w:spacing w:after="0" w:line="240" w:lineRule="auto"/>
              <w:rPr>
                <w:rFonts w:ascii="Garamond" w:hAnsi="Garamond" w:eastAsia="Times New Roman" w:cstheme="minorHAnsi"/>
                <w:color w:val="000000"/>
                <w:sz w:val="24"/>
                <w:szCs w:val="24"/>
                <w:lang w:eastAsia="fr-FR"/>
              </w:rPr>
            </w:pPr>
            <w:r w:rsidRPr="00EE0A39">
              <w:rPr>
                <w:rFonts w:ascii="Garamond" w:hAnsi="Garamond" w:eastAsia="Times New Roman" w:cs="Tahoma"/>
                <w:color w:val="000000"/>
                <w:sz w:val="24"/>
                <w:szCs w:val="24"/>
                <w:lang w:val="English" w:eastAsia="fr-FR"/>
              </w:rPr>
              <w:t>Capacity building on good hygiene practices</w:t>
            </w:r>
          </w:p>
        </w:tc>
      </w:tr>
      <w:tr w:rsidRPr="00E7127D" w:rsidR="00214BFD" w:rsidTr="00DF5469" w14:paraId="04AEBB1A" w14:textId="77777777">
        <w:trPr>
          <w:trHeight w:val="20"/>
        </w:trPr>
        <w:tc>
          <w:tcPr>
            <w:tcW w:w="1597" w:type="pct"/>
            <w:noWrap/>
            <w:hideMark/>
          </w:tcPr>
          <w:p w:rsidRPr="00E7127D" w:rsidR="00214BFD" w:rsidP="00DF5469" w:rsidRDefault="00214BFD" w14:paraId="447768A4" w14:textId="77777777">
            <w:pPr>
              <w:spacing w:after="0"/>
              <w:rPr>
                <w:rFonts w:ascii="Garamond" w:hAnsi="Garamond"/>
                <w:b/>
                <w:sz w:val="24"/>
                <w:szCs w:val="24"/>
              </w:rPr>
            </w:pPr>
            <w:r w:rsidRPr="00E7127D">
              <w:rPr>
                <w:rFonts w:ascii="Garamond" w:hAnsi="Garamond"/>
                <w:b/>
                <w:sz w:val="24"/>
                <w:szCs w:val="24"/>
                <w:lang w:val="English"/>
              </w:rPr>
              <w:t>Results</w:t>
            </w:r>
          </w:p>
        </w:tc>
        <w:tc>
          <w:tcPr>
            <w:tcW w:w="3403" w:type="pct"/>
            <w:gridSpan w:val="25"/>
            <w:noWrap/>
            <w:vAlign w:val="center"/>
            <w:hideMark/>
          </w:tcPr>
          <w:p w:rsidRPr="0067384A" w:rsidR="00214BFD" w:rsidP="00DF5469" w:rsidRDefault="00EE0A39" w14:paraId="33F62323" w14:textId="77777777">
            <w:pPr>
              <w:pStyle w:val="Lijstalinea"/>
              <w:numPr>
                <w:ilvl w:val="0"/>
                <w:numId w:val="12"/>
              </w:numPr>
              <w:spacing w:after="0" w:line="240" w:lineRule="auto"/>
              <w:rPr>
                <w:rFonts w:ascii="Garamond" w:hAnsi="Garamond" w:eastAsia="Times New Roman" w:cstheme="minorHAnsi"/>
                <w:color w:val="000000"/>
                <w:sz w:val="24"/>
                <w:szCs w:val="24"/>
                <w:lang w:eastAsia="fr-FR"/>
              </w:rPr>
            </w:pPr>
            <w:r>
              <w:rPr>
                <w:rFonts w:ascii="Garamond" w:hAnsi="Garamond" w:eastAsia="Times New Roman" w:cstheme="minorHAnsi"/>
                <w:color w:val="000000"/>
                <w:sz w:val="24"/>
                <w:szCs w:val="24"/>
                <w:lang w:val="English" w:eastAsia="fr-FR"/>
              </w:rPr>
              <w:t>The promoter has a better grasp of hygiene standards in agri-food processing</w:t>
            </w:r>
          </w:p>
        </w:tc>
      </w:tr>
      <w:tr w:rsidRPr="00E7127D" w:rsidR="00214BFD" w:rsidTr="00DF5469" w14:paraId="3566B205" w14:textId="77777777">
        <w:trPr>
          <w:trHeight w:val="20"/>
        </w:trPr>
        <w:tc>
          <w:tcPr>
            <w:tcW w:w="1597" w:type="pct"/>
            <w:noWrap/>
            <w:hideMark/>
          </w:tcPr>
          <w:p w:rsidRPr="00E7127D" w:rsidR="00214BFD" w:rsidP="00DF5469" w:rsidRDefault="00214BFD" w14:paraId="3E4C8F90" w14:textId="77777777">
            <w:pPr>
              <w:spacing w:after="0"/>
              <w:rPr>
                <w:rFonts w:ascii="Garamond" w:hAnsi="Garamond"/>
                <w:b/>
                <w:sz w:val="24"/>
                <w:szCs w:val="24"/>
              </w:rPr>
            </w:pPr>
            <w:r w:rsidRPr="00E7127D">
              <w:rPr>
                <w:rFonts w:ascii="Garamond" w:hAnsi="Garamond"/>
                <w:b/>
                <w:sz w:val="24"/>
                <w:szCs w:val="24"/>
                <w:lang w:val="English"/>
              </w:rPr>
              <w:t>Indicators</w:t>
            </w:r>
          </w:p>
        </w:tc>
        <w:tc>
          <w:tcPr>
            <w:tcW w:w="3403" w:type="pct"/>
            <w:gridSpan w:val="25"/>
            <w:noWrap/>
            <w:vAlign w:val="center"/>
            <w:hideMark/>
          </w:tcPr>
          <w:p w:rsidRPr="0067384A" w:rsidR="00214BFD" w:rsidP="00DF5469" w:rsidRDefault="00EE0A39" w14:paraId="1A2C6D38" w14:textId="77777777">
            <w:pPr>
              <w:pStyle w:val="Lijstalinea"/>
              <w:numPr>
                <w:ilvl w:val="0"/>
                <w:numId w:val="12"/>
              </w:numPr>
              <w:spacing w:after="0" w:line="240" w:lineRule="auto"/>
              <w:rPr>
                <w:rFonts w:ascii="Garamond" w:hAnsi="Garamond" w:eastAsia="Times New Roman" w:cstheme="minorHAnsi"/>
                <w:color w:val="000000"/>
                <w:sz w:val="24"/>
                <w:szCs w:val="24"/>
                <w:lang w:eastAsia="fr-FR"/>
              </w:rPr>
            </w:pPr>
            <w:r>
              <w:rPr>
                <w:rFonts w:ascii="Garamond" w:hAnsi="Garamond" w:eastAsia="Times New Roman" w:cstheme="minorHAnsi"/>
                <w:color w:val="000000"/>
                <w:sz w:val="24"/>
                <w:szCs w:val="24"/>
                <w:lang w:val="English" w:eastAsia="fr-FR"/>
              </w:rPr>
              <w:t xml:space="preserve">Participated in capacity building </w:t>
            </w:r>
          </w:p>
        </w:tc>
      </w:tr>
      <w:tr w:rsidRPr="00E7127D" w:rsidR="00EE0A39" w:rsidTr="00DF5469" w14:paraId="279C9E0D" w14:textId="77777777">
        <w:trPr>
          <w:trHeight w:val="20"/>
        </w:trPr>
        <w:tc>
          <w:tcPr>
            <w:tcW w:w="1597" w:type="pct"/>
            <w:vMerge w:val="restart"/>
            <w:noWrap/>
            <w:hideMark/>
          </w:tcPr>
          <w:p w:rsidRPr="00E7127D" w:rsidR="00214BFD" w:rsidP="00DF5469" w:rsidRDefault="00214BFD" w14:paraId="3FC837E4" w14:textId="77777777">
            <w:pPr>
              <w:spacing w:after="0"/>
              <w:rPr>
                <w:rFonts w:ascii="Garamond" w:hAnsi="Garamond"/>
                <w:b/>
                <w:sz w:val="24"/>
                <w:szCs w:val="24"/>
              </w:rPr>
            </w:pPr>
            <w:r w:rsidRPr="00E7127D">
              <w:rPr>
                <w:rFonts w:ascii="Garamond" w:hAnsi="Garamond"/>
                <w:b/>
                <w:sz w:val="24"/>
                <w:szCs w:val="24"/>
                <w:lang w:val="English"/>
              </w:rPr>
              <w:t>Activities</w:t>
            </w:r>
          </w:p>
        </w:tc>
        <w:tc>
          <w:tcPr>
            <w:tcW w:w="2993" w:type="pct"/>
            <w:gridSpan w:val="24"/>
            <w:noWrap/>
            <w:hideMark/>
          </w:tcPr>
          <w:p w:rsidRPr="00E7127D" w:rsidR="00214BFD" w:rsidP="00DF5469" w:rsidRDefault="00214BFD" w14:paraId="7F150A01" w14:textId="77777777">
            <w:pPr>
              <w:spacing w:after="0"/>
              <w:jc w:val="center"/>
              <w:rPr>
                <w:rFonts w:ascii="Garamond" w:hAnsi="Garamond"/>
                <w:b/>
                <w:sz w:val="24"/>
                <w:szCs w:val="24"/>
              </w:rPr>
            </w:pPr>
            <w:r w:rsidRPr="00E7127D">
              <w:rPr>
                <w:rFonts w:ascii="Garamond" w:hAnsi="Garamond"/>
                <w:b/>
                <w:sz w:val="24"/>
                <w:szCs w:val="24"/>
                <w:lang w:val="English"/>
              </w:rPr>
              <w:t>Timeline</w:t>
            </w:r>
          </w:p>
        </w:tc>
        <w:tc>
          <w:tcPr>
            <w:tcW w:w="410" w:type="pct"/>
            <w:noWrap/>
            <w:hideMark/>
          </w:tcPr>
          <w:p w:rsidRPr="00E7127D" w:rsidR="00214BFD" w:rsidP="00DF5469" w:rsidRDefault="00214BFD" w14:paraId="652DC2F2" w14:textId="77777777">
            <w:pPr>
              <w:spacing w:after="0"/>
              <w:ind w:left="29"/>
              <w:rPr>
                <w:rFonts w:ascii="Garamond" w:hAnsi="Garamond"/>
                <w:b/>
                <w:sz w:val="24"/>
                <w:szCs w:val="24"/>
              </w:rPr>
            </w:pPr>
            <w:r w:rsidRPr="00E7127D">
              <w:rPr>
                <w:rFonts w:ascii="Garamond" w:hAnsi="Garamond"/>
                <w:b/>
                <w:sz w:val="24"/>
                <w:szCs w:val="24"/>
                <w:lang w:val="English"/>
              </w:rPr>
              <w:t>Responsible</w:t>
            </w:r>
          </w:p>
        </w:tc>
      </w:tr>
      <w:tr w:rsidRPr="00E7127D" w:rsidR="00EE0A39" w:rsidTr="00DF5469" w14:paraId="011F87BE" w14:textId="77777777">
        <w:trPr>
          <w:trHeight w:val="20"/>
        </w:trPr>
        <w:tc>
          <w:tcPr>
            <w:tcW w:w="1597" w:type="pct"/>
            <w:vMerge/>
            <w:hideMark/>
          </w:tcPr>
          <w:p w:rsidRPr="00E7127D" w:rsidR="00214BFD" w:rsidP="00DF5469" w:rsidRDefault="00214BFD" w14:paraId="3E680DEC" w14:textId="77777777">
            <w:pPr>
              <w:spacing w:after="0"/>
              <w:rPr>
                <w:rFonts w:ascii="Garamond" w:hAnsi="Garamond"/>
                <w:sz w:val="24"/>
                <w:szCs w:val="24"/>
              </w:rPr>
            </w:pPr>
          </w:p>
        </w:tc>
        <w:tc>
          <w:tcPr>
            <w:tcW w:w="498" w:type="pct"/>
            <w:gridSpan w:val="4"/>
            <w:noWrap/>
            <w:hideMark/>
          </w:tcPr>
          <w:p w:rsidRPr="008C2CDF" w:rsidR="00214BFD" w:rsidP="00DF5469" w:rsidRDefault="00214BFD" w14:paraId="38EAEF3A" w14:textId="77777777">
            <w:pPr>
              <w:spacing w:after="0"/>
              <w:jc w:val="center"/>
              <w:rPr>
                <w:rFonts w:ascii="Garamond" w:hAnsi="Garamond" w:cs="Times New Roman"/>
                <w:sz w:val="24"/>
                <w:szCs w:val="24"/>
              </w:rPr>
            </w:pPr>
            <w:r>
              <w:rPr>
                <w:rFonts w:ascii="Garamond" w:hAnsi="Garamond" w:cs="Times New Roman"/>
                <w:sz w:val="24"/>
                <w:szCs w:val="24"/>
                <w:lang w:val="English"/>
              </w:rPr>
              <w:t>April</w:t>
            </w:r>
          </w:p>
        </w:tc>
        <w:tc>
          <w:tcPr>
            <w:tcW w:w="499" w:type="pct"/>
            <w:gridSpan w:val="4"/>
            <w:noWrap/>
            <w:hideMark/>
          </w:tcPr>
          <w:p w:rsidRPr="008C2CDF" w:rsidR="00214BFD" w:rsidP="00DF5469" w:rsidRDefault="00214BFD" w14:paraId="27E84B67" w14:textId="77777777">
            <w:pPr>
              <w:spacing w:after="0"/>
              <w:jc w:val="center"/>
              <w:rPr>
                <w:rFonts w:ascii="Garamond" w:hAnsi="Garamond" w:cs="Times New Roman"/>
                <w:sz w:val="24"/>
                <w:szCs w:val="24"/>
              </w:rPr>
            </w:pPr>
            <w:r>
              <w:rPr>
                <w:rFonts w:ascii="Garamond" w:hAnsi="Garamond" w:cs="Times New Roman"/>
                <w:sz w:val="24"/>
                <w:szCs w:val="24"/>
                <w:lang w:val="English"/>
              </w:rPr>
              <w:t>May</w:t>
            </w:r>
          </w:p>
        </w:tc>
        <w:tc>
          <w:tcPr>
            <w:tcW w:w="499" w:type="pct"/>
            <w:gridSpan w:val="4"/>
            <w:noWrap/>
            <w:hideMark/>
          </w:tcPr>
          <w:p w:rsidRPr="008C2CDF" w:rsidR="00214BFD" w:rsidP="00DF5469" w:rsidRDefault="00214BFD" w14:paraId="15A18543" w14:textId="77777777">
            <w:pPr>
              <w:spacing w:after="0"/>
              <w:jc w:val="center"/>
              <w:rPr>
                <w:rFonts w:ascii="Garamond" w:hAnsi="Garamond" w:cs="Times New Roman"/>
                <w:sz w:val="24"/>
                <w:szCs w:val="24"/>
              </w:rPr>
            </w:pPr>
            <w:r>
              <w:rPr>
                <w:rFonts w:ascii="Garamond" w:hAnsi="Garamond" w:cs="Times New Roman"/>
                <w:sz w:val="24"/>
                <w:szCs w:val="24"/>
                <w:lang w:val="English"/>
              </w:rPr>
              <w:t>June</w:t>
            </w:r>
          </w:p>
        </w:tc>
        <w:tc>
          <w:tcPr>
            <w:tcW w:w="499" w:type="pct"/>
            <w:gridSpan w:val="4"/>
            <w:noWrap/>
            <w:hideMark/>
          </w:tcPr>
          <w:p w:rsidRPr="008C2CDF" w:rsidR="00214BFD" w:rsidP="00DF5469" w:rsidRDefault="00214BFD" w14:paraId="708222D2" w14:textId="77777777">
            <w:pPr>
              <w:spacing w:after="0"/>
              <w:jc w:val="center"/>
              <w:rPr>
                <w:rFonts w:ascii="Garamond" w:hAnsi="Garamond" w:cs="Times New Roman"/>
                <w:sz w:val="24"/>
                <w:szCs w:val="24"/>
              </w:rPr>
            </w:pPr>
            <w:r>
              <w:rPr>
                <w:rFonts w:ascii="Garamond" w:hAnsi="Garamond" w:cs="Times New Roman"/>
                <w:sz w:val="24"/>
                <w:szCs w:val="24"/>
                <w:lang w:val="English"/>
              </w:rPr>
              <w:t>July</w:t>
            </w:r>
          </w:p>
        </w:tc>
        <w:tc>
          <w:tcPr>
            <w:tcW w:w="499" w:type="pct"/>
            <w:gridSpan w:val="4"/>
            <w:noWrap/>
            <w:hideMark/>
          </w:tcPr>
          <w:p w:rsidRPr="008C2CDF" w:rsidR="00214BFD" w:rsidP="00DF5469" w:rsidRDefault="00214BFD" w14:paraId="4B7EB711" w14:textId="77777777">
            <w:pPr>
              <w:spacing w:after="0"/>
              <w:jc w:val="center"/>
              <w:rPr>
                <w:rFonts w:ascii="Garamond" w:hAnsi="Garamond" w:cs="Times New Roman"/>
                <w:sz w:val="24"/>
                <w:szCs w:val="24"/>
              </w:rPr>
            </w:pPr>
            <w:r>
              <w:rPr>
                <w:rFonts w:ascii="Garamond" w:hAnsi="Garamond" w:cs="Times New Roman"/>
                <w:sz w:val="24"/>
                <w:szCs w:val="24"/>
                <w:lang w:val="English"/>
              </w:rPr>
              <w:t>August</w:t>
            </w:r>
          </w:p>
        </w:tc>
        <w:tc>
          <w:tcPr>
            <w:tcW w:w="499" w:type="pct"/>
            <w:gridSpan w:val="4"/>
            <w:noWrap/>
            <w:hideMark/>
          </w:tcPr>
          <w:p w:rsidRPr="008C2CDF" w:rsidR="00214BFD" w:rsidP="00DF5469" w:rsidRDefault="00214BFD" w14:paraId="5741ECDA" w14:textId="77777777">
            <w:pPr>
              <w:spacing w:after="0"/>
              <w:jc w:val="center"/>
              <w:rPr>
                <w:rFonts w:ascii="Garamond" w:hAnsi="Garamond" w:cs="Times New Roman"/>
                <w:sz w:val="24"/>
                <w:szCs w:val="24"/>
              </w:rPr>
            </w:pPr>
            <w:r>
              <w:rPr>
                <w:rFonts w:ascii="Garamond" w:hAnsi="Garamond" w:cs="Times New Roman"/>
                <w:sz w:val="24"/>
                <w:szCs w:val="24"/>
                <w:lang w:val="English"/>
              </w:rPr>
              <w:t>September</w:t>
            </w:r>
          </w:p>
        </w:tc>
        <w:tc>
          <w:tcPr>
            <w:tcW w:w="410" w:type="pct"/>
            <w:noWrap/>
            <w:hideMark/>
          </w:tcPr>
          <w:p w:rsidRPr="00E7127D" w:rsidR="00214BFD" w:rsidP="00DF5469" w:rsidRDefault="00214BFD" w14:paraId="172853B2" w14:textId="77777777">
            <w:pPr>
              <w:spacing w:after="0"/>
              <w:rPr>
                <w:rFonts w:ascii="Garamond" w:hAnsi="Garamond"/>
                <w:sz w:val="24"/>
                <w:szCs w:val="24"/>
              </w:rPr>
            </w:pPr>
            <w:r w:rsidRPr="00E7127D">
              <w:rPr>
                <w:rFonts w:ascii="Garamond" w:hAnsi="Garamond"/>
                <w:sz w:val="24"/>
                <w:szCs w:val="24"/>
                <w:lang w:val="English"/>
              </w:rPr>
              <w:t> </w:t>
            </w:r>
          </w:p>
        </w:tc>
      </w:tr>
      <w:tr w:rsidRPr="00E7127D" w:rsidR="00EE0A39" w:rsidTr="00DF5469" w14:paraId="7D3ED0F5" w14:textId="77777777">
        <w:trPr>
          <w:trHeight w:val="20"/>
        </w:trPr>
        <w:tc>
          <w:tcPr>
            <w:tcW w:w="1597" w:type="pct"/>
            <w:vMerge/>
            <w:hideMark/>
          </w:tcPr>
          <w:p w:rsidRPr="00E7127D" w:rsidR="00214BFD" w:rsidP="00DF5469" w:rsidRDefault="00214BFD" w14:paraId="31A740B7" w14:textId="77777777">
            <w:pPr>
              <w:spacing w:after="0"/>
              <w:rPr>
                <w:rFonts w:ascii="Garamond" w:hAnsi="Garamond"/>
                <w:sz w:val="24"/>
                <w:szCs w:val="24"/>
              </w:rPr>
            </w:pPr>
          </w:p>
        </w:tc>
        <w:tc>
          <w:tcPr>
            <w:tcW w:w="124" w:type="pct"/>
            <w:noWrap/>
            <w:hideMark/>
          </w:tcPr>
          <w:p w:rsidRPr="00E7127D" w:rsidR="00214BFD" w:rsidP="00DF5469" w:rsidRDefault="00214BFD" w14:paraId="786A8B43" w14:textId="77777777">
            <w:pPr>
              <w:spacing w:after="0"/>
              <w:rPr>
                <w:rFonts w:ascii="Garamond" w:hAnsi="Garamond"/>
                <w:sz w:val="24"/>
                <w:szCs w:val="24"/>
              </w:rPr>
            </w:pPr>
            <w:r w:rsidRPr="00E7127D">
              <w:rPr>
                <w:rFonts w:ascii="Garamond" w:hAnsi="Garamond"/>
                <w:sz w:val="24"/>
                <w:szCs w:val="24"/>
                <w:lang w:val="English"/>
              </w:rPr>
              <w:t>S1</w:t>
            </w:r>
          </w:p>
        </w:tc>
        <w:tc>
          <w:tcPr>
            <w:tcW w:w="124" w:type="pct"/>
            <w:noWrap/>
            <w:hideMark/>
          </w:tcPr>
          <w:p w:rsidRPr="00E7127D" w:rsidR="00214BFD" w:rsidP="00DF5469" w:rsidRDefault="00214BFD" w14:paraId="2A6D8C6E" w14:textId="77777777">
            <w:pPr>
              <w:spacing w:after="0"/>
              <w:rPr>
                <w:rFonts w:ascii="Garamond" w:hAnsi="Garamond"/>
                <w:sz w:val="24"/>
                <w:szCs w:val="24"/>
              </w:rPr>
            </w:pPr>
            <w:r w:rsidRPr="00E7127D">
              <w:rPr>
                <w:rFonts w:ascii="Garamond" w:hAnsi="Garamond"/>
                <w:sz w:val="24"/>
                <w:szCs w:val="24"/>
                <w:lang w:val="English"/>
              </w:rPr>
              <w:t>S2</w:t>
            </w:r>
          </w:p>
        </w:tc>
        <w:tc>
          <w:tcPr>
            <w:tcW w:w="124" w:type="pct"/>
            <w:noWrap/>
            <w:hideMark/>
          </w:tcPr>
          <w:p w:rsidRPr="00E7127D" w:rsidR="00214BFD" w:rsidP="00DF5469" w:rsidRDefault="00214BFD" w14:paraId="47B1163A" w14:textId="77777777">
            <w:pPr>
              <w:spacing w:after="0"/>
              <w:rPr>
                <w:rFonts w:ascii="Garamond" w:hAnsi="Garamond"/>
                <w:sz w:val="24"/>
                <w:szCs w:val="24"/>
              </w:rPr>
            </w:pPr>
            <w:r w:rsidRPr="00E7127D">
              <w:rPr>
                <w:rFonts w:ascii="Garamond" w:hAnsi="Garamond"/>
                <w:sz w:val="24"/>
                <w:szCs w:val="24"/>
                <w:lang w:val="English"/>
              </w:rPr>
              <w:t>S3</w:t>
            </w:r>
          </w:p>
        </w:tc>
        <w:tc>
          <w:tcPr>
            <w:tcW w:w="124" w:type="pct"/>
            <w:noWrap/>
            <w:hideMark/>
          </w:tcPr>
          <w:p w:rsidRPr="00E7127D" w:rsidR="00214BFD" w:rsidP="00DF5469" w:rsidRDefault="00214BFD" w14:paraId="6FAE86BC" w14:textId="77777777">
            <w:pPr>
              <w:spacing w:after="0"/>
              <w:rPr>
                <w:rFonts w:ascii="Garamond" w:hAnsi="Garamond"/>
                <w:sz w:val="24"/>
                <w:szCs w:val="24"/>
              </w:rPr>
            </w:pPr>
            <w:r w:rsidRPr="00E7127D">
              <w:rPr>
                <w:rFonts w:ascii="Garamond" w:hAnsi="Garamond"/>
                <w:sz w:val="24"/>
                <w:szCs w:val="24"/>
                <w:lang w:val="English"/>
              </w:rPr>
              <w:t>S4</w:t>
            </w:r>
          </w:p>
        </w:tc>
        <w:tc>
          <w:tcPr>
            <w:tcW w:w="125" w:type="pct"/>
            <w:noWrap/>
            <w:hideMark/>
          </w:tcPr>
          <w:p w:rsidRPr="00E7127D" w:rsidR="00214BFD" w:rsidP="00DF5469" w:rsidRDefault="00214BFD" w14:paraId="1573C812" w14:textId="77777777">
            <w:pPr>
              <w:spacing w:after="0"/>
              <w:rPr>
                <w:rFonts w:ascii="Garamond" w:hAnsi="Garamond"/>
                <w:sz w:val="24"/>
                <w:szCs w:val="24"/>
              </w:rPr>
            </w:pPr>
            <w:r w:rsidRPr="00E7127D">
              <w:rPr>
                <w:rFonts w:ascii="Garamond" w:hAnsi="Garamond"/>
                <w:sz w:val="24"/>
                <w:szCs w:val="24"/>
                <w:lang w:val="English"/>
              </w:rPr>
              <w:t>S1</w:t>
            </w:r>
          </w:p>
        </w:tc>
        <w:tc>
          <w:tcPr>
            <w:tcW w:w="125" w:type="pct"/>
            <w:noWrap/>
            <w:hideMark/>
          </w:tcPr>
          <w:p w:rsidRPr="00E7127D" w:rsidR="00214BFD" w:rsidP="00DF5469" w:rsidRDefault="00214BFD" w14:paraId="15CF1210" w14:textId="77777777">
            <w:pPr>
              <w:spacing w:after="0"/>
              <w:rPr>
                <w:rFonts w:ascii="Garamond" w:hAnsi="Garamond"/>
                <w:sz w:val="24"/>
                <w:szCs w:val="24"/>
              </w:rPr>
            </w:pPr>
            <w:r w:rsidRPr="00E7127D">
              <w:rPr>
                <w:rFonts w:ascii="Garamond" w:hAnsi="Garamond"/>
                <w:sz w:val="24"/>
                <w:szCs w:val="24"/>
                <w:lang w:val="English"/>
              </w:rPr>
              <w:t>S2</w:t>
            </w:r>
          </w:p>
        </w:tc>
        <w:tc>
          <w:tcPr>
            <w:tcW w:w="125" w:type="pct"/>
            <w:noWrap/>
            <w:hideMark/>
          </w:tcPr>
          <w:p w:rsidRPr="00E7127D" w:rsidR="00214BFD" w:rsidP="00DF5469" w:rsidRDefault="00214BFD" w14:paraId="43F4BA24" w14:textId="77777777">
            <w:pPr>
              <w:spacing w:after="0"/>
              <w:rPr>
                <w:rFonts w:ascii="Garamond" w:hAnsi="Garamond"/>
                <w:sz w:val="24"/>
                <w:szCs w:val="24"/>
              </w:rPr>
            </w:pPr>
            <w:r w:rsidRPr="00E7127D">
              <w:rPr>
                <w:rFonts w:ascii="Garamond" w:hAnsi="Garamond"/>
                <w:sz w:val="24"/>
                <w:szCs w:val="24"/>
                <w:lang w:val="English"/>
              </w:rPr>
              <w:t>S3</w:t>
            </w:r>
          </w:p>
        </w:tc>
        <w:tc>
          <w:tcPr>
            <w:tcW w:w="125" w:type="pct"/>
            <w:noWrap/>
            <w:hideMark/>
          </w:tcPr>
          <w:p w:rsidRPr="00E7127D" w:rsidR="00214BFD" w:rsidP="00DF5469" w:rsidRDefault="00214BFD" w14:paraId="1E95D81D" w14:textId="77777777">
            <w:pPr>
              <w:spacing w:after="0"/>
              <w:rPr>
                <w:rFonts w:ascii="Garamond" w:hAnsi="Garamond"/>
                <w:sz w:val="24"/>
                <w:szCs w:val="24"/>
              </w:rPr>
            </w:pPr>
            <w:r w:rsidRPr="00E7127D">
              <w:rPr>
                <w:rFonts w:ascii="Garamond" w:hAnsi="Garamond"/>
                <w:sz w:val="24"/>
                <w:szCs w:val="24"/>
                <w:lang w:val="English"/>
              </w:rPr>
              <w:t>S4</w:t>
            </w:r>
          </w:p>
        </w:tc>
        <w:tc>
          <w:tcPr>
            <w:tcW w:w="125" w:type="pct"/>
            <w:noWrap/>
            <w:hideMark/>
          </w:tcPr>
          <w:p w:rsidRPr="00E7127D" w:rsidR="00214BFD" w:rsidP="00DF5469" w:rsidRDefault="00214BFD" w14:paraId="75908CA0" w14:textId="77777777">
            <w:pPr>
              <w:spacing w:after="0"/>
              <w:rPr>
                <w:rFonts w:ascii="Garamond" w:hAnsi="Garamond"/>
                <w:sz w:val="24"/>
                <w:szCs w:val="24"/>
              </w:rPr>
            </w:pPr>
            <w:r w:rsidRPr="00E7127D">
              <w:rPr>
                <w:rFonts w:ascii="Garamond" w:hAnsi="Garamond"/>
                <w:sz w:val="24"/>
                <w:szCs w:val="24"/>
                <w:lang w:val="English"/>
              </w:rPr>
              <w:t>S1</w:t>
            </w:r>
          </w:p>
        </w:tc>
        <w:tc>
          <w:tcPr>
            <w:tcW w:w="125" w:type="pct"/>
            <w:noWrap/>
            <w:hideMark/>
          </w:tcPr>
          <w:p w:rsidRPr="00E7127D" w:rsidR="00214BFD" w:rsidP="00DF5469" w:rsidRDefault="00214BFD" w14:paraId="456FC9E4" w14:textId="77777777">
            <w:pPr>
              <w:spacing w:after="0"/>
              <w:rPr>
                <w:rFonts w:ascii="Garamond" w:hAnsi="Garamond"/>
                <w:sz w:val="24"/>
                <w:szCs w:val="24"/>
              </w:rPr>
            </w:pPr>
            <w:r w:rsidRPr="00E7127D">
              <w:rPr>
                <w:rFonts w:ascii="Garamond" w:hAnsi="Garamond"/>
                <w:sz w:val="24"/>
                <w:szCs w:val="24"/>
                <w:lang w:val="English"/>
              </w:rPr>
              <w:t>S2</w:t>
            </w:r>
          </w:p>
        </w:tc>
        <w:tc>
          <w:tcPr>
            <w:tcW w:w="125" w:type="pct"/>
            <w:noWrap/>
            <w:hideMark/>
          </w:tcPr>
          <w:p w:rsidRPr="00E7127D" w:rsidR="00214BFD" w:rsidP="00DF5469" w:rsidRDefault="00214BFD" w14:paraId="6CA0FBBA" w14:textId="77777777">
            <w:pPr>
              <w:spacing w:after="0"/>
              <w:rPr>
                <w:rFonts w:ascii="Garamond" w:hAnsi="Garamond"/>
                <w:sz w:val="24"/>
                <w:szCs w:val="24"/>
              </w:rPr>
            </w:pPr>
            <w:r w:rsidRPr="00E7127D">
              <w:rPr>
                <w:rFonts w:ascii="Garamond" w:hAnsi="Garamond"/>
                <w:sz w:val="24"/>
                <w:szCs w:val="24"/>
                <w:lang w:val="English"/>
              </w:rPr>
              <w:t>S3</w:t>
            </w:r>
          </w:p>
        </w:tc>
        <w:tc>
          <w:tcPr>
            <w:tcW w:w="125" w:type="pct"/>
            <w:noWrap/>
            <w:hideMark/>
          </w:tcPr>
          <w:p w:rsidRPr="00E7127D" w:rsidR="00214BFD" w:rsidP="00DF5469" w:rsidRDefault="00214BFD" w14:paraId="76E60ED8" w14:textId="77777777">
            <w:pPr>
              <w:spacing w:after="0"/>
              <w:rPr>
                <w:rFonts w:ascii="Garamond" w:hAnsi="Garamond"/>
                <w:sz w:val="24"/>
                <w:szCs w:val="24"/>
              </w:rPr>
            </w:pPr>
            <w:r w:rsidRPr="00E7127D">
              <w:rPr>
                <w:rFonts w:ascii="Garamond" w:hAnsi="Garamond"/>
                <w:sz w:val="24"/>
                <w:szCs w:val="24"/>
                <w:lang w:val="English"/>
              </w:rPr>
              <w:t>S4</w:t>
            </w:r>
          </w:p>
        </w:tc>
        <w:tc>
          <w:tcPr>
            <w:tcW w:w="125" w:type="pct"/>
            <w:noWrap/>
            <w:hideMark/>
          </w:tcPr>
          <w:p w:rsidRPr="00E7127D" w:rsidR="00214BFD" w:rsidP="00DF5469" w:rsidRDefault="00214BFD" w14:paraId="72D47378" w14:textId="77777777">
            <w:pPr>
              <w:spacing w:after="0"/>
              <w:rPr>
                <w:rFonts w:ascii="Garamond" w:hAnsi="Garamond"/>
                <w:sz w:val="24"/>
                <w:szCs w:val="24"/>
              </w:rPr>
            </w:pPr>
            <w:r w:rsidRPr="00E7127D">
              <w:rPr>
                <w:rFonts w:ascii="Garamond" w:hAnsi="Garamond"/>
                <w:sz w:val="24"/>
                <w:szCs w:val="24"/>
                <w:lang w:val="English"/>
              </w:rPr>
              <w:t>S1</w:t>
            </w:r>
          </w:p>
        </w:tc>
        <w:tc>
          <w:tcPr>
            <w:tcW w:w="125" w:type="pct"/>
            <w:noWrap/>
            <w:hideMark/>
          </w:tcPr>
          <w:p w:rsidRPr="00E7127D" w:rsidR="00214BFD" w:rsidP="00DF5469" w:rsidRDefault="00214BFD" w14:paraId="5B5EBE4D" w14:textId="77777777">
            <w:pPr>
              <w:spacing w:after="0"/>
              <w:rPr>
                <w:rFonts w:ascii="Garamond" w:hAnsi="Garamond"/>
                <w:sz w:val="24"/>
                <w:szCs w:val="24"/>
              </w:rPr>
            </w:pPr>
            <w:r w:rsidRPr="00E7127D">
              <w:rPr>
                <w:rFonts w:ascii="Garamond" w:hAnsi="Garamond"/>
                <w:sz w:val="24"/>
                <w:szCs w:val="24"/>
                <w:lang w:val="English"/>
              </w:rPr>
              <w:t>S2</w:t>
            </w:r>
          </w:p>
        </w:tc>
        <w:tc>
          <w:tcPr>
            <w:tcW w:w="125" w:type="pct"/>
            <w:noWrap/>
            <w:hideMark/>
          </w:tcPr>
          <w:p w:rsidRPr="00E7127D" w:rsidR="00214BFD" w:rsidP="00DF5469" w:rsidRDefault="00214BFD" w14:paraId="5CB7659D" w14:textId="77777777">
            <w:pPr>
              <w:spacing w:after="0"/>
              <w:rPr>
                <w:rFonts w:ascii="Garamond" w:hAnsi="Garamond"/>
                <w:sz w:val="24"/>
                <w:szCs w:val="24"/>
              </w:rPr>
            </w:pPr>
            <w:r w:rsidRPr="00E7127D">
              <w:rPr>
                <w:rFonts w:ascii="Garamond" w:hAnsi="Garamond"/>
                <w:sz w:val="24"/>
                <w:szCs w:val="24"/>
                <w:lang w:val="English"/>
              </w:rPr>
              <w:t>S3</w:t>
            </w:r>
          </w:p>
        </w:tc>
        <w:tc>
          <w:tcPr>
            <w:tcW w:w="125" w:type="pct"/>
            <w:noWrap/>
            <w:hideMark/>
          </w:tcPr>
          <w:p w:rsidRPr="00E7127D" w:rsidR="00214BFD" w:rsidP="00DF5469" w:rsidRDefault="00214BFD" w14:paraId="02C2297B" w14:textId="77777777">
            <w:pPr>
              <w:spacing w:after="0"/>
              <w:rPr>
                <w:rFonts w:ascii="Garamond" w:hAnsi="Garamond"/>
                <w:sz w:val="24"/>
                <w:szCs w:val="24"/>
              </w:rPr>
            </w:pPr>
            <w:r w:rsidRPr="00E7127D">
              <w:rPr>
                <w:rFonts w:ascii="Garamond" w:hAnsi="Garamond"/>
                <w:sz w:val="24"/>
                <w:szCs w:val="24"/>
                <w:lang w:val="English"/>
              </w:rPr>
              <w:t>S4</w:t>
            </w:r>
          </w:p>
        </w:tc>
        <w:tc>
          <w:tcPr>
            <w:tcW w:w="125" w:type="pct"/>
            <w:noWrap/>
            <w:hideMark/>
          </w:tcPr>
          <w:p w:rsidRPr="00E7127D" w:rsidR="00214BFD" w:rsidP="00DF5469" w:rsidRDefault="00214BFD" w14:paraId="6DBE074F" w14:textId="77777777">
            <w:pPr>
              <w:spacing w:after="0"/>
              <w:rPr>
                <w:rFonts w:ascii="Garamond" w:hAnsi="Garamond"/>
                <w:sz w:val="24"/>
                <w:szCs w:val="24"/>
              </w:rPr>
            </w:pPr>
            <w:r w:rsidRPr="00E7127D">
              <w:rPr>
                <w:rFonts w:ascii="Garamond" w:hAnsi="Garamond"/>
                <w:sz w:val="24"/>
                <w:szCs w:val="24"/>
                <w:lang w:val="English"/>
              </w:rPr>
              <w:t>S1</w:t>
            </w:r>
          </w:p>
        </w:tc>
        <w:tc>
          <w:tcPr>
            <w:tcW w:w="125" w:type="pct"/>
            <w:noWrap/>
            <w:hideMark/>
          </w:tcPr>
          <w:p w:rsidRPr="00E7127D" w:rsidR="00214BFD" w:rsidP="00DF5469" w:rsidRDefault="00214BFD" w14:paraId="2E2B4150" w14:textId="77777777">
            <w:pPr>
              <w:spacing w:after="0"/>
              <w:rPr>
                <w:rFonts w:ascii="Garamond" w:hAnsi="Garamond"/>
                <w:sz w:val="24"/>
                <w:szCs w:val="24"/>
              </w:rPr>
            </w:pPr>
            <w:r w:rsidRPr="00E7127D">
              <w:rPr>
                <w:rFonts w:ascii="Garamond" w:hAnsi="Garamond"/>
                <w:sz w:val="24"/>
                <w:szCs w:val="24"/>
                <w:lang w:val="English"/>
              </w:rPr>
              <w:t>S2</w:t>
            </w:r>
          </w:p>
        </w:tc>
        <w:tc>
          <w:tcPr>
            <w:tcW w:w="125" w:type="pct"/>
            <w:noWrap/>
            <w:hideMark/>
          </w:tcPr>
          <w:p w:rsidRPr="00E7127D" w:rsidR="00214BFD" w:rsidP="00DF5469" w:rsidRDefault="00214BFD" w14:paraId="4C755BED" w14:textId="77777777">
            <w:pPr>
              <w:spacing w:after="0"/>
              <w:rPr>
                <w:rFonts w:ascii="Garamond" w:hAnsi="Garamond"/>
                <w:sz w:val="24"/>
                <w:szCs w:val="24"/>
              </w:rPr>
            </w:pPr>
            <w:r w:rsidRPr="00E7127D">
              <w:rPr>
                <w:rFonts w:ascii="Garamond" w:hAnsi="Garamond"/>
                <w:sz w:val="24"/>
                <w:szCs w:val="24"/>
                <w:lang w:val="English"/>
              </w:rPr>
              <w:t>S3</w:t>
            </w:r>
          </w:p>
        </w:tc>
        <w:tc>
          <w:tcPr>
            <w:tcW w:w="125" w:type="pct"/>
            <w:noWrap/>
            <w:hideMark/>
          </w:tcPr>
          <w:p w:rsidRPr="00E7127D" w:rsidR="00214BFD" w:rsidP="00DF5469" w:rsidRDefault="00214BFD" w14:paraId="4D545FF9" w14:textId="77777777">
            <w:pPr>
              <w:spacing w:after="0"/>
              <w:rPr>
                <w:rFonts w:ascii="Garamond" w:hAnsi="Garamond"/>
                <w:sz w:val="24"/>
                <w:szCs w:val="24"/>
              </w:rPr>
            </w:pPr>
            <w:r w:rsidRPr="00E7127D">
              <w:rPr>
                <w:rFonts w:ascii="Garamond" w:hAnsi="Garamond"/>
                <w:sz w:val="24"/>
                <w:szCs w:val="24"/>
                <w:lang w:val="English"/>
              </w:rPr>
              <w:t>S4</w:t>
            </w:r>
          </w:p>
        </w:tc>
        <w:tc>
          <w:tcPr>
            <w:tcW w:w="125" w:type="pct"/>
            <w:noWrap/>
            <w:hideMark/>
          </w:tcPr>
          <w:p w:rsidRPr="00E7127D" w:rsidR="00214BFD" w:rsidP="00DF5469" w:rsidRDefault="00214BFD" w14:paraId="38F2BB3C" w14:textId="77777777">
            <w:pPr>
              <w:spacing w:after="0"/>
              <w:rPr>
                <w:rFonts w:ascii="Garamond" w:hAnsi="Garamond"/>
                <w:sz w:val="24"/>
                <w:szCs w:val="24"/>
              </w:rPr>
            </w:pPr>
            <w:r w:rsidRPr="00E7127D">
              <w:rPr>
                <w:rFonts w:ascii="Garamond" w:hAnsi="Garamond"/>
                <w:sz w:val="24"/>
                <w:szCs w:val="24"/>
                <w:lang w:val="English"/>
              </w:rPr>
              <w:t>S1</w:t>
            </w:r>
          </w:p>
        </w:tc>
        <w:tc>
          <w:tcPr>
            <w:tcW w:w="125" w:type="pct"/>
            <w:noWrap/>
            <w:hideMark/>
          </w:tcPr>
          <w:p w:rsidRPr="00E7127D" w:rsidR="00214BFD" w:rsidP="00DF5469" w:rsidRDefault="00214BFD" w14:paraId="5305B63A" w14:textId="77777777">
            <w:pPr>
              <w:spacing w:after="0"/>
              <w:rPr>
                <w:rFonts w:ascii="Garamond" w:hAnsi="Garamond"/>
                <w:sz w:val="24"/>
                <w:szCs w:val="24"/>
              </w:rPr>
            </w:pPr>
            <w:r w:rsidRPr="00E7127D">
              <w:rPr>
                <w:rFonts w:ascii="Garamond" w:hAnsi="Garamond"/>
                <w:sz w:val="24"/>
                <w:szCs w:val="24"/>
                <w:lang w:val="English"/>
              </w:rPr>
              <w:t>S2</w:t>
            </w:r>
          </w:p>
        </w:tc>
        <w:tc>
          <w:tcPr>
            <w:tcW w:w="125" w:type="pct"/>
            <w:noWrap/>
            <w:hideMark/>
          </w:tcPr>
          <w:p w:rsidRPr="00E7127D" w:rsidR="00214BFD" w:rsidP="00DF5469" w:rsidRDefault="00214BFD" w14:paraId="1D2CA936" w14:textId="77777777">
            <w:pPr>
              <w:spacing w:after="0"/>
              <w:rPr>
                <w:rFonts w:ascii="Garamond" w:hAnsi="Garamond"/>
                <w:sz w:val="24"/>
                <w:szCs w:val="24"/>
              </w:rPr>
            </w:pPr>
            <w:r w:rsidRPr="00E7127D">
              <w:rPr>
                <w:rFonts w:ascii="Garamond" w:hAnsi="Garamond"/>
                <w:sz w:val="24"/>
                <w:szCs w:val="24"/>
                <w:lang w:val="English"/>
              </w:rPr>
              <w:t>S3</w:t>
            </w:r>
          </w:p>
        </w:tc>
        <w:tc>
          <w:tcPr>
            <w:tcW w:w="125" w:type="pct"/>
            <w:noWrap/>
            <w:hideMark/>
          </w:tcPr>
          <w:p w:rsidRPr="00E7127D" w:rsidR="00214BFD" w:rsidP="00DF5469" w:rsidRDefault="00214BFD" w14:paraId="556443CC" w14:textId="77777777">
            <w:pPr>
              <w:spacing w:after="0"/>
              <w:rPr>
                <w:rFonts w:ascii="Garamond" w:hAnsi="Garamond"/>
                <w:sz w:val="24"/>
                <w:szCs w:val="24"/>
              </w:rPr>
            </w:pPr>
            <w:r w:rsidRPr="00E7127D">
              <w:rPr>
                <w:rFonts w:ascii="Garamond" w:hAnsi="Garamond"/>
                <w:sz w:val="24"/>
                <w:szCs w:val="24"/>
                <w:lang w:val="English"/>
              </w:rPr>
              <w:t>S4</w:t>
            </w:r>
          </w:p>
        </w:tc>
        <w:tc>
          <w:tcPr>
            <w:tcW w:w="410" w:type="pct"/>
            <w:noWrap/>
            <w:hideMark/>
          </w:tcPr>
          <w:p w:rsidRPr="00E7127D" w:rsidR="00214BFD" w:rsidP="00DF5469" w:rsidRDefault="00214BFD" w14:paraId="0289D862" w14:textId="77777777">
            <w:pPr>
              <w:spacing w:after="0"/>
              <w:rPr>
                <w:rFonts w:ascii="Garamond" w:hAnsi="Garamond"/>
                <w:sz w:val="24"/>
                <w:szCs w:val="24"/>
              </w:rPr>
            </w:pPr>
            <w:r w:rsidRPr="00E7127D">
              <w:rPr>
                <w:rFonts w:ascii="Garamond" w:hAnsi="Garamond"/>
                <w:sz w:val="24"/>
                <w:szCs w:val="24"/>
                <w:lang w:val="English"/>
              </w:rPr>
              <w:t> </w:t>
            </w:r>
          </w:p>
        </w:tc>
      </w:tr>
      <w:tr w:rsidRPr="00E7127D" w:rsidR="00EE0A39" w:rsidTr="00FF05B4" w14:paraId="4DF6BA34" w14:textId="77777777">
        <w:trPr>
          <w:trHeight w:val="20"/>
        </w:trPr>
        <w:tc>
          <w:tcPr>
            <w:tcW w:w="1597" w:type="pct"/>
            <w:noWrap/>
            <w:vAlign w:val="center"/>
            <w:hideMark/>
          </w:tcPr>
          <w:p w:rsidRPr="00E7127D" w:rsidR="00214BFD" w:rsidP="00DF5469" w:rsidRDefault="00EE0A39" w14:paraId="6DE35165" w14:textId="77777777">
            <w:pPr>
              <w:spacing w:after="0"/>
              <w:rPr>
                <w:rFonts w:ascii="Garamond" w:hAnsi="Garamond"/>
                <w:sz w:val="24"/>
                <w:szCs w:val="24"/>
              </w:rPr>
            </w:pPr>
            <w:r>
              <w:rPr>
                <w:rFonts w:ascii="Garamond" w:hAnsi="Garamond"/>
                <w:sz w:val="24"/>
                <w:szCs w:val="24"/>
                <w:lang w:val="English"/>
              </w:rPr>
              <w:t xml:space="preserve">Account creation on the CIVA e-learning platforms and on Atingi </w:t>
            </w:r>
          </w:p>
        </w:tc>
        <w:tc>
          <w:tcPr>
            <w:tcW w:w="124" w:type="pct"/>
            <w:noWrap/>
            <w:hideMark/>
          </w:tcPr>
          <w:p w:rsidRPr="00E7127D" w:rsidR="00214BFD" w:rsidP="00DF5469" w:rsidRDefault="00214BFD" w14:paraId="44B69357" w14:textId="77777777">
            <w:pPr>
              <w:spacing w:after="0"/>
              <w:rPr>
                <w:rFonts w:ascii="Garamond" w:hAnsi="Garamond"/>
                <w:sz w:val="24"/>
                <w:szCs w:val="24"/>
              </w:rPr>
            </w:pPr>
            <w:r w:rsidRPr="00E7127D">
              <w:rPr>
                <w:rFonts w:ascii="Garamond" w:hAnsi="Garamond"/>
                <w:sz w:val="24"/>
                <w:szCs w:val="24"/>
                <w:lang w:val="English"/>
              </w:rPr>
              <w:t> </w:t>
            </w:r>
          </w:p>
        </w:tc>
        <w:tc>
          <w:tcPr>
            <w:tcW w:w="124" w:type="pct"/>
            <w:noWrap/>
            <w:hideMark/>
          </w:tcPr>
          <w:p w:rsidRPr="00E7127D" w:rsidR="00214BFD" w:rsidP="00DF5469" w:rsidRDefault="00214BFD" w14:paraId="2B3F4FFE" w14:textId="77777777">
            <w:pPr>
              <w:spacing w:after="0"/>
              <w:rPr>
                <w:rFonts w:ascii="Garamond" w:hAnsi="Garamond"/>
                <w:sz w:val="24"/>
                <w:szCs w:val="24"/>
              </w:rPr>
            </w:pPr>
            <w:r w:rsidRPr="00E7127D">
              <w:rPr>
                <w:rFonts w:ascii="Garamond" w:hAnsi="Garamond"/>
                <w:sz w:val="24"/>
                <w:szCs w:val="24"/>
                <w:lang w:val="English"/>
              </w:rPr>
              <w:t> </w:t>
            </w:r>
          </w:p>
        </w:tc>
        <w:tc>
          <w:tcPr>
            <w:tcW w:w="124" w:type="pct"/>
            <w:noWrap/>
            <w:hideMark/>
          </w:tcPr>
          <w:p w:rsidRPr="00E7127D" w:rsidR="00214BFD" w:rsidP="00DF5469" w:rsidRDefault="00214BFD" w14:paraId="36EC7F84" w14:textId="77777777">
            <w:pPr>
              <w:spacing w:after="0"/>
              <w:rPr>
                <w:rFonts w:ascii="Garamond" w:hAnsi="Garamond"/>
                <w:sz w:val="24"/>
                <w:szCs w:val="24"/>
              </w:rPr>
            </w:pPr>
            <w:r w:rsidRPr="00E7127D">
              <w:rPr>
                <w:rFonts w:ascii="Garamond" w:hAnsi="Garamond"/>
                <w:sz w:val="24"/>
                <w:szCs w:val="24"/>
                <w:lang w:val="English"/>
              </w:rPr>
              <w:t> </w:t>
            </w:r>
          </w:p>
        </w:tc>
        <w:tc>
          <w:tcPr>
            <w:tcW w:w="124" w:type="pct"/>
            <w:noWrap/>
            <w:hideMark/>
          </w:tcPr>
          <w:p w:rsidRPr="00E7127D" w:rsidR="00214BFD" w:rsidP="00DF5469" w:rsidRDefault="00214BFD" w14:paraId="29E4C64B" w14:textId="77777777">
            <w:pPr>
              <w:spacing w:after="0"/>
              <w:rPr>
                <w:rFonts w:ascii="Garamond" w:hAnsi="Garamond"/>
                <w:sz w:val="24"/>
                <w:szCs w:val="24"/>
              </w:rPr>
            </w:pPr>
            <w:r w:rsidRPr="00E7127D">
              <w:rPr>
                <w:rFonts w:ascii="Garamond" w:hAnsi="Garamond"/>
                <w:sz w:val="24"/>
                <w:szCs w:val="24"/>
                <w:lang w:val="English"/>
              </w:rPr>
              <w:t> </w:t>
            </w:r>
          </w:p>
        </w:tc>
        <w:tc>
          <w:tcPr>
            <w:tcW w:w="125" w:type="pct"/>
            <w:noWrap/>
            <w:hideMark/>
          </w:tcPr>
          <w:p w:rsidRPr="00E7127D" w:rsidR="00214BFD" w:rsidP="00DF5469" w:rsidRDefault="00214BFD" w14:paraId="4897EED5" w14:textId="77777777">
            <w:pPr>
              <w:spacing w:after="0"/>
              <w:rPr>
                <w:rFonts w:ascii="Garamond" w:hAnsi="Garamond"/>
                <w:sz w:val="24"/>
                <w:szCs w:val="24"/>
              </w:rPr>
            </w:pPr>
            <w:r w:rsidRPr="00E7127D">
              <w:rPr>
                <w:rFonts w:ascii="Garamond" w:hAnsi="Garamond"/>
                <w:sz w:val="24"/>
                <w:szCs w:val="24"/>
                <w:lang w:val="English"/>
              </w:rPr>
              <w:t> </w:t>
            </w:r>
          </w:p>
        </w:tc>
        <w:tc>
          <w:tcPr>
            <w:tcW w:w="125" w:type="pct"/>
            <w:shd w:val="clear" w:color="auto" w:fill="70AD47" w:themeFill="accent6"/>
            <w:noWrap/>
            <w:hideMark/>
          </w:tcPr>
          <w:p w:rsidRPr="00E7127D" w:rsidR="00214BFD" w:rsidP="00DF5469" w:rsidRDefault="00214BFD" w14:paraId="07B23514" w14:textId="77777777">
            <w:pPr>
              <w:spacing w:after="0"/>
              <w:rPr>
                <w:rFonts w:ascii="Garamond" w:hAnsi="Garamond"/>
                <w:sz w:val="24"/>
                <w:szCs w:val="24"/>
              </w:rPr>
            </w:pPr>
            <w:r w:rsidRPr="00E7127D">
              <w:rPr>
                <w:rFonts w:ascii="Garamond" w:hAnsi="Garamond"/>
                <w:sz w:val="24"/>
                <w:szCs w:val="24"/>
                <w:lang w:val="English"/>
              </w:rPr>
              <w:t> </w:t>
            </w:r>
          </w:p>
        </w:tc>
        <w:tc>
          <w:tcPr>
            <w:tcW w:w="125" w:type="pct"/>
            <w:noWrap/>
            <w:hideMark/>
          </w:tcPr>
          <w:p w:rsidRPr="00E7127D" w:rsidR="00214BFD" w:rsidP="00DF5469" w:rsidRDefault="00214BFD" w14:paraId="5AAAEF9E" w14:textId="77777777">
            <w:pPr>
              <w:spacing w:after="0"/>
              <w:rPr>
                <w:rFonts w:ascii="Garamond" w:hAnsi="Garamond"/>
                <w:sz w:val="24"/>
                <w:szCs w:val="24"/>
              </w:rPr>
            </w:pPr>
            <w:r w:rsidRPr="00E7127D">
              <w:rPr>
                <w:rFonts w:ascii="Garamond" w:hAnsi="Garamond"/>
                <w:sz w:val="24"/>
                <w:szCs w:val="24"/>
                <w:lang w:val="English"/>
              </w:rPr>
              <w:t> </w:t>
            </w:r>
          </w:p>
        </w:tc>
        <w:tc>
          <w:tcPr>
            <w:tcW w:w="125" w:type="pct"/>
            <w:noWrap/>
            <w:hideMark/>
          </w:tcPr>
          <w:p w:rsidRPr="00E7127D" w:rsidR="00214BFD" w:rsidP="00DF5469" w:rsidRDefault="00214BFD" w14:paraId="6AB778CE" w14:textId="77777777">
            <w:pPr>
              <w:spacing w:after="0"/>
              <w:rPr>
                <w:rFonts w:ascii="Garamond" w:hAnsi="Garamond"/>
                <w:sz w:val="24"/>
                <w:szCs w:val="24"/>
              </w:rPr>
            </w:pPr>
            <w:r w:rsidRPr="00E7127D">
              <w:rPr>
                <w:rFonts w:ascii="Garamond" w:hAnsi="Garamond"/>
                <w:sz w:val="24"/>
                <w:szCs w:val="24"/>
                <w:lang w:val="English"/>
              </w:rPr>
              <w:t> </w:t>
            </w:r>
          </w:p>
        </w:tc>
        <w:tc>
          <w:tcPr>
            <w:tcW w:w="125" w:type="pct"/>
            <w:noWrap/>
            <w:hideMark/>
          </w:tcPr>
          <w:p w:rsidRPr="00E7127D" w:rsidR="00214BFD" w:rsidP="00DF5469" w:rsidRDefault="00214BFD" w14:paraId="1BA27312" w14:textId="77777777">
            <w:pPr>
              <w:spacing w:after="0"/>
              <w:rPr>
                <w:rFonts w:ascii="Garamond" w:hAnsi="Garamond"/>
                <w:sz w:val="24"/>
                <w:szCs w:val="24"/>
              </w:rPr>
            </w:pPr>
            <w:r w:rsidRPr="00E7127D">
              <w:rPr>
                <w:rFonts w:ascii="Garamond" w:hAnsi="Garamond"/>
                <w:sz w:val="24"/>
                <w:szCs w:val="24"/>
                <w:lang w:val="English"/>
              </w:rPr>
              <w:t> </w:t>
            </w:r>
          </w:p>
        </w:tc>
        <w:tc>
          <w:tcPr>
            <w:tcW w:w="125" w:type="pct"/>
            <w:noWrap/>
            <w:hideMark/>
          </w:tcPr>
          <w:p w:rsidRPr="00E7127D" w:rsidR="00214BFD" w:rsidP="00DF5469" w:rsidRDefault="00214BFD" w14:paraId="42253329" w14:textId="77777777">
            <w:pPr>
              <w:spacing w:after="0"/>
              <w:rPr>
                <w:rFonts w:ascii="Garamond" w:hAnsi="Garamond"/>
                <w:sz w:val="24"/>
                <w:szCs w:val="24"/>
              </w:rPr>
            </w:pPr>
            <w:r w:rsidRPr="00E7127D">
              <w:rPr>
                <w:rFonts w:ascii="Garamond" w:hAnsi="Garamond"/>
                <w:sz w:val="24"/>
                <w:szCs w:val="24"/>
                <w:lang w:val="English"/>
              </w:rPr>
              <w:t> </w:t>
            </w:r>
          </w:p>
        </w:tc>
        <w:tc>
          <w:tcPr>
            <w:tcW w:w="125" w:type="pct"/>
            <w:noWrap/>
            <w:hideMark/>
          </w:tcPr>
          <w:p w:rsidRPr="00E7127D" w:rsidR="00214BFD" w:rsidP="00DF5469" w:rsidRDefault="00214BFD" w14:paraId="28287986" w14:textId="77777777">
            <w:pPr>
              <w:spacing w:after="0"/>
              <w:rPr>
                <w:rFonts w:ascii="Garamond" w:hAnsi="Garamond"/>
                <w:sz w:val="24"/>
                <w:szCs w:val="24"/>
              </w:rPr>
            </w:pPr>
            <w:r w:rsidRPr="00E7127D">
              <w:rPr>
                <w:rFonts w:ascii="Garamond" w:hAnsi="Garamond"/>
                <w:sz w:val="24"/>
                <w:szCs w:val="24"/>
                <w:lang w:val="English"/>
              </w:rPr>
              <w:t> </w:t>
            </w:r>
          </w:p>
        </w:tc>
        <w:tc>
          <w:tcPr>
            <w:tcW w:w="125" w:type="pct"/>
            <w:shd w:val="clear" w:color="auto" w:fill="FFFFFF" w:themeFill="background1"/>
            <w:noWrap/>
            <w:hideMark/>
          </w:tcPr>
          <w:p w:rsidRPr="00893E5D" w:rsidR="00214BFD" w:rsidP="00DF5469" w:rsidRDefault="00214BFD" w14:paraId="33CAC40D" w14:textId="77777777">
            <w:pPr>
              <w:spacing w:after="0"/>
              <w:rPr>
                <w:rFonts w:ascii="Garamond" w:hAnsi="Garamond"/>
                <w:sz w:val="24"/>
                <w:szCs w:val="24"/>
              </w:rPr>
            </w:pPr>
            <w:r w:rsidRPr="00893E5D">
              <w:rPr>
                <w:rFonts w:ascii="Garamond" w:hAnsi="Garamond"/>
                <w:sz w:val="24"/>
                <w:szCs w:val="24"/>
                <w:lang w:val="English"/>
              </w:rPr>
              <w:t> </w:t>
            </w:r>
          </w:p>
        </w:tc>
        <w:tc>
          <w:tcPr>
            <w:tcW w:w="125" w:type="pct"/>
            <w:shd w:val="clear" w:color="auto" w:fill="FFFFFF" w:themeFill="background1"/>
            <w:noWrap/>
            <w:hideMark/>
          </w:tcPr>
          <w:p w:rsidRPr="00893E5D" w:rsidR="00214BFD" w:rsidP="00DF5469" w:rsidRDefault="00214BFD" w14:paraId="04CFED4F" w14:textId="77777777">
            <w:pPr>
              <w:spacing w:after="0"/>
              <w:rPr>
                <w:rFonts w:ascii="Garamond" w:hAnsi="Garamond"/>
                <w:sz w:val="24"/>
                <w:szCs w:val="24"/>
              </w:rPr>
            </w:pPr>
            <w:r w:rsidRPr="00893E5D">
              <w:rPr>
                <w:rFonts w:ascii="Garamond" w:hAnsi="Garamond"/>
                <w:sz w:val="24"/>
                <w:szCs w:val="24"/>
                <w:lang w:val="English"/>
              </w:rPr>
              <w:t> </w:t>
            </w:r>
          </w:p>
        </w:tc>
        <w:tc>
          <w:tcPr>
            <w:tcW w:w="125" w:type="pct"/>
            <w:shd w:val="clear" w:color="auto" w:fill="FFFFFF" w:themeFill="background1"/>
            <w:noWrap/>
            <w:hideMark/>
          </w:tcPr>
          <w:p w:rsidRPr="00893E5D" w:rsidR="00214BFD" w:rsidP="00DF5469" w:rsidRDefault="00214BFD" w14:paraId="37CFA739" w14:textId="77777777">
            <w:pPr>
              <w:spacing w:after="0"/>
              <w:rPr>
                <w:rFonts w:ascii="Garamond" w:hAnsi="Garamond"/>
                <w:sz w:val="24"/>
                <w:szCs w:val="24"/>
              </w:rPr>
            </w:pPr>
            <w:r w:rsidRPr="00893E5D">
              <w:rPr>
                <w:rFonts w:ascii="Garamond" w:hAnsi="Garamond"/>
                <w:sz w:val="24"/>
                <w:szCs w:val="24"/>
                <w:lang w:val="English"/>
              </w:rPr>
              <w:t> </w:t>
            </w:r>
          </w:p>
        </w:tc>
        <w:tc>
          <w:tcPr>
            <w:tcW w:w="125" w:type="pct"/>
            <w:shd w:val="clear" w:color="auto" w:fill="FFFFFF" w:themeFill="background1"/>
            <w:noWrap/>
            <w:hideMark/>
          </w:tcPr>
          <w:p w:rsidRPr="00893E5D" w:rsidR="00214BFD" w:rsidP="00DF5469" w:rsidRDefault="00214BFD" w14:paraId="344F0009" w14:textId="77777777">
            <w:pPr>
              <w:spacing w:after="0"/>
              <w:rPr>
                <w:rFonts w:ascii="Garamond" w:hAnsi="Garamond"/>
                <w:sz w:val="24"/>
                <w:szCs w:val="24"/>
              </w:rPr>
            </w:pPr>
            <w:r w:rsidRPr="00893E5D">
              <w:rPr>
                <w:rFonts w:ascii="Garamond" w:hAnsi="Garamond"/>
                <w:sz w:val="24"/>
                <w:szCs w:val="24"/>
                <w:lang w:val="English"/>
              </w:rPr>
              <w:t> </w:t>
            </w:r>
          </w:p>
        </w:tc>
        <w:tc>
          <w:tcPr>
            <w:tcW w:w="125" w:type="pct"/>
            <w:shd w:val="clear" w:color="auto" w:fill="FFFFFF" w:themeFill="background1"/>
            <w:noWrap/>
            <w:hideMark/>
          </w:tcPr>
          <w:p w:rsidRPr="00893E5D" w:rsidR="00214BFD" w:rsidP="00DF5469" w:rsidRDefault="00214BFD" w14:paraId="55C13A4D" w14:textId="77777777">
            <w:pPr>
              <w:spacing w:after="0"/>
              <w:rPr>
                <w:rFonts w:ascii="Garamond" w:hAnsi="Garamond"/>
                <w:sz w:val="24"/>
                <w:szCs w:val="24"/>
              </w:rPr>
            </w:pPr>
            <w:r w:rsidRPr="00893E5D">
              <w:rPr>
                <w:rFonts w:ascii="Garamond" w:hAnsi="Garamond"/>
                <w:sz w:val="24"/>
                <w:szCs w:val="24"/>
                <w:lang w:val="English"/>
              </w:rPr>
              <w:t> </w:t>
            </w:r>
          </w:p>
        </w:tc>
        <w:tc>
          <w:tcPr>
            <w:tcW w:w="125" w:type="pct"/>
            <w:shd w:val="clear" w:color="auto" w:fill="FFFFFF" w:themeFill="background1"/>
            <w:noWrap/>
            <w:hideMark/>
          </w:tcPr>
          <w:p w:rsidRPr="00893E5D" w:rsidR="00214BFD" w:rsidP="00DF5469" w:rsidRDefault="00214BFD" w14:paraId="70E67E6D" w14:textId="77777777">
            <w:pPr>
              <w:spacing w:after="0"/>
              <w:rPr>
                <w:rFonts w:ascii="Garamond" w:hAnsi="Garamond"/>
                <w:sz w:val="24"/>
                <w:szCs w:val="24"/>
              </w:rPr>
            </w:pPr>
            <w:r w:rsidRPr="00893E5D">
              <w:rPr>
                <w:rFonts w:ascii="Garamond" w:hAnsi="Garamond"/>
                <w:sz w:val="24"/>
                <w:szCs w:val="24"/>
                <w:lang w:val="English"/>
              </w:rPr>
              <w:t> </w:t>
            </w:r>
          </w:p>
        </w:tc>
        <w:tc>
          <w:tcPr>
            <w:tcW w:w="125" w:type="pct"/>
            <w:shd w:val="clear" w:color="auto" w:fill="FFFFFF" w:themeFill="background1"/>
            <w:noWrap/>
            <w:hideMark/>
          </w:tcPr>
          <w:p w:rsidRPr="00893E5D" w:rsidR="00214BFD" w:rsidP="00DF5469" w:rsidRDefault="00214BFD" w14:paraId="558D0F5C" w14:textId="77777777">
            <w:pPr>
              <w:spacing w:after="0"/>
              <w:rPr>
                <w:rFonts w:ascii="Garamond" w:hAnsi="Garamond"/>
                <w:sz w:val="24"/>
                <w:szCs w:val="24"/>
              </w:rPr>
            </w:pPr>
            <w:r w:rsidRPr="00893E5D">
              <w:rPr>
                <w:rFonts w:ascii="Garamond" w:hAnsi="Garamond"/>
                <w:sz w:val="24"/>
                <w:szCs w:val="24"/>
                <w:lang w:val="English"/>
              </w:rPr>
              <w:t> </w:t>
            </w:r>
          </w:p>
        </w:tc>
        <w:tc>
          <w:tcPr>
            <w:tcW w:w="125" w:type="pct"/>
            <w:shd w:val="clear" w:color="auto" w:fill="FFFFFF" w:themeFill="background1"/>
            <w:noWrap/>
            <w:hideMark/>
          </w:tcPr>
          <w:p w:rsidRPr="00E7127D" w:rsidR="00214BFD" w:rsidP="00DF5469" w:rsidRDefault="00214BFD" w14:paraId="1F932EB1" w14:textId="77777777">
            <w:pPr>
              <w:spacing w:after="0"/>
              <w:rPr>
                <w:rFonts w:ascii="Garamond" w:hAnsi="Garamond"/>
                <w:sz w:val="24"/>
                <w:szCs w:val="24"/>
              </w:rPr>
            </w:pPr>
            <w:r w:rsidRPr="00E7127D">
              <w:rPr>
                <w:rFonts w:ascii="Garamond" w:hAnsi="Garamond"/>
                <w:sz w:val="24"/>
                <w:szCs w:val="24"/>
                <w:lang w:val="English"/>
              </w:rPr>
              <w:t> </w:t>
            </w:r>
          </w:p>
        </w:tc>
        <w:tc>
          <w:tcPr>
            <w:tcW w:w="125" w:type="pct"/>
            <w:shd w:val="clear" w:color="auto" w:fill="FFFFFF" w:themeFill="background1"/>
            <w:noWrap/>
            <w:hideMark/>
          </w:tcPr>
          <w:p w:rsidRPr="00E7127D" w:rsidR="00214BFD" w:rsidP="00DF5469" w:rsidRDefault="00214BFD" w14:paraId="6C72EFD9" w14:textId="77777777">
            <w:pPr>
              <w:spacing w:after="0"/>
              <w:rPr>
                <w:rFonts w:ascii="Garamond" w:hAnsi="Garamond"/>
                <w:sz w:val="24"/>
                <w:szCs w:val="24"/>
              </w:rPr>
            </w:pPr>
            <w:r w:rsidRPr="00E7127D">
              <w:rPr>
                <w:rFonts w:ascii="Garamond" w:hAnsi="Garamond"/>
                <w:sz w:val="24"/>
                <w:szCs w:val="24"/>
                <w:lang w:val="English"/>
              </w:rPr>
              <w:t> </w:t>
            </w:r>
          </w:p>
        </w:tc>
        <w:tc>
          <w:tcPr>
            <w:tcW w:w="125" w:type="pct"/>
            <w:shd w:val="clear" w:color="auto" w:fill="FFFFFF" w:themeFill="background1"/>
            <w:noWrap/>
            <w:hideMark/>
          </w:tcPr>
          <w:p w:rsidRPr="00E7127D" w:rsidR="00214BFD" w:rsidP="00DF5469" w:rsidRDefault="00214BFD" w14:paraId="106856D7" w14:textId="77777777">
            <w:pPr>
              <w:spacing w:after="0"/>
              <w:rPr>
                <w:rFonts w:ascii="Garamond" w:hAnsi="Garamond"/>
                <w:sz w:val="24"/>
                <w:szCs w:val="24"/>
              </w:rPr>
            </w:pPr>
            <w:r w:rsidRPr="00E7127D">
              <w:rPr>
                <w:rFonts w:ascii="Garamond" w:hAnsi="Garamond"/>
                <w:sz w:val="24"/>
                <w:szCs w:val="24"/>
                <w:lang w:val="English"/>
              </w:rPr>
              <w:t> </w:t>
            </w:r>
          </w:p>
        </w:tc>
        <w:tc>
          <w:tcPr>
            <w:tcW w:w="125" w:type="pct"/>
            <w:shd w:val="clear" w:color="auto" w:fill="FFFFFF" w:themeFill="background1"/>
            <w:noWrap/>
            <w:hideMark/>
          </w:tcPr>
          <w:p w:rsidRPr="00E7127D" w:rsidR="00214BFD" w:rsidP="00DF5469" w:rsidRDefault="00214BFD" w14:paraId="0DD82517" w14:textId="77777777">
            <w:pPr>
              <w:spacing w:after="0"/>
              <w:rPr>
                <w:rFonts w:ascii="Garamond" w:hAnsi="Garamond"/>
                <w:sz w:val="24"/>
                <w:szCs w:val="24"/>
              </w:rPr>
            </w:pPr>
            <w:r w:rsidRPr="00E7127D">
              <w:rPr>
                <w:rFonts w:ascii="Garamond" w:hAnsi="Garamond"/>
                <w:sz w:val="24"/>
                <w:szCs w:val="24"/>
                <w:lang w:val="English"/>
              </w:rPr>
              <w:t> </w:t>
            </w:r>
          </w:p>
        </w:tc>
        <w:tc>
          <w:tcPr>
            <w:tcW w:w="125" w:type="pct"/>
            <w:shd w:val="clear" w:color="auto" w:fill="FFFFFF" w:themeFill="background1"/>
            <w:noWrap/>
            <w:hideMark/>
          </w:tcPr>
          <w:p w:rsidRPr="00E7127D" w:rsidR="00214BFD" w:rsidP="00DF5469" w:rsidRDefault="00214BFD" w14:paraId="38139290" w14:textId="77777777">
            <w:pPr>
              <w:spacing w:after="0"/>
              <w:rPr>
                <w:rFonts w:ascii="Garamond" w:hAnsi="Garamond"/>
                <w:sz w:val="24"/>
                <w:szCs w:val="24"/>
              </w:rPr>
            </w:pPr>
            <w:r w:rsidRPr="00E7127D">
              <w:rPr>
                <w:rFonts w:ascii="Garamond" w:hAnsi="Garamond"/>
                <w:sz w:val="24"/>
                <w:szCs w:val="24"/>
                <w:lang w:val="English"/>
              </w:rPr>
              <w:t> </w:t>
            </w:r>
          </w:p>
        </w:tc>
        <w:tc>
          <w:tcPr>
            <w:tcW w:w="125" w:type="pct"/>
            <w:noWrap/>
            <w:hideMark/>
          </w:tcPr>
          <w:p w:rsidRPr="00E7127D" w:rsidR="00214BFD" w:rsidP="00DF5469" w:rsidRDefault="00214BFD" w14:paraId="61EA626C" w14:textId="77777777">
            <w:pPr>
              <w:spacing w:after="0"/>
              <w:rPr>
                <w:rFonts w:ascii="Garamond" w:hAnsi="Garamond"/>
                <w:sz w:val="24"/>
                <w:szCs w:val="24"/>
              </w:rPr>
            </w:pPr>
            <w:r w:rsidRPr="00E7127D">
              <w:rPr>
                <w:rFonts w:ascii="Garamond" w:hAnsi="Garamond"/>
                <w:sz w:val="24"/>
                <w:szCs w:val="24"/>
                <w:lang w:val="English"/>
              </w:rPr>
              <w:t> </w:t>
            </w:r>
          </w:p>
        </w:tc>
        <w:tc>
          <w:tcPr>
            <w:tcW w:w="410" w:type="pct"/>
            <w:noWrap/>
            <w:hideMark/>
          </w:tcPr>
          <w:p w:rsidRPr="00E7127D" w:rsidR="00214BFD" w:rsidP="00FF05B4" w:rsidRDefault="00214BFD" w14:paraId="77CEA757" w14:textId="77777777">
            <w:pPr>
              <w:spacing w:after="0"/>
              <w:ind w:left="45"/>
              <w:rPr>
                <w:rFonts w:ascii="Garamond" w:hAnsi="Garamond"/>
                <w:sz w:val="24"/>
                <w:szCs w:val="24"/>
              </w:rPr>
            </w:pPr>
            <w:r>
              <w:rPr>
                <w:rFonts w:ascii="Garamond" w:hAnsi="Garamond"/>
                <w:sz w:val="24"/>
                <w:szCs w:val="24"/>
                <w:lang w:val="English"/>
              </w:rPr>
              <w:t xml:space="preserve">PME </w:t>
            </w:r>
          </w:p>
        </w:tc>
      </w:tr>
      <w:tr w:rsidRPr="00E7127D" w:rsidR="00EE0A39" w:rsidTr="00FF05B4" w14:paraId="27D334AA" w14:textId="77777777">
        <w:trPr>
          <w:trHeight w:val="20"/>
        </w:trPr>
        <w:tc>
          <w:tcPr>
            <w:tcW w:w="1597" w:type="pct"/>
            <w:noWrap/>
            <w:vAlign w:val="center"/>
          </w:tcPr>
          <w:p w:rsidR="00214BFD" w:rsidP="00DF5469" w:rsidRDefault="00EE0A39" w14:paraId="0D5231A3" w14:textId="77777777">
            <w:pPr>
              <w:spacing w:after="0"/>
              <w:rPr>
                <w:rFonts w:ascii="Garamond" w:hAnsi="Garamond"/>
                <w:sz w:val="24"/>
                <w:szCs w:val="24"/>
              </w:rPr>
            </w:pPr>
            <w:r>
              <w:rPr>
                <w:rFonts w:ascii="Garamond" w:hAnsi="Garamond"/>
                <w:sz w:val="24"/>
                <w:szCs w:val="24"/>
                <w:lang w:val="English"/>
              </w:rPr>
              <w:t xml:space="preserve">Getting started with the platforms </w:t>
            </w:r>
          </w:p>
        </w:tc>
        <w:tc>
          <w:tcPr>
            <w:tcW w:w="124" w:type="pct"/>
            <w:noWrap/>
          </w:tcPr>
          <w:p w:rsidRPr="00E7127D" w:rsidR="00214BFD" w:rsidP="00DF5469" w:rsidRDefault="00214BFD" w14:paraId="2546FE67" w14:textId="77777777">
            <w:pPr>
              <w:spacing w:after="0"/>
              <w:rPr>
                <w:rFonts w:ascii="Garamond" w:hAnsi="Garamond"/>
                <w:sz w:val="24"/>
                <w:szCs w:val="24"/>
              </w:rPr>
            </w:pPr>
          </w:p>
        </w:tc>
        <w:tc>
          <w:tcPr>
            <w:tcW w:w="124" w:type="pct"/>
            <w:noWrap/>
          </w:tcPr>
          <w:p w:rsidRPr="00E7127D" w:rsidR="00214BFD" w:rsidP="00DF5469" w:rsidRDefault="00214BFD" w14:paraId="2F9A7422" w14:textId="77777777">
            <w:pPr>
              <w:spacing w:after="0"/>
              <w:rPr>
                <w:rFonts w:ascii="Garamond" w:hAnsi="Garamond"/>
                <w:sz w:val="24"/>
                <w:szCs w:val="24"/>
              </w:rPr>
            </w:pPr>
          </w:p>
        </w:tc>
        <w:tc>
          <w:tcPr>
            <w:tcW w:w="124" w:type="pct"/>
            <w:noWrap/>
          </w:tcPr>
          <w:p w:rsidRPr="00E7127D" w:rsidR="00214BFD" w:rsidP="00DF5469" w:rsidRDefault="00214BFD" w14:paraId="53661777" w14:textId="77777777">
            <w:pPr>
              <w:spacing w:after="0"/>
              <w:rPr>
                <w:rFonts w:ascii="Garamond" w:hAnsi="Garamond"/>
                <w:sz w:val="24"/>
                <w:szCs w:val="24"/>
              </w:rPr>
            </w:pPr>
          </w:p>
        </w:tc>
        <w:tc>
          <w:tcPr>
            <w:tcW w:w="124" w:type="pct"/>
            <w:noWrap/>
          </w:tcPr>
          <w:p w:rsidRPr="00E7127D" w:rsidR="00214BFD" w:rsidP="00DF5469" w:rsidRDefault="00214BFD" w14:paraId="0E9F0547" w14:textId="77777777">
            <w:pPr>
              <w:spacing w:after="0"/>
              <w:rPr>
                <w:rFonts w:ascii="Garamond" w:hAnsi="Garamond"/>
                <w:sz w:val="24"/>
                <w:szCs w:val="24"/>
              </w:rPr>
            </w:pPr>
          </w:p>
        </w:tc>
        <w:tc>
          <w:tcPr>
            <w:tcW w:w="125" w:type="pct"/>
            <w:noWrap/>
          </w:tcPr>
          <w:p w:rsidRPr="00E7127D" w:rsidR="00214BFD" w:rsidP="00DF5469" w:rsidRDefault="00214BFD" w14:paraId="059A2E7E" w14:textId="77777777">
            <w:pPr>
              <w:spacing w:after="0"/>
              <w:rPr>
                <w:rFonts w:ascii="Garamond" w:hAnsi="Garamond"/>
                <w:sz w:val="24"/>
                <w:szCs w:val="24"/>
              </w:rPr>
            </w:pPr>
          </w:p>
        </w:tc>
        <w:tc>
          <w:tcPr>
            <w:tcW w:w="125" w:type="pct"/>
            <w:shd w:val="clear" w:color="auto" w:fill="70AD47" w:themeFill="accent6"/>
            <w:noWrap/>
          </w:tcPr>
          <w:p w:rsidRPr="00E7127D" w:rsidR="00214BFD" w:rsidP="00DF5469" w:rsidRDefault="00214BFD" w14:paraId="06F64602" w14:textId="77777777">
            <w:pPr>
              <w:spacing w:after="0"/>
              <w:rPr>
                <w:rFonts w:ascii="Garamond" w:hAnsi="Garamond"/>
                <w:sz w:val="24"/>
                <w:szCs w:val="24"/>
              </w:rPr>
            </w:pPr>
          </w:p>
        </w:tc>
        <w:tc>
          <w:tcPr>
            <w:tcW w:w="125" w:type="pct"/>
            <w:noWrap/>
          </w:tcPr>
          <w:p w:rsidRPr="00E7127D" w:rsidR="00214BFD" w:rsidP="00DF5469" w:rsidRDefault="00214BFD" w14:paraId="30E870FA" w14:textId="77777777">
            <w:pPr>
              <w:spacing w:after="0"/>
              <w:rPr>
                <w:rFonts w:ascii="Garamond" w:hAnsi="Garamond"/>
                <w:sz w:val="24"/>
                <w:szCs w:val="24"/>
              </w:rPr>
            </w:pPr>
          </w:p>
        </w:tc>
        <w:tc>
          <w:tcPr>
            <w:tcW w:w="125" w:type="pct"/>
            <w:noWrap/>
          </w:tcPr>
          <w:p w:rsidRPr="00E7127D" w:rsidR="00214BFD" w:rsidP="00DF5469" w:rsidRDefault="00214BFD" w14:paraId="6042EDC7" w14:textId="77777777">
            <w:pPr>
              <w:spacing w:after="0"/>
              <w:rPr>
                <w:rFonts w:ascii="Garamond" w:hAnsi="Garamond"/>
                <w:sz w:val="24"/>
                <w:szCs w:val="24"/>
              </w:rPr>
            </w:pPr>
          </w:p>
        </w:tc>
        <w:tc>
          <w:tcPr>
            <w:tcW w:w="125" w:type="pct"/>
            <w:noWrap/>
          </w:tcPr>
          <w:p w:rsidRPr="00E7127D" w:rsidR="00214BFD" w:rsidP="00DF5469" w:rsidRDefault="00214BFD" w14:paraId="02A8C5A9" w14:textId="77777777">
            <w:pPr>
              <w:spacing w:after="0"/>
              <w:rPr>
                <w:rFonts w:ascii="Garamond" w:hAnsi="Garamond"/>
                <w:sz w:val="24"/>
                <w:szCs w:val="24"/>
              </w:rPr>
            </w:pPr>
          </w:p>
        </w:tc>
        <w:tc>
          <w:tcPr>
            <w:tcW w:w="125" w:type="pct"/>
            <w:noWrap/>
          </w:tcPr>
          <w:p w:rsidRPr="00E7127D" w:rsidR="00214BFD" w:rsidP="00DF5469" w:rsidRDefault="00214BFD" w14:paraId="1FB39A1F" w14:textId="77777777">
            <w:pPr>
              <w:spacing w:after="0"/>
              <w:rPr>
                <w:rFonts w:ascii="Garamond" w:hAnsi="Garamond"/>
                <w:sz w:val="24"/>
                <w:szCs w:val="24"/>
              </w:rPr>
            </w:pPr>
          </w:p>
        </w:tc>
        <w:tc>
          <w:tcPr>
            <w:tcW w:w="125" w:type="pct"/>
            <w:noWrap/>
          </w:tcPr>
          <w:p w:rsidRPr="00E7127D" w:rsidR="00214BFD" w:rsidP="00DF5469" w:rsidRDefault="00214BFD" w14:paraId="482C53CE" w14:textId="77777777">
            <w:pPr>
              <w:spacing w:after="0"/>
              <w:rPr>
                <w:rFonts w:ascii="Garamond" w:hAnsi="Garamond"/>
                <w:sz w:val="24"/>
                <w:szCs w:val="24"/>
              </w:rPr>
            </w:pPr>
          </w:p>
        </w:tc>
        <w:tc>
          <w:tcPr>
            <w:tcW w:w="125" w:type="pct"/>
            <w:shd w:val="clear" w:color="auto" w:fill="FFFFFF" w:themeFill="background1"/>
            <w:noWrap/>
          </w:tcPr>
          <w:p w:rsidRPr="00893E5D" w:rsidR="00214BFD" w:rsidP="00DF5469" w:rsidRDefault="00214BFD" w14:paraId="6797EDAF" w14:textId="77777777">
            <w:pPr>
              <w:spacing w:after="0"/>
              <w:rPr>
                <w:rFonts w:ascii="Garamond" w:hAnsi="Garamond"/>
                <w:sz w:val="24"/>
                <w:szCs w:val="24"/>
              </w:rPr>
            </w:pPr>
          </w:p>
        </w:tc>
        <w:tc>
          <w:tcPr>
            <w:tcW w:w="125" w:type="pct"/>
            <w:shd w:val="clear" w:color="auto" w:fill="FFFFFF" w:themeFill="background1"/>
            <w:noWrap/>
          </w:tcPr>
          <w:p w:rsidRPr="00893E5D" w:rsidR="00214BFD" w:rsidP="00DF5469" w:rsidRDefault="00214BFD" w14:paraId="4A864956" w14:textId="77777777">
            <w:pPr>
              <w:spacing w:after="0"/>
              <w:rPr>
                <w:rFonts w:ascii="Garamond" w:hAnsi="Garamond"/>
                <w:sz w:val="24"/>
                <w:szCs w:val="24"/>
              </w:rPr>
            </w:pPr>
          </w:p>
        </w:tc>
        <w:tc>
          <w:tcPr>
            <w:tcW w:w="125" w:type="pct"/>
            <w:shd w:val="clear" w:color="auto" w:fill="FFFFFF" w:themeFill="background1"/>
            <w:noWrap/>
          </w:tcPr>
          <w:p w:rsidRPr="00893E5D" w:rsidR="00214BFD" w:rsidP="00DF5469" w:rsidRDefault="00214BFD" w14:paraId="1CB83E43" w14:textId="77777777">
            <w:pPr>
              <w:spacing w:after="0"/>
              <w:rPr>
                <w:rFonts w:ascii="Garamond" w:hAnsi="Garamond"/>
                <w:sz w:val="24"/>
                <w:szCs w:val="24"/>
              </w:rPr>
            </w:pPr>
          </w:p>
        </w:tc>
        <w:tc>
          <w:tcPr>
            <w:tcW w:w="125" w:type="pct"/>
            <w:shd w:val="clear" w:color="auto" w:fill="FFFFFF" w:themeFill="background1"/>
            <w:noWrap/>
          </w:tcPr>
          <w:p w:rsidRPr="00893E5D" w:rsidR="00214BFD" w:rsidP="00DF5469" w:rsidRDefault="00214BFD" w14:paraId="633957E5" w14:textId="77777777">
            <w:pPr>
              <w:spacing w:after="0"/>
              <w:rPr>
                <w:rFonts w:ascii="Garamond" w:hAnsi="Garamond"/>
                <w:sz w:val="24"/>
                <w:szCs w:val="24"/>
              </w:rPr>
            </w:pPr>
          </w:p>
        </w:tc>
        <w:tc>
          <w:tcPr>
            <w:tcW w:w="125" w:type="pct"/>
            <w:shd w:val="clear" w:color="auto" w:fill="FFFFFF" w:themeFill="background1"/>
            <w:noWrap/>
          </w:tcPr>
          <w:p w:rsidRPr="00893E5D" w:rsidR="00214BFD" w:rsidP="00DF5469" w:rsidRDefault="00214BFD" w14:paraId="29EDD7F1" w14:textId="77777777">
            <w:pPr>
              <w:spacing w:after="0"/>
              <w:rPr>
                <w:rFonts w:ascii="Garamond" w:hAnsi="Garamond"/>
                <w:sz w:val="24"/>
                <w:szCs w:val="24"/>
              </w:rPr>
            </w:pPr>
          </w:p>
        </w:tc>
        <w:tc>
          <w:tcPr>
            <w:tcW w:w="125" w:type="pct"/>
            <w:shd w:val="clear" w:color="auto" w:fill="FFFFFF" w:themeFill="background1"/>
            <w:noWrap/>
          </w:tcPr>
          <w:p w:rsidRPr="00893E5D" w:rsidR="00214BFD" w:rsidP="00DF5469" w:rsidRDefault="00214BFD" w14:paraId="2481F3AC" w14:textId="77777777">
            <w:pPr>
              <w:spacing w:after="0"/>
              <w:rPr>
                <w:rFonts w:ascii="Garamond" w:hAnsi="Garamond"/>
                <w:sz w:val="24"/>
                <w:szCs w:val="24"/>
              </w:rPr>
            </w:pPr>
          </w:p>
        </w:tc>
        <w:tc>
          <w:tcPr>
            <w:tcW w:w="125" w:type="pct"/>
            <w:shd w:val="clear" w:color="auto" w:fill="FFFFFF" w:themeFill="background1"/>
            <w:noWrap/>
          </w:tcPr>
          <w:p w:rsidRPr="00893E5D" w:rsidR="00214BFD" w:rsidP="00DF5469" w:rsidRDefault="00214BFD" w14:paraId="286DCD06" w14:textId="77777777">
            <w:pPr>
              <w:spacing w:after="0"/>
              <w:rPr>
                <w:rFonts w:ascii="Garamond" w:hAnsi="Garamond"/>
                <w:sz w:val="24"/>
                <w:szCs w:val="24"/>
              </w:rPr>
            </w:pPr>
          </w:p>
        </w:tc>
        <w:tc>
          <w:tcPr>
            <w:tcW w:w="125" w:type="pct"/>
            <w:shd w:val="clear" w:color="auto" w:fill="FFFFFF" w:themeFill="background1"/>
            <w:noWrap/>
          </w:tcPr>
          <w:p w:rsidRPr="00E7127D" w:rsidR="00214BFD" w:rsidP="00DF5469" w:rsidRDefault="00214BFD" w14:paraId="175F3A38" w14:textId="77777777">
            <w:pPr>
              <w:spacing w:after="0"/>
              <w:rPr>
                <w:rFonts w:ascii="Garamond" w:hAnsi="Garamond"/>
                <w:sz w:val="24"/>
                <w:szCs w:val="24"/>
              </w:rPr>
            </w:pPr>
          </w:p>
        </w:tc>
        <w:tc>
          <w:tcPr>
            <w:tcW w:w="125" w:type="pct"/>
            <w:shd w:val="clear" w:color="auto" w:fill="FFFFFF" w:themeFill="background1"/>
            <w:noWrap/>
          </w:tcPr>
          <w:p w:rsidRPr="00E7127D" w:rsidR="00214BFD" w:rsidP="00DF5469" w:rsidRDefault="00214BFD" w14:paraId="3B49446B" w14:textId="77777777">
            <w:pPr>
              <w:spacing w:after="0"/>
              <w:rPr>
                <w:rFonts w:ascii="Garamond" w:hAnsi="Garamond"/>
                <w:sz w:val="24"/>
                <w:szCs w:val="24"/>
              </w:rPr>
            </w:pPr>
          </w:p>
        </w:tc>
        <w:tc>
          <w:tcPr>
            <w:tcW w:w="125" w:type="pct"/>
            <w:shd w:val="clear" w:color="auto" w:fill="FFFFFF" w:themeFill="background1"/>
            <w:noWrap/>
          </w:tcPr>
          <w:p w:rsidRPr="00E7127D" w:rsidR="00214BFD" w:rsidP="00DF5469" w:rsidRDefault="00214BFD" w14:paraId="04D2A10E" w14:textId="77777777">
            <w:pPr>
              <w:spacing w:after="0"/>
              <w:rPr>
                <w:rFonts w:ascii="Garamond" w:hAnsi="Garamond"/>
                <w:sz w:val="24"/>
                <w:szCs w:val="24"/>
              </w:rPr>
            </w:pPr>
          </w:p>
        </w:tc>
        <w:tc>
          <w:tcPr>
            <w:tcW w:w="125" w:type="pct"/>
            <w:shd w:val="clear" w:color="auto" w:fill="FFFFFF" w:themeFill="background1"/>
            <w:noWrap/>
          </w:tcPr>
          <w:p w:rsidRPr="00E7127D" w:rsidR="00214BFD" w:rsidP="00DF5469" w:rsidRDefault="00214BFD" w14:paraId="1F7943F2" w14:textId="77777777">
            <w:pPr>
              <w:spacing w:after="0"/>
              <w:rPr>
                <w:rFonts w:ascii="Garamond" w:hAnsi="Garamond"/>
                <w:sz w:val="24"/>
                <w:szCs w:val="24"/>
              </w:rPr>
            </w:pPr>
          </w:p>
        </w:tc>
        <w:tc>
          <w:tcPr>
            <w:tcW w:w="125" w:type="pct"/>
            <w:shd w:val="clear" w:color="auto" w:fill="FFFFFF" w:themeFill="background1"/>
            <w:noWrap/>
          </w:tcPr>
          <w:p w:rsidRPr="00E7127D" w:rsidR="00214BFD" w:rsidP="00DF5469" w:rsidRDefault="00214BFD" w14:paraId="0A3054B0" w14:textId="77777777">
            <w:pPr>
              <w:spacing w:after="0"/>
              <w:rPr>
                <w:rFonts w:ascii="Garamond" w:hAnsi="Garamond"/>
                <w:sz w:val="24"/>
                <w:szCs w:val="24"/>
              </w:rPr>
            </w:pPr>
          </w:p>
        </w:tc>
        <w:tc>
          <w:tcPr>
            <w:tcW w:w="125" w:type="pct"/>
            <w:noWrap/>
          </w:tcPr>
          <w:p w:rsidRPr="00E7127D" w:rsidR="00214BFD" w:rsidP="00DF5469" w:rsidRDefault="00214BFD" w14:paraId="7B2D9922" w14:textId="77777777">
            <w:pPr>
              <w:spacing w:after="0"/>
              <w:rPr>
                <w:rFonts w:ascii="Garamond" w:hAnsi="Garamond"/>
                <w:sz w:val="24"/>
                <w:szCs w:val="24"/>
              </w:rPr>
            </w:pPr>
          </w:p>
        </w:tc>
        <w:tc>
          <w:tcPr>
            <w:tcW w:w="410" w:type="pct"/>
            <w:noWrap/>
          </w:tcPr>
          <w:p w:rsidRPr="00E7127D" w:rsidR="00214BFD" w:rsidP="00FF05B4" w:rsidRDefault="00FF05B4" w14:paraId="1F58AC35" w14:textId="77777777">
            <w:pPr>
              <w:spacing w:after="0"/>
              <w:ind w:left="45"/>
              <w:rPr>
                <w:rFonts w:ascii="Garamond" w:hAnsi="Garamond"/>
                <w:sz w:val="24"/>
                <w:szCs w:val="24"/>
              </w:rPr>
            </w:pPr>
            <w:r>
              <w:rPr>
                <w:rFonts w:ascii="Garamond" w:hAnsi="Garamond"/>
                <w:sz w:val="24"/>
                <w:szCs w:val="24"/>
                <w:lang w:val="English"/>
              </w:rPr>
              <w:t xml:space="preserve">PME </w:t>
            </w:r>
          </w:p>
        </w:tc>
      </w:tr>
      <w:tr w:rsidRPr="00E7127D" w:rsidR="00FF05B4" w:rsidTr="00FF05B4" w14:paraId="4F3D03C9" w14:textId="77777777">
        <w:trPr>
          <w:trHeight w:val="20"/>
        </w:trPr>
        <w:tc>
          <w:tcPr>
            <w:tcW w:w="1597" w:type="pct"/>
            <w:noWrap/>
            <w:vAlign w:val="center"/>
          </w:tcPr>
          <w:p w:rsidR="00FF05B4" w:rsidP="00DF5469" w:rsidRDefault="00FF05B4" w14:paraId="6C981534" w14:textId="77777777">
            <w:pPr>
              <w:spacing w:after="0"/>
              <w:rPr>
                <w:rFonts w:ascii="Garamond" w:hAnsi="Garamond"/>
                <w:sz w:val="24"/>
                <w:szCs w:val="24"/>
              </w:rPr>
            </w:pPr>
            <w:r>
              <w:rPr>
                <w:rFonts w:ascii="Garamond" w:hAnsi="Garamond"/>
                <w:sz w:val="24"/>
                <w:szCs w:val="24"/>
                <w:lang w:val="English"/>
              </w:rPr>
              <w:t>Follow-up to online sessions on GHP</w:t>
            </w:r>
          </w:p>
        </w:tc>
        <w:tc>
          <w:tcPr>
            <w:tcW w:w="124" w:type="pct"/>
            <w:noWrap/>
          </w:tcPr>
          <w:p w:rsidRPr="00E7127D" w:rsidR="00FF05B4" w:rsidP="00DF5469" w:rsidRDefault="00FF05B4" w14:paraId="2172559E" w14:textId="77777777">
            <w:pPr>
              <w:spacing w:after="0"/>
              <w:rPr>
                <w:rFonts w:ascii="Garamond" w:hAnsi="Garamond"/>
                <w:sz w:val="24"/>
                <w:szCs w:val="24"/>
              </w:rPr>
            </w:pPr>
          </w:p>
        </w:tc>
        <w:tc>
          <w:tcPr>
            <w:tcW w:w="124" w:type="pct"/>
            <w:noWrap/>
          </w:tcPr>
          <w:p w:rsidRPr="00E7127D" w:rsidR="00FF05B4" w:rsidP="00DF5469" w:rsidRDefault="00FF05B4" w14:paraId="3A4B4D44" w14:textId="77777777">
            <w:pPr>
              <w:spacing w:after="0"/>
              <w:rPr>
                <w:rFonts w:ascii="Garamond" w:hAnsi="Garamond"/>
                <w:sz w:val="24"/>
                <w:szCs w:val="24"/>
              </w:rPr>
            </w:pPr>
          </w:p>
        </w:tc>
        <w:tc>
          <w:tcPr>
            <w:tcW w:w="124" w:type="pct"/>
            <w:noWrap/>
          </w:tcPr>
          <w:p w:rsidRPr="00E7127D" w:rsidR="00FF05B4" w:rsidP="00DF5469" w:rsidRDefault="00FF05B4" w14:paraId="75DFEC63" w14:textId="77777777">
            <w:pPr>
              <w:spacing w:after="0"/>
              <w:rPr>
                <w:rFonts w:ascii="Garamond" w:hAnsi="Garamond"/>
                <w:sz w:val="24"/>
                <w:szCs w:val="24"/>
              </w:rPr>
            </w:pPr>
          </w:p>
        </w:tc>
        <w:tc>
          <w:tcPr>
            <w:tcW w:w="124" w:type="pct"/>
            <w:noWrap/>
          </w:tcPr>
          <w:p w:rsidRPr="00E7127D" w:rsidR="00FF05B4" w:rsidP="00DF5469" w:rsidRDefault="00FF05B4" w14:paraId="2A7C8522" w14:textId="77777777">
            <w:pPr>
              <w:spacing w:after="0"/>
              <w:rPr>
                <w:rFonts w:ascii="Garamond" w:hAnsi="Garamond"/>
                <w:sz w:val="24"/>
                <w:szCs w:val="24"/>
              </w:rPr>
            </w:pPr>
          </w:p>
        </w:tc>
        <w:tc>
          <w:tcPr>
            <w:tcW w:w="125" w:type="pct"/>
            <w:noWrap/>
          </w:tcPr>
          <w:p w:rsidRPr="00E7127D" w:rsidR="00FF05B4" w:rsidP="00DF5469" w:rsidRDefault="00FF05B4" w14:paraId="060C23E0" w14:textId="77777777">
            <w:pPr>
              <w:spacing w:after="0"/>
              <w:rPr>
                <w:rFonts w:ascii="Garamond" w:hAnsi="Garamond"/>
                <w:sz w:val="24"/>
                <w:szCs w:val="24"/>
              </w:rPr>
            </w:pPr>
          </w:p>
        </w:tc>
        <w:tc>
          <w:tcPr>
            <w:tcW w:w="125" w:type="pct"/>
            <w:shd w:val="clear" w:color="auto" w:fill="70AD47" w:themeFill="accent6"/>
            <w:noWrap/>
          </w:tcPr>
          <w:p w:rsidRPr="00E7127D" w:rsidR="00FF05B4" w:rsidP="00DF5469" w:rsidRDefault="00FF05B4" w14:paraId="1AC8F689" w14:textId="77777777">
            <w:pPr>
              <w:spacing w:after="0"/>
              <w:rPr>
                <w:rFonts w:ascii="Garamond" w:hAnsi="Garamond"/>
                <w:sz w:val="24"/>
                <w:szCs w:val="24"/>
              </w:rPr>
            </w:pPr>
          </w:p>
        </w:tc>
        <w:tc>
          <w:tcPr>
            <w:tcW w:w="125" w:type="pct"/>
            <w:shd w:val="clear" w:color="auto" w:fill="70AD47" w:themeFill="accent6"/>
            <w:noWrap/>
          </w:tcPr>
          <w:p w:rsidRPr="00E7127D" w:rsidR="00FF05B4" w:rsidP="00DF5469" w:rsidRDefault="00FF05B4" w14:paraId="2AA6950D" w14:textId="77777777">
            <w:pPr>
              <w:spacing w:after="0"/>
              <w:rPr>
                <w:rFonts w:ascii="Garamond" w:hAnsi="Garamond"/>
                <w:sz w:val="24"/>
                <w:szCs w:val="24"/>
              </w:rPr>
            </w:pPr>
          </w:p>
        </w:tc>
        <w:tc>
          <w:tcPr>
            <w:tcW w:w="125" w:type="pct"/>
            <w:shd w:val="clear" w:color="auto" w:fill="70AD47" w:themeFill="accent6"/>
            <w:noWrap/>
          </w:tcPr>
          <w:p w:rsidRPr="00E7127D" w:rsidR="00FF05B4" w:rsidP="00DF5469" w:rsidRDefault="00FF05B4" w14:paraId="53B0DECD" w14:textId="77777777">
            <w:pPr>
              <w:spacing w:after="0"/>
              <w:rPr>
                <w:rFonts w:ascii="Garamond" w:hAnsi="Garamond"/>
                <w:sz w:val="24"/>
                <w:szCs w:val="24"/>
              </w:rPr>
            </w:pPr>
          </w:p>
        </w:tc>
        <w:tc>
          <w:tcPr>
            <w:tcW w:w="125" w:type="pct"/>
            <w:noWrap/>
          </w:tcPr>
          <w:p w:rsidRPr="00E7127D" w:rsidR="00FF05B4" w:rsidP="00DF5469" w:rsidRDefault="00FF05B4" w14:paraId="43603876" w14:textId="77777777">
            <w:pPr>
              <w:spacing w:after="0"/>
              <w:rPr>
                <w:rFonts w:ascii="Garamond" w:hAnsi="Garamond"/>
                <w:sz w:val="24"/>
                <w:szCs w:val="24"/>
              </w:rPr>
            </w:pPr>
          </w:p>
        </w:tc>
        <w:tc>
          <w:tcPr>
            <w:tcW w:w="125" w:type="pct"/>
            <w:noWrap/>
          </w:tcPr>
          <w:p w:rsidRPr="00E7127D" w:rsidR="00FF05B4" w:rsidP="00DF5469" w:rsidRDefault="00FF05B4" w14:paraId="5D62E679" w14:textId="77777777">
            <w:pPr>
              <w:spacing w:after="0"/>
              <w:rPr>
                <w:rFonts w:ascii="Garamond" w:hAnsi="Garamond"/>
                <w:sz w:val="24"/>
                <w:szCs w:val="24"/>
              </w:rPr>
            </w:pPr>
          </w:p>
        </w:tc>
        <w:tc>
          <w:tcPr>
            <w:tcW w:w="125" w:type="pct"/>
            <w:noWrap/>
          </w:tcPr>
          <w:p w:rsidRPr="00E7127D" w:rsidR="00FF05B4" w:rsidP="00DF5469" w:rsidRDefault="00FF05B4" w14:paraId="3630A778" w14:textId="77777777">
            <w:pPr>
              <w:spacing w:after="0"/>
              <w:rPr>
                <w:rFonts w:ascii="Garamond" w:hAnsi="Garamond"/>
                <w:sz w:val="24"/>
                <w:szCs w:val="24"/>
              </w:rPr>
            </w:pPr>
          </w:p>
        </w:tc>
        <w:tc>
          <w:tcPr>
            <w:tcW w:w="125" w:type="pct"/>
            <w:shd w:val="clear" w:color="auto" w:fill="FFFFFF" w:themeFill="background1"/>
            <w:noWrap/>
          </w:tcPr>
          <w:p w:rsidRPr="00893E5D" w:rsidR="00FF05B4" w:rsidP="00DF5469" w:rsidRDefault="00FF05B4" w14:paraId="03957592" w14:textId="77777777">
            <w:pPr>
              <w:spacing w:after="0"/>
              <w:rPr>
                <w:rFonts w:ascii="Garamond" w:hAnsi="Garamond"/>
                <w:sz w:val="24"/>
                <w:szCs w:val="24"/>
              </w:rPr>
            </w:pPr>
          </w:p>
        </w:tc>
        <w:tc>
          <w:tcPr>
            <w:tcW w:w="125" w:type="pct"/>
            <w:shd w:val="clear" w:color="auto" w:fill="FFFFFF" w:themeFill="background1"/>
            <w:noWrap/>
          </w:tcPr>
          <w:p w:rsidRPr="00893E5D" w:rsidR="00FF05B4" w:rsidP="00DF5469" w:rsidRDefault="00FF05B4" w14:paraId="17CC26C0" w14:textId="77777777">
            <w:pPr>
              <w:spacing w:after="0"/>
              <w:rPr>
                <w:rFonts w:ascii="Garamond" w:hAnsi="Garamond"/>
                <w:sz w:val="24"/>
                <w:szCs w:val="24"/>
              </w:rPr>
            </w:pPr>
          </w:p>
        </w:tc>
        <w:tc>
          <w:tcPr>
            <w:tcW w:w="125" w:type="pct"/>
            <w:shd w:val="clear" w:color="auto" w:fill="FFFFFF" w:themeFill="background1"/>
            <w:noWrap/>
          </w:tcPr>
          <w:p w:rsidRPr="00893E5D" w:rsidR="00FF05B4" w:rsidP="00DF5469" w:rsidRDefault="00FF05B4" w14:paraId="0DF75CE2" w14:textId="77777777">
            <w:pPr>
              <w:spacing w:after="0"/>
              <w:rPr>
                <w:rFonts w:ascii="Garamond" w:hAnsi="Garamond"/>
                <w:sz w:val="24"/>
                <w:szCs w:val="24"/>
              </w:rPr>
            </w:pPr>
          </w:p>
        </w:tc>
        <w:tc>
          <w:tcPr>
            <w:tcW w:w="125" w:type="pct"/>
            <w:shd w:val="clear" w:color="auto" w:fill="FFFFFF" w:themeFill="background1"/>
            <w:noWrap/>
          </w:tcPr>
          <w:p w:rsidRPr="00893E5D" w:rsidR="00FF05B4" w:rsidP="00DF5469" w:rsidRDefault="00FF05B4" w14:paraId="65B3085D" w14:textId="77777777">
            <w:pPr>
              <w:spacing w:after="0"/>
              <w:rPr>
                <w:rFonts w:ascii="Garamond" w:hAnsi="Garamond"/>
                <w:sz w:val="24"/>
                <w:szCs w:val="24"/>
              </w:rPr>
            </w:pPr>
          </w:p>
        </w:tc>
        <w:tc>
          <w:tcPr>
            <w:tcW w:w="125" w:type="pct"/>
            <w:shd w:val="clear" w:color="auto" w:fill="FFFFFF" w:themeFill="background1"/>
            <w:noWrap/>
          </w:tcPr>
          <w:p w:rsidRPr="00893E5D" w:rsidR="00FF05B4" w:rsidP="00DF5469" w:rsidRDefault="00FF05B4" w14:paraId="2054D5D1" w14:textId="77777777">
            <w:pPr>
              <w:spacing w:after="0"/>
              <w:rPr>
                <w:rFonts w:ascii="Garamond" w:hAnsi="Garamond"/>
                <w:sz w:val="24"/>
                <w:szCs w:val="24"/>
              </w:rPr>
            </w:pPr>
          </w:p>
        </w:tc>
        <w:tc>
          <w:tcPr>
            <w:tcW w:w="125" w:type="pct"/>
            <w:shd w:val="clear" w:color="auto" w:fill="FFFFFF" w:themeFill="background1"/>
            <w:noWrap/>
          </w:tcPr>
          <w:p w:rsidRPr="00893E5D" w:rsidR="00FF05B4" w:rsidP="00DF5469" w:rsidRDefault="00FF05B4" w14:paraId="719B7A54" w14:textId="77777777">
            <w:pPr>
              <w:spacing w:after="0"/>
              <w:rPr>
                <w:rFonts w:ascii="Garamond" w:hAnsi="Garamond"/>
                <w:sz w:val="24"/>
                <w:szCs w:val="24"/>
              </w:rPr>
            </w:pPr>
          </w:p>
        </w:tc>
        <w:tc>
          <w:tcPr>
            <w:tcW w:w="125" w:type="pct"/>
            <w:shd w:val="clear" w:color="auto" w:fill="FFFFFF" w:themeFill="background1"/>
            <w:noWrap/>
          </w:tcPr>
          <w:p w:rsidRPr="00893E5D" w:rsidR="00FF05B4" w:rsidP="00DF5469" w:rsidRDefault="00FF05B4" w14:paraId="74B0ECB0" w14:textId="77777777">
            <w:pPr>
              <w:spacing w:after="0"/>
              <w:rPr>
                <w:rFonts w:ascii="Garamond" w:hAnsi="Garamond"/>
                <w:sz w:val="24"/>
                <w:szCs w:val="24"/>
              </w:rPr>
            </w:pPr>
          </w:p>
        </w:tc>
        <w:tc>
          <w:tcPr>
            <w:tcW w:w="125" w:type="pct"/>
            <w:shd w:val="clear" w:color="auto" w:fill="FFFFFF" w:themeFill="background1"/>
            <w:noWrap/>
          </w:tcPr>
          <w:p w:rsidRPr="00E7127D" w:rsidR="00FF05B4" w:rsidP="00DF5469" w:rsidRDefault="00FF05B4" w14:paraId="427505A9" w14:textId="77777777">
            <w:pPr>
              <w:spacing w:after="0"/>
              <w:rPr>
                <w:rFonts w:ascii="Garamond" w:hAnsi="Garamond"/>
                <w:sz w:val="24"/>
                <w:szCs w:val="24"/>
              </w:rPr>
            </w:pPr>
          </w:p>
        </w:tc>
        <w:tc>
          <w:tcPr>
            <w:tcW w:w="125" w:type="pct"/>
            <w:shd w:val="clear" w:color="auto" w:fill="FFFFFF" w:themeFill="background1"/>
            <w:noWrap/>
          </w:tcPr>
          <w:p w:rsidRPr="00E7127D" w:rsidR="00FF05B4" w:rsidP="00DF5469" w:rsidRDefault="00FF05B4" w14:paraId="1E6709A0" w14:textId="77777777">
            <w:pPr>
              <w:spacing w:after="0"/>
              <w:rPr>
                <w:rFonts w:ascii="Garamond" w:hAnsi="Garamond"/>
                <w:sz w:val="24"/>
                <w:szCs w:val="24"/>
              </w:rPr>
            </w:pPr>
          </w:p>
        </w:tc>
        <w:tc>
          <w:tcPr>
            <w:tcW w:w="125" w:type="pct"/>
            <w:shd w:val="clear" w:color="auto" w:fill="FFFFFF" w:themeFill="background1"/>
            <w:noWrap/>
          </w:tcPr>
          <w:p w:rsidRPr="00E7127D" w:rsidR="00FF05B4" w:rsidP="00DF5469" w:rsidRDefault="00FF05B4" w14:paraId="71E901CF" w14:textId="77777777">
            <w:pPr>
              <w:spacing w:after="0"/>
              <w:rPr>
                <w:rFonts w:ascii="Garamond" w:hAnsi="Garamond"/>
                <w:sz w:val="24"/>
                <w:szCs w:val="24"/>
              </w:rPr>
            </w:pPr>
          </w:p>
        </w:tc>
        <w:tc>
          <w:tcPr>
            <w:tcW w:w="125" w:type="pct"/>
            <w:shd w:val="clear" w:color="auto" w:fill="FFFFFF" w:themeFill="background1"/>
            <w:noWrap/>
          </w:tcPr>
          <w:p w:rsidRPr="00E7127D" w:rsidR="00FF05B4" w:rsidP="00DF5469" w:rsidRDefault="00FF05B4" w14:paraId="12F7555E" w14:textId="77777777">
            <w:pPr>
              <w:spacing w:after="0"/>
              <w:rPr>
                <w:rFonts w:ascii="Garamond" w:hAnsi="Garamond"/>
                <w:sz w:val="24"/>
                <w:szCs w:val="24"/>
              </w:rPr>
            </w:pPr>
          </w:p>
        </w:tc>
        <w:tc>
          <w:tcPr>
            <w:tcW w:w="125" w:type="pct"/>
            <w:shd w:val="clear" w:color="auto" w:fill="FFFFFF" w:themeFill="background1"/>
            <w:noWrap/>
          </w:tcPr>
          <w:p w:rsidRPr="00E7127D" w:rsidR="00FF05B4" w:rsidP="00DF5469" w:rsidRDefault="00FF05B4" w14:paraId="3592B1AB" w14:textId="77777777">
            <w:pPr>
              <w:spacing w:after="0"/>
              <w:rPr>
                <w:rFonts w:ascii="Garamond" w:hAnsi="Garamond"/>
                <w:sz w:val="24"/>
                <w:szCs w:val="24"/>
              </w:rPr>
            </w:pPr>
          </w:p>
        </w:tc>
        <w:tc>
          <w:tcPr>
            <w:tcW w:w="125" w:type="pct"/>
            <w:noWrap/>
          </w:tcPr>
          <w:p w:rsidRPr="00E7127D" w:rsidR="00FF05B4" w:rsidP="00DF5469" w:rsidRDefault="00FF05B4" w14:paraId="57B6C1A4" w14:textId="77777777">
            <w:pPr>
              <w:spacing w:after="0"/>
              <w:rPr>
                <w:rFonts w:ascii="Garamond" w:hAnsi="Garamond"/>
                <w:sz w:val="24"/>
                <w:szCs w:val="24"/>
              </w:rPr>
            </w:pPr>
          </w:p>
        </w:tc>
        <w:tc>
          <w:tcPr>
            <w:tcW w:w="410" w:type="pct"/>
            <w:noWrap/>
          </w:tcPr>
          <w:p w:rsidR="00FF05B4" w:rsidP="00DF5469" w:rsidRDefault="00FF05B4" w14:paraId="192F8639" w14:textId="77777777">
            <w:pPr>
              <w:spacing w:after="0"/>
              <w:ind w:left="45"/>
              <w:rPr>
                <w:rFonts w:ascii="Garamond" w:hAnsi="Garamond"/>
                <w:sz w:val="24"/>
                <w:szCs w:val="24"/>
              </w:rPr>
            </w:pPr>
            <w:r>
              <w:rPr>
                <w:rFonts w:ascii="Garamond" w:hAnsi="Garamond"/>
                <w:sz w:val="24"/>
                <w:szCs w:val="24"/>
                <w:lang w:val="English"/>
              </w:rPr>
              <w:t>PME</w:t>
            </w:r>
          </w:p>
        </w:tc>
      </w:tr>
      <w:tr w:rsidRPr="00E7127D" w:rsidR="00214BFD" w:rsidTr="00DF5469" w14:paraId="68864063" w14:textId="77777777">
        <w:trPr>
          <w:trHeight w:val="20"/>
        </w:trPr>
        <w:tc>
          <w:tcPr>
            <w:tcW w:w="3093" w:type="pct"/>
            <w:gridSpan w:val="13"/>
            <w:noWrap/>
            <w:hideMark/>
          </w:tcPr>
          <w:p w:rsidRPr="00E7127D" w:rsidR="00214BFD" w:rsidP="00DF5469" w:rsidRDefault="00214BFD" w14:paraId="72C71001" w14:textId="77777777">
            <w:pPr>
              <w:spacing w:after="0"/>
              <w:jc w:val="center"/>
              <w:rPr>
                <w:rFonts w:ascii="Garamond" w:hAnsi="Garamond"/>
                <w:b/>
                <w:sz w:val="24"/>
                <w:szCs w:val="24"/>
              </w:rPr>
            </w:pPr>
            <w:r w:rsidRPr="00E7127D">
              <w:rPr>
                <w:rFonts w:ascii="Garamond" w:hAnsi="Garamond"/>
                <w:b/>
                <w:sz w:val="24"/>
                <w:szCs w:val="24"/>
                <w:lang w:val="English"/>
              </w:rPr>
              <w:t>Risks</w:t>
            </w:r>
          </w:p>
        </w:tc>
        <w:tc>
          <w:tcPr>
            <w:tcW w:w="1907" w:type="pct"/>
            <w:gridSpan w:val="13"/>
            <w:noWrap/>
            <w:hideMark/>
          </w:tcPr>
          <w:p w:rsidRPr="00E7127D" w:rsidR="00214BFD" w:rsidP="00DF5469" w:rsidRDefault="00214BFD" w14:paraId="59BDFC55" w14:textId="77777777">
            <w:pPr>
              <w:spacing w:after="0"/>
              <w:jc w:val="center"/>
              <w:rPr>
                <w:rFonts w:ascii="Garamond" w:hAnsi="Garamond"/>
                <w:b/>
                <w:sz w:val="24"/>
                <w:szCs w:val="24"/>
              </w:rPr>
            </w:pPr>
            <w:r w:rsidRPr="00E7127D">
              <w:rPr>
                <w:rFonts w:ascii="Garamond" w:hAnsi="Garamond"/>
                <w:b/>
                <w:sz w:val="24"/>
                <w:szCs w:val="24"/>
                <w:lang w:val="English"/>
              </w:rPr>
              <w:t>Mitigation actions</w:t>
            </w:r>
          </w:p>
        </w:tc>
      </w:tr>
      <w:tr w:rsidRPr="00E7127D" w:rsidR="00214BFD" w:rsidTr="00DF5469" w14:paraId="039FB97F" w14:textId="77777777">
        <w:trPr>
          <w:trHeight w:val="20"/>
        </w:trPr>
        <w:tc>
          <w:tcPr>
            <w:tcW w:w="3093" w:type="pct"/>
            <w:gridSpan w:val="13"/>
            <w:noWrap/>
            <w:hideMark/>
          </w:tcPr>
          <w:p w:rsidRPr="00E7127D" w:rsidR="00214BFD" w:rsidP="00FF05B4" w:rsidRDefault="00FF05B4" w14:paraId="01610B4F" w14:textId="77777777">
            <w:pPr>
              <w:tabs>
                <w:tab w:val="left" w:pos="3030"/>
              </w:tabs>
              <w:spacing w:after="0"/>
              <w:rPr>
                <w:rFonts w:ascii="Garamond" w:hAnsi="Garamond"/>
                <w:sz w:val="24"/>
                <w:szCs w:val="24"/>
              </w:rPr>
            </w:pPr>
            <w:r>
              <w:rPr>
                <w:rFonts w:ascii="Garamond" w:hAnsi="Garamond"/>
                <w:sz w:val="24"/>
                <w:szCs w:val="24"/>
                <w:lang w:val="English"/>
              </w:rPr>
              <w:t>Difficulty in getting to grips with digital online training platforms</w:t>
            </w:r>
          </w:p>
        </w:tc>
        <w:tc>
          <w:tcPr>
            <w:tcW w:w="1907" w:type="pct"/>
            <w:gridSpan w:val="13"/>
            <w:noWrap/>
            <w:hideMark/>
          </w:tcPr>
          <w:p w:rsidRPr="00E7127D" w:rsidR="00214BFD" w:rsidP="00DF5469" w:rsidRDefault="00FF05B4" w14:paraId="02FB740D" w14:textId="77777777">
            <w:pPr>
              <w:spacing w:after="0"/>
              <w:rPr>
                <w:rFonts w:ascii="Garamond" w:hAnsi="Garamond"/>
                <w:sz w:val="24"/>
                <w:szCs w:val="24"/>
              </w:rPr>
            </w:pPr>
            <w:r>
              <w:rPr>
                <w:rFonts w:ascii="Garamond" w:hAnsi="Garamond"/>
                <w:sz w:val="24"/>
                <w:szCs w:val="24"/>
                <w:lang w:val="English"/>
              </w:rPr>
              <w:t xml:space="preserve">Coach support </w:t>
            </w:r>
          </w:p>
        </w:tc>
      </w:tr>
    </w:tbl>
    <w:p w:rsidR="00FF05B4" w:rsidP="00214BFD" w:rsidRDefault="00FF05B4" w14:paraId="219BE08A" w14:textId="77777777">
      <w:pPr>
        <w:jc w:val="center"/>
        <w:rPr>
          <w:rFonts w:ascii="Garamond" w:hAnsi="Garamond" w:cs="Arial"/>
          <w:b/>
          <w:sz w:val="24"/>
        </w:rPr>
      </w:pPr>
    </w:p>
    <w:p w:rsidR="00FF05B4" w:rsidRDefault="00FF05B4" w14:paraId="7401DD73" w14:textId="77777777">
      <w:pPr>
        <w:spacing w:after="160" w:line="259" w:lineRule="auto"/>
        <w:rPr>
          <w:rFonts w:ascii="Garamond" w:hAnsi="Garamond" w:cs="Arial"/>
          <w:b/>
          <w:sz w:val="24"/>
        </w:rPr>
      </w:pPr>
      <w:r>
        <w:rPr>
          <w:rFonts w:ascii="Garamond" w:hAnsi="Garamond" w:cs="Arial"/>
          <w:b/>
          <w:sz w:val="24"/>
          <w:lang w:val="English"/>
        </w:rPr>
        <w:br w:type="page"/>
      </w:r>
    </w:p>
    <w:tbl>
      <w:tblPr>
        <w:tblStyle w:val="Tabelraster"/>
        <w:tblW w:w="5000" w:type="pct"/>
        <w:tblLook w:val="04A0" w:firstRow="1" w:lastRow="0" w:firstColumn="1" w:lastColumn="0" w:noHBand="0" w:noVBand="1"/>
      </w:tblPr>
      <w:tblGrid>
        <w:gridCol w:w="5210"/>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1202"/>
      </w:tblGrid>
      <w:tr w:rsidRPr="00E7127D" w:rsidR="00FF05B4" w:rsidTr="00FF05B4" w14:paraId="4B80D811" w14:textId="77777777">
        <w:trPr>
          <w:trHeight w:val="20"/>
        </w:trPr>
        <w:tc>
          <w:tcPr>
            <w:tcW w:w="5000" w:type="pct"/>
            <w:gridSpan w:val="26"/>
            <w:noWrap/>
          </w:tcPr>
          <w:p w:rsidRPr="00E7127D" w:rsidR="00FF05B4" w:rsidP="00FF05B4" w:rsidRDefault="00FF05B4" w14:paraId="06998B47" w14:textId="77777777">
            <w:pPr>
              <w:spacing w:after="0"/>
              <w:rPr>
                <w:rFonts w:ascii="Garamond" w:hAnsi="Garamond"/>
                <w:sz w:val="24"/>
                <w:szCs w:val="24"/>
              </w:rPr>
            </w:pPr>
            <w:r w:rsidRPr="00E7127D">
              <w:rPr>
                <w:rFonts w:ascii="Garamond" w:hAnsi="Garamond" w:eastAsia="Times New Roman" w:cs="Times New Roman"/>
                <w:i/>
                <w:iCs/>
                <w:color w:val="000000"/>
                <w:sz w:val="24"/>
                <w:szCs w:val="24"/>
                <w:lang w:val="English" w:eastAsia="fr-FR"/>
              </w:rPr>
              <w:t xml:space="preserve">AREA CONCERNED: </w:t>
            </w:r>
            <w:r>
              <w:rPr>
                <w:rFonts w:ascii="Garamond" w:hAnsi="Garamond" w:eastAsia="Times New Roman" w:cs="Times New Roman"/>
                <w:b/>
                <w:i/>
                <w:iCs/>
                <w:color w:val="000000"/>
                <w:sz w:val="24"/>
                <w:szCs w:val="24"/>
                <w:lang w:val="English" w:eastAsia="fr-FR"/>
              </w:rPr>
              <w:t>Risk management</w:t>
            </w:r>
          </w:p>
        </w:tc>
      </w:tr>
      <w:tr w:rsidRPr="00E7127D" w:rsidR="00FF05B4" w:rsidTr="00FF05B4" w14:paraId="1D1DD7D1" w14:textId="77777777">
        <w:trPr>
          <w:trHeight w:val="20"/>
        </w:trPr>
        <w:tc>
          <w:tcPr>
            <w:tcW w:w="1597" w:type="pct"/>
            <w:noWrap/>
            <w:hideMark/>
          </w:tcPr>
          <w:p w:rsidRPr="00E7127D" w:rsidR="00FF05B4" w:rsidP="00FF05B4" w:rsidRDefault="00FF05B4" w14:paraId="28EDE3A3" w14:textId="77777777">
            <w:pPr>
              <w:spacing w:after="0"/>
              <w:rPr>
                <w:rFonts w:ascii="Garamond" w:hAnsi="Garamond"/>
                <w:b/>
                <w:sz w:val="24"/>
                <w:szCs w:val="24"/>
              </w:rPr>
            </w:pPr>
            <w:r w:rsidRPr="00E7127D">
              <w:rPr>
                <w:rFonts w:ascii="Garamond" w:hAnsi="Garamond"/>
                <w:b/>
                <w:sz w:val="24"/>
                <w:szCs w:val="24"/>
                <w:lang w:val="English"/>
              </w:rPr>
              <w:t>Problems</w:t>
            </w:r>
          </w:p>
        </w:tc>
        <w:tc>
          <w:tcPr>
            <w:tcW w:w="3403" w:type="pct"/>
            <w:gridSpan w:val="25"/>
            <w:noWrap/>
            <w:vAlign w:val="center"/>
            <w:hideMark/>
          </w:tcPr>
          <w:p w:rsidRPr="00FF05B4" w:rsidR="00FF05B4" w:rsidP="00FF05B4" w:rsidRDefault="00FF05B4" w14:paraId="4942A76D" w14:textId="77777777">
            <w:pPr>
              <w:pStyle w:val="Lijstalinea"/>
              <w:numPr>
                <w:ilvl w:val="0"/>
                <w:numId w:val="8"/>
              </w:numPr>
              <w:rPr>
                <w:rFonts w:ascii="Garamond" w:hAnsi="Garamond" w:eastAsia="Times New Roman" w:cs="Tahoma"/>
                <w:color w:val="000000"/>
                <w:sz w:val="24"/>
                <w:szCs w:val="24"/>
                <w:lang w:eastAsia="fr-FR"/>
              </w:rPr>
            </w:pPr>
            <w:r w:rsidRPr="00FF05B4">
              <w:rPr>
                <w:rFonts w:ascii="Garamond" w:hAnsi="Garamond" w:eastAsia="Times New Roman" w:cs="Tahoma"/>
                <w:color w:val="000000"/>
                <w:sz w:val="24"/>
                <w:szCs w:val="24"/>
                <w:lang w:val="English" w:eastAsia="fr-FR"/>
              </w:rPr>
              <w:t>Raw material supply risk</w:t>
            </w:r>
          </w:p>
        </w:tc>
      </w:tr>
      <w:tr w:rsidRPr="00E7127D" w:rsidR="00FF05B4" w:rsidTr="00FF05B4" w14:paraId="114B08B2" w14:textId="77777777">
        <w:trPr>
          <w:trHeight w:val="20"/>
        </w:trPr>
        <w:tc>
          <w:tcPr>
            <w:tcW w:w="1597" w:type="pct"/>
            <w:noWrap/>
            <w:hideMark/>
          </w:tcPr>
          <w:p w:rsidRPr="00E7127D" w:rsidR="00FF05B4" w:rsidP="00FF05B4" w:rsidRDefault="00FF05B4" w14:paraId="1CED30E3" w14:textId="77777777">
            <w:pPr>
              <w:spacing w:after="0"/>
              <w:rPr>
                <w:rFonts w:ascii="Garamond" w:hAnsi="Garamond"/>
                <w:b/>
                <w:sz w:val="24"/>
                <w:szCs w:val="24"/>
              </w:rPr>
            </w:pPr>
            <w:r w:rsidRPr="00E7127D">
              <w:rPr>
                <w:rFonts w:ascii="Garamond" w:hAnsi="Garamond"/>
                <w:b/>
                <w:sz w:val="24"/>
                <w:szCs w:val="24"/>
                <w:lang w:val="English"/>
              </w:rPr>
              <w:t>Alternatives</w:t>
            </w:r>
          </w:p>
        </w:tc>
        <w:tc>
          <w:tcPr>
            <w:tcW w:w="3403" w:type="pct"/>
            <w:gridSpan w:val="25"/>
            <w:noWrap/>
            <w:vAlign w:val="center"/>
            <w:hideMark/>
          </w:tcPr>
          <w:p w:rsidRPr="00E7127D" w:rsidR="00FF05B4" w:rsidP="00FF05B4" w:rsidRDefault="00FF05B4" w14:paraId="527944A3" w14:textId="77777777">
            <w:pPr>
              <w:pStyle w:val="Lijstalinea"/>
              <w:numPr>
                <w:ilvl w:val="0"/>
                <w:numId w:val="12"/>
              </w:numPr>
              <w:spacing w:after="0" w:line="240" w:lineRule="auto"/>
              <w:rPr>
                <w:rFonts w:ascii="Garamond" w:hAnsi="Garamond" w:eastAsia="Times New Roman" w:cstheme="minorHAnsi"/>
                <w:color w:val="000000"/>
                <w:sz w:val="24"/>
                <w:szCs w:val="24"/>
                <w:lang w:eastAsia="fr-FR"/>
              </w:rPr>
            </w:pPr>
            <w:r w:rsidRPr="00FF05B4">
              <w:rPr>
                <w:rFonts w:ascii="Garamond" w:hAnsi="Garamond" w:eastAsia="Times New Roman" w:cs="Tahoma"/>
                <w:color w:val="000000"/>
                <w:sz w:val="24"/>
                <w:szCs w:val="24"/>
                <w:lang w:val="English" w:eastAsia="fr-FR"/>
              </w:rPr>
              <w:t>Diversifying sources of supply of raw materials</w:t>
            </w:r>
          </w:p>
        </w:tc>
      </w:tr>
      <w:tr w:rsidRPr="00E7127D" w:rsidR="00FF05B4" w:rsidTr="00FF05B4" w14:paraId="2D9217C7" w14:textId="77777777">
        <w:trPr>
          <w:trHeight w:val="20"/>
        </w:trPr>
        <w:tc>
          <w:tcPr>
            <w:tcW w:w="1597" w:type="pct"/>
            <w:noWrap/>
            <w:hideMark/>
          </w:tcPr>
          <w:p w:rsidRPr="00E7127D" w:rsidR="00FF05B4" w:rsidP="00FF05B4" w:rsidRDefault="00FF05B4" w14:paraId="06994239" w14:textId="77777777">
            <w:pPr>
              <w:spacing w:after="0"/>
              <w:rPr>
                <w:rFonts w:ascii="Garamond" w:hAnsi="Garamond"/>
                <w:b/>
                <w:sz w:val="24"/>
                <w:szCs w:val="24"/>
              </w:rPr>
            </w:pPr>
            <w:r w:rsidRPr="00E7127D">
              <w:rPr>
                <w:rFonts w:ascii="Garamond" w:hAnsi="Garamond"/>
                <w:b/>
                <w:sz w:val="24"/>
                <w:szCs w:val="24"/>
                <w:lang w:val="English"/>
              </w:rPr>
              <w:t>Results</w:t>
            </w:r>
          </w:p>
        </w:tc>
        <w:tc>
          <w:tcPr>
            <w:tcW w:w="3403" w:type="pct"/>
            <w:gridSpan w:val="25"/>
            <w:noWrap/>
            <w:vAlign w:val="center"/>
            <w:hideMark/>
          </w:tcPr>
          <w:p w:rsidRPr="0067384A" w:rsidR="00FF05B4" w:rsidP="00FF05B4" w:rsidRDefault="00FF05B4" w14:paraId="408E48F8" w14:textId="77777777">
            <w:pPr>
              <w:pStyle w:val="Lijstalinea"/>
              <w:numPr>
                <w:ilvl w:val="0"/>
                <w:numId w:val="12"/>
              </w:numPr>
              <w:spacing w:after="0" w:line="240" w:lineRule="auto"/>
              <w:rPr>
                <w:rFonts w:ascii="Garamond" w:hAnsi="Garamond" w:eastAsia="Times New Roman" w:cstheme="minorHAnsi"/>
                <w:color w:val="000000"/>
                <w:sz w:val="24"/>
                <w:szCs w:val="24"/>
                <w:lang w:eastAsia="fr-FR"/>
              </w:rPr>
            </w:pPr>
            <w:r>
              <w:rPr>
                <w:rFonts w:ascii="Garamond" w:hAnsi="Garamond" w:eastAsia="Times New Roman" w:cstheme="minorHAnsi"/>
                <w:color w:val="000000"/>
                <w:sz w:val="24"/>
                <w:szCs w:val="24"/>
                <w:lang w:val="English" w:eastAsia="fr-FR"/>
              </w:rPr>
              <w:t xml:space="preserve">The company has at least two sources of supply for each raw material </w:t>
            </w:r>
          </w:p>
        </w:tc>
      </w:tr>
      <w:tr w:rsidRPr="00E7127D" w:rsidR="00FF05B4" w:rsidTr="00FF05B4" w14:paraId="5F2788B9" w14:textId="77777777">
        <w:trPr>
          <w:trHeight w:val="20"/>
        </w:trPr>
        <w:tc>
          <w:tcPr>
            <w:tcW w:w="1597" w:type="pct"/>
            <w:noWrap/>
            <w:hideMark/>
          </w:tcPr>
          <w:p w:rsidRPr="00E7127D" w:rsidR="00FF05B4" w:rsidP="00FF05B4" w:rsidRDefault="00FF05B4" w14:paraId="58A70449" w14:textId="77777777">
            <w:pPr>
              <w:spacing w:after="0"/>
              <w:rPr>
                <w:rFonts w:ascii="Garamond" w:hAnsi="Garamond"/>
                <w:b/>
                <w:sz w:val="24"/>
                <w:szCs w:val="24"/>
              </w:rPr>
            </w:pPr>
            <w:r w:rsidRPr="00E7127D">
              <w:rPr>
                <w:rFonts w:ascii="Garamond" w:hAnsi="Garamond"/>
                <w:b/>
                <w:sz w:val="24"/>
                <w:szCs w:val="24"/>
                <w:lang w:val="English"/>
              </w:rPr>
              <w:t>Indicators</w:t>
            </w:r>
          </w:p>
        </w:tc>
        <w:tc>
          <w:tcPr>
            <w:tcW w:w="3403" w:type="pct"/>
            <w:gridSpan w:val="25"/>
            <w:noWrap/>
            <w:vAlign w:val="center"/>
            <w:hideMark/>
          </w:tcPr>
          <w:p w:rsidRPr="0067384A" w:rsidR="00FF05B4" w:rsidP="00FF05B4" w:rsidRDefault="00FF05B4" w14:paraId="1A5C39F1" w14:textId="77777777">
            <w:pPr>
              <w:pStyle w:val="Lijstalinea"/>
              <w:numPr>
                <w:ilvl w:val="0"/>
                <w:numId w:val="12"/>
              </w:numPr>
              <w:spacing w:after="0" w:line="240" w:lineRule="auto"/>
              <w:rPr>
                <w:rFonts w:ascii="Garamond" w:hAnsi="Garamond" w:eastAsia="Times New Roman" w:cstheme="minorHAnsi"/>
                <w:color w:val="000000"/>
                <w:sz w:val="24"/>
                <w:szCs w:val="24"/>
                <w:lang w:eastAsia="fr-FR"/>
              </w:rPr>
            </w:pPr>
            <w:r>
              <w:rPr>
                <w:rFonts w:ascii="Garamond" w:hAnsi="Garamond" w:eastAsia="Times New Roman" w:cstheme="minorHAnsi"/>
                <w:color w:val="000000"/>
                <w:sz w:val="24"/>
                <w:szCs w:val="24"/>
                <w:lang w:val="English" w:eastAsia="fr-FR"/>
              </w:rPr>
              <w:t xml:space="preserve">A new source of supply is identified </w:t>
            </w:r>
          </w:p>
        </w:tc>
      </w:tr>
      <w:tr w:rsidRPr="00E7127D" w:rsidR="00FF05B4" w:rsidTr="00FF05B4" w14:paraId="1183D4B3" w14:textId="77777777">
        <w:trPr>
          <w:trHeight w:val="20"/>
        </w:trPr>
        <w:tc>
          <w:tcPr>
            <w:tcW w:w="1597" w:type="pct"/>
            <w:vMerge w:val="restart"/>
            <w:noWrap/>
            <w:hideMark/>
          </w:tcPr>
          <w:p w:rsidRPr="00E7127D" w:rsidR="00FF05B4" w:rsidP="00FF05B4" w:rsidRDefault="00FF05B4" w14:paraId="0AB50790" w14:textId="77777777">
            <w:pPr>
              <w:spacing w:after="0"/>
              <w:rPr>
                <w:rFonts w:ascii="Garamond" w:hAnsi="Garamond"/>
                <w:b/>
                <w:sz w:val="24"/>
                <w:szCs w:val="24"/>
              </w:rPr>
            </w:pPr>
            <w:r w:rsidRPr="00E7127D">
              <w:rPr>
                <w:rFonts w:ascii="Garamond" w:hAnsi="Garamond"/>
                <w:b/>
                <w:sz w:val="24"/>
                <w:szCs w:val="24"/>
                <w:lang w:val="English"/>
              </w:rPr>
              <w:t>Activities</w:t>
            </w:r>
          </w:p>
        </w:tc>
        <w:tc>
          <w:tcPr>
            <w:tcW w:w="2993" w:type="pct"/>
            <w:gridSpan w:val="24"/>
            <w:noWrap/>
            <w:hideMark/>
          </w:tcPr>
          <w:p w:rsidRPr="00E7127D" w:rsidR="00FF05B4" w:rsidP="00FF05B4" w:rsidRDefault="00FF05B4" w14:paraId="5DEFD76F" w14:textId="77777777">
            <w:pPr>
              <w:spacing w:after="0"/>
              <w:jc w:val="center"/>
              <w:rPr>
                <w:rFonts w:ascii="Garamond" w:hAnsi="Garamond"/>
                <w:b/>
                <w:sz w:val="24"/>
                <w:szCs w:val="24"/>
              </w:rPr>
            </w:pPr>
            <w:r w:rsidRPr="00E7127D">
              <w:rPr>
                <w:rFonts w:ascii="Garamond" w:hAnsi="Garamond"/>
                <w:b/>
                <w:sz w:val="24"/>
                <w:szCs w:val="24"/>
                <w:lang w:val="English"/>
              </w:rPr>
              <w:t>Timeline</w:t>
            </w:r>
          </w:p>
        </w:tc>
        <w:tc>
          <w:tcPr>
            <w:tcW w:w="410" w:type="pct"/>
            <w:noWrap/>
            <w:hideMark/>
          </w:tcPr>
          <w:p w:rsidRPr="00E7127D" w:rsidR="00FF05B4" w:rsidP="00FF05B4" w:rsidRDefault="00FF05B4" w14:paraId="55289909" w14:textId="77777777">
            <w:pPr>
              <w:spacing w:after="0"/>
              <w:ind w:left="29"/>
              <w:rPr>
                <w:rFonts w:ascii="Garamond" w:hAnsi="Garamond"/>
                <w:b/>
                <w:sz w:val="24"/>
                <w:szCs w:val="24"/>
              </w:rPr>
            </w:pPr>
            <w:r w:rsidRPr="00E7127D">
              <w:rPr>
                <w:rFonts w:ascii="Garamond" w:hAnsi="Garamond"/>
                <w:b/>
                <w:sz w:val="24"/>
                <w:szCs w:val="24"/>
                <w:lang w:val="English"/>
              </w:rPr>
              <w:t>Responsible</w:t>
            </w:r>
          </w:p>
        </w:tc>
      </w:tr>
      <w:tr w:rsidRPr="00E7127D" w:rsidR="00FF05B4" w:rsidTr="00FF05B4" w14:paraId="6198EFFA" w14:textId="77777777">
        <w:trPr>
          <w:trHeight w:val="20"/>
        </w:trPr>
        <w:tc>
          <w:tcPr>
            <w:tcW w:w="1597" w:type="pct"/>
            <w:vMerge/>
            <w:hideMark/>
          </w:tcPr>
          <w:p w:rsidRPr="00E7127D" w:rsidR="00FF05B4" w:rsidP="00FF05B4" w:rsidRDefault="00FF05B4" w14:paraId="0983961F" w14:textId="77777777">
            <w:pPr>
              <w:spacing w:after="0"/>
              <w:rPr>
                <w:rFonts w:ascii="Garamond" w:hAnsi="Garamond"/>
                <w:sz w:val="24"/>
                <w:szCs w:val="24"/>
              </w:rPr>
            </w:pPr>
          </w:p>
        </w:tc>
        <w:tc>
          <w:tcPr>
            <w:tcW w:w="498" w:type="pct"/>
            <w:gridSpan w:val="4"/>
            <w:noWrap/>
            <w:hideMark/>
          </w:tcPr>
          <w:p w:rsidRPr="008C2CDF" w:rsidR="00FF05B4" w:rsidP="00FF05B4" w:rsidRDefault="00FF05B4" w14:paraId="1822D47E" w14:textId="77777777">
            <w:pPr>
              <w:spacing w:after="0"/>
              <w:jc w:val="center"/>
              <w:rPr>
                <w:rFonts w:ascii="Garamond" w:hAnsi="Garamond" w:cs="Times New Roman"/>
                <w:sz w:val="24"/>
                <w:szCs w:val="24"/>
              </w:rPr>
            </w:pPr>
            <w:r>
              <w:rPr>
                <w:rFonts w:ascii="Garamond" w:hAnsi="Garamond" w:cs="Times New Roman"/>
                <w:sz w:val="24"/>
                <w:szCs w:val="24"/>
                <w:lang w:val="English"/>
              </w:rPr>
              <w:t>April</w:t>
            </w:r>
          </w:p>
        </w:tc>
        <w:tc>
          <w:tcPr>
            <w:tcW w:w="499" w:type="pct"/>
            <w:gridSpan w:val="4"/>
            <w:noWrap/>
            <w:hideMark/>
          </w:tcPr>
          <w:p w:rsidRPr="008C2CDF" w:rsidR="00FF05B4" w:rsidP="00FF05B4" w:rsidRDefault="00FF05B4" w14:paraId="0B3EA637" w14:textId="77777777">
            <w:pPr>
              <w:spacing w:after="0"/>
              <w:jc w:val="center"/>
              <w:rPr>
                <w:rFonts w:ascii="Garamond" w:hAnsi="Garamond" w:cs="Times New Roman"/>
                <w:sz w:val="24"/>
                <w:szCs w:val="24"/>
              </w:rPr>
            </w:pPr>
            <w:r>
              <w:rPr>
                <w:rFonts w:ascii="Garamond" w:hAnsi="Garamond" w:cs="Times New Roman"/>
                <w:sz w:val="24"/>
                <w:szCs w:val="24"/>
                <w:lang w:val="English"/>
              </w:rPr>
              <w:t>May</w:t>
            </w:r>
          </w:p>
        </w:tc>
        <w:tc>
          <w:tcPr>
            <w:tcW w:w="499" w:type="pct"/>
            <w:gridSpan w:val="4"/>
            <w:noWrap/>
            <w:hideMark/>
          </w:tcPr>
          <w:p w:rsidRPr="008C2CDF" w:rsidR="00FF05B4" w:rsidP="00FF05B4" w:rsidRDefault="00FF05B4" w14:paraId="7D7B478C" w14:textId="77777777">
            <w:pPr>
              <w:spacing w:after="0"/>
              <w:jc w:val="center"/>
              <w:rPr>
                <w:rFonts w:ascii="Garamond" w:hAnsi="Garamond" w:cs="Times New Roman"/>
                <w:sz w:val="24"/>
                <w:szCs w:val="24"/>
              </w:rPr>
            </w:pPr>
            <w:r>
              <w:rPr>
                <w:rFonts w:ascii="Garamond" w:hAnsi="Garamond" w:cs="Times New Roman"/>
                <w:sz w:val="24"/>
                <w:szCs w:val="24"/>
                <w:lang w:val="English"/>
              </w:rPr>
              <w:t>June</w:t>
            </w:r>
          </w:p>
        </w:tc>
        <w:tc>
          <w:tcPr>
            <w:tcW w:w="499" w:type="pct"/>
            <w:gridSpan w:val="4"/>
            <w:noWrap/>
            <w:hideMark/>
          </w:tcPr>
          <w:p w:rsidRPr="008C2CDF" w:rsidR="00FF05B4" w:rsidP="00FF05B4" w:rsidRDefault="00FF05B4" w14:paraId="7D74AF35" w14:textId="77777777">
            <w:pPr>
              <w:spacing w:after="0"/>
              <w:jc w:val="center"/>
              <w:rPr>
                <w:rFonts w:ascii="Garamond" w:hAnsi="Garamond" w:cs="Times New Roman"/>
                <w:sz w:val="24"/>
                <w:szCs w:val="24"/>
              </w:rPr>
            </w:pPr>
            <w:r>
              <w:rPr>
                <w:rFonts w:ascii="Garamond" w:hAnsi="Garamond" w:cs="Times New Roman"/>
                <w:sz w:val="24"/>
                <w:szCs w:val="24"/>
                <w:lang w:val="English"/>
              </w:rPr>
              <w:t>July</w:t>
            </w:r>
          </w:p>
        </w:tc>
        <w:tc>
          <w:tcPr>
            <w:tcW w:w="499" w:type="pct"/>
            <w:gridSpan w:val="4"/>
            <w:noWrap/>
            <w:hideMark/>
          </w:tcPr>
          <w:p w:rsidRPr="008C2CDF" w:rsidR="00FF05B4" w:rsidP="00FF05B4" w:rsidRDefault="00FF05B4" w14:paraId="00726D15" w14:textId="77777777">
            <w:pPr>
              <w:spacing w:after="0"/>
              <w:jc w:val="center"/>
              <w:rPr>
                <w:rFonts w:ascii="Garamond" w:hAnsi="Garamond" w:cs="Times New Roman"/>
                <w:sz w:val="24"/>
                <w:szCs w:val="24"/>
              </w:rPr>
            </w:pPr>
            <w:r>
              <w:rPr>
                <w:rFonts w:ascii="Garamond" w:hAnsi="Garamond" w:cs="Times New Roman"/>
                <w:sz w:val="24"/>
                <w:szCs w:val="24"/>
                <w:lang w:val="English"/>
              </w:rPr>
              <w:t>August</w:t>
            </w:r>
          </w:p>
        </w:tc>
        <w:tc>
          <w:tcPr>
            <w:tcW w:w="499" w:type="pct"/>
            <w:gridSpan w:val="4"/>
            <w:noWrap/>
            <w:hideMark/>
          </w:tcPr>
          <w:p w:rsidRPr="008C2CDF" w:rsidR="00FF05B4" w:rsidP="00FF05B4" w:rsidRDefault="00FF05B4" w14:paraId="40CF769A" w14:textId="77777777">
            <w:pPr>
              <w:spacing w:after="0"/>
              <w:jc w:val="center"/>
              <w:rPr>
                <w:rFonts w:ascii="Garamond" w:hAnsi="Garamond" w:cs="Times New Roman"/>
                <w:sz w:val="24"/>
                <w:szCs w:val="24"/>
              </w:rPr>
            </w:pPr>
            <w:r>
              <w:rPr>
                <w:rFonts w:ascii="Garamond" w:hAnsi="Garamond" w:cs="Times New Roman"/>
                <w:sz w:val="24"/>
                <w:szCs w:val="24"/>
                <w:lang w:val="English"/>
              </w:rPr>
              <w:t>September</w:t>
            </w:r>
          </w:p>
        </w:tc>
        <w:tc>
          <w:tcPr>
            <w:tcW w:w="410" w:type="pct"/>
            <w:noWrap/>
            <w:hideMark/>
          </w:tcPr>
          <w:p w:rsidRPr="00E7127D" w:rsidR="00FF05B4" w:rsidP="00FF05B4" w:rsidRDefault="00FF05B4" w14:paraId="7205BFB8" w14:textId="77777777">
            <w:pPr>
              <w:spacing w:after="0"/>
              <w:rPr>
                <w:rFonts w:ascii="Garamond" w:hAnsi="Garamond"/>
                <w:sz w:val="24"/>
                <w:szCs w:val="24"/>
              </w:rPr>
            </w:pPr>
            <w:r w:rsidRPr="00E7127D">
              <w:rPr>
                <w:rFonts w:ascii="Garamond" w:hAnsi="Garamond"/>
                <w:sz w:val="24"/>
                <w:szCs w:val="24"/>
                <w:lang w:val="English"/>
              </w:rPr>
              <w:t> </w:t>
            </w:r>
          </w:p>
        </w:tc>
      </w:tr>
      <w:tr w:rsidRPr="00E7127D" w:rsidR="00FF05B4" w:rsidTr="00FF05B4" w14:paraId="0AC19872" w14:textId="77777777">
        <w:trPr>
          <w:trHeight w:val="20"/>
        </w:trPr>
        <w:tc>
          <w:tcPr>
            <w:tcW w:w="1597" w:type="pct"/>
            <w:vMerge/>
            <w:hideMark/>
          </w:tcPr>
          <w:p w:rsidRPr="00E7127D" w:rsidR="00FF05B4" w:rsidP="00FF05B4" w:rsidRDefault="00FF05B4" w14:paraId="433B26A8" w14:textId="77777777">
            <w:pPr>
              <w:spacing w:after="0"/>
              <w:rPr>
                <w:rFonts w:ascii="Garamond" w:hAnsi="Garamond"/>
                <w:sz w:val="24"/>
                <w:szCs w:val="24"/>
              </w:rPr>
            </w:pPr>
          </w:p>
        </w:tc>
        <w:tc>
          <w:tcPr>
            <w:tcW w:w="124" w:type="pct"/>
            <w:noWrap/>
            <w:hideMark/>
          </w:tcPr>
          <w:p w:rsidRPr="00E7127D" w:rsidR="00FF05B4" w:rsidP="00FF05B4" w:rsidRDefault="00FF05B4" w14:paraId="4F46D6E5" w14:textId="77777777">
            <w:pPr>
              <w:spacing w:after="0"/>
              <w:rPr>
                <w:rFonts w:ascii="Garamond" w:hAnsi="Garamond"/>
                <w:sz w:val="24"/>
                <w:szCs w:val="24"/>
              </w:rPr>
            </w:pPr>
            <w:r w:rsidRPr="00E7127D">
              <w:rPr>
                <w:rFonts w:ascii="Garamond" w:hAnsi="Garamond"/>
                <w:sz w:val="24"/>
                <w:szCs w:val="24"/>
                <w:lang w:val="English"/>
              </w:rPr>
              <w:t>S1</w:t>
            </w:r>
          </w:p>
        </w:tc>
        <w:tc>
          <w:tcPr>
            <w:tcW w:w="124" w:type="pct"/>
            <w:noWrap/>
            <w:hideMark/>
          </w:tcPr>
          <w:p w:rsidRPr="00E7127D" w:rsidR="00FF05B4" w:rsidP="00FF05B4" w:rsidRDefault="00FF05B4" w14:paraId="6BAEDD30" w14:textId="77777777">
            <w:pPr>
              <w:spacing w:after="0"/>
              <w:rPr>
                <w:rFonts w:ascii="Garamond" w:hAnsi="Garamond"/>
                <w:sz w:val="24"/>
                <w:szCs w:val="24"/>
              </w:rPr>
            </w:pPr>
            <w:r w:rsidRPr="00E7127D">
              <w:rPr>
                <w:rFonts w:ascii="Garamond" w:hAnsi="Garamond"/>
                <w:sz w:val="24"/>
                <w:szCs w:val="24"/>
                <w:lang w:val="English"/>
              </w:rPr>
              <w:t>S2</w:t>
            </w:r>
          </w:p>
        </w:tc>
        <w:tc>
          <w:tcPr>
            <w:tcW w:w="124" w:type="pct"/>
            <w:noWrap/>
            <w:hideMark/>
          </w:tcPr>
          <w:p w:rsidRPr="00E7127D" w:rsidR="00FF05B4" w:rsidP="00FF05B4" w:rsidRDefault="00FF05B4" w14:paraId="2E687E03" w14:textId="77777777">
            <w:pPr>
              <w:spacing w:after="0"/>
              <w:rPr>
                <w:rFonts w:ascii="Garamond" w:hAnsi="Garamond"/>
                <w:sz w:val="24"/>
                <w:szCs w:val="24"/>
              </w:rPr>
            </w:pPr>
            <w:r w:rsidRPr="00E7127D">
              <w:rPr>
                <w:rFonts w:ascii="Garamond" w:hAnsi="Garamond"/>
                <w:sz w:val="24"/>
                <w:szCs w:val="24"/>
                <w:lang w:val="English"/>
              </w:rPr>
              <w:t>S3</w:t>
            </w:r>
          </w:p>
        </w:tc>
        <w:tc>
          <w:tcPr>
            <w:tcW w:w="124" w:type="pct"/>
            <w:noWrap/>
            <w:hideMark/>
          </w:tcPr>
          <w:p w:rsidRPr="00E7127D" w:rsidR="00FF05B4" w:rsidP="00FF05B4" w:rsidRDefault="00FF05B4" w14:paraId="79B7116D" w14:textId="77777777">
            <w:pPr>
              <w:spacing w:after="0"/>
              <w:rPr>
                <w:rFonts w:ascii="Garamond" w:hAnsi="Garamond"/>
                <w:sz w:val="24"/>
                <w:szCs w:val="24"/>
              </w:rPr>
            </w:pPr>
            <w:r w:rsidRPr="00E7127D">
              <w:rPr>
                <w:rFonts w:ascii="Garamond" w:hAnsi="Garamond"/>
                <w:sz w:val="24"/>
                <w:szCs w:val="24"/>
                <w:lang w:val="English"/>
              </w:rPr>
              <w:t>S4</w:t>
            </w:r>
          </w:p>
        </w:tc>
        <w:tc>
          <w:tcPr>
            <w:tcW w:w="125" w:type="pct"/>
            <w:noWrap/>
            <w:hideMark/>
          </w:tcPr>
          <w:p w:rsidRPr="00E7127D" w:rsidR="00FF05B4" w:rsidP="00FF05B4" w:rsidRDefault="00FF05B4" w14:paraId="7F2488B7" w14:textId="77777777">
            <w:pPr>
              <w:spacing w:after="0"/>
              <w:rPr>
                <w:rFonts w:ascii="Garamond" w:hAnsi="Garamond"/>
                <w:sz w:val="24"/>
                <w:szCs w:val="24"/>
              </w:rPr>
            </w:pPr>
            <w:r w:rsidRPr="00E7127D">
              <w:rPr>
                <w:rFonts w:ascii="Garamond" w:hAnsi="Garamond"/>
                <w:sz w:val="24"/>
                <w:szCs w:val="24"/>
                <w:lang w:val="English"/>
              </w:rPr>
              <w:t>S1</w:t>
            </w:r>
          </w:p>
        </w:tc>
        <w:tc>
          <w:tcPr>
            <w:tcW w:w="125" w:type="pct"/>
            <w:noWrap/>
            <w:hideMark/>
          </w:tcPr>
          <w:p w:rsidRPr="00E7127D" w:rsidR="00FF05B4" w:rsidP="00FF05B4" w:rsidRDefault="00FF05B4" w14:paraId="379DDA14" w14:textId="77777777">
            <w:pPr>
              <w:spacing w:after="0"/>
              <w:rPr>
                <w:rFonts w:ascii="Garamond" w:hAnsi="Garamond"/>
                <w:sz w:val="24"/>
                <w:szCs w:val="24"/>
              </w:rPr>
            </w:pPr>
            <w:r w:rsidRPr="00E7127D">
              <w:rPr>
                <w:rFonts w:ascii="Garamond" w:hAnsi="Garamond"/>
                <w:sz w:val="24"/>
                <w:szCs w:val="24"/>
                <w:lang w:val="English"/>
              </w:rPr>
              <w:t>S2</w:t>
            </w:r>
          </w:p>
        </w:tc>
        <w:tc>
          <w:tcPr>
            <w:tcW w:w="125" w:type="pct"/>
            <w:noWrap/>
            <w:hideMark/>
          </w:tcPr>
          <w:p w:rsidRPr="00E7127D" w:rsidR="00FF05B4" w:rsidP="00FF05B4" w:rsidRDefault="00FF05B4" w14:paraId="3DC40603" w14:textId="77777777">
            <w:pPr>
              <w:spacing w:after="0"/>
              <w:rPr>
                <w:rFonts w:ascii="Garamond" w:hAnsi="Garamond"/>
                <w:sz w:val="24"/>
                <w:szCs w:val="24"/>
              </w:rPr>
            </w:pPr>
            <w:r w:rsidRPr="00E7127D">
              <w:rPr>
                <w:rFonts w:ascii="Garamond" w:hAnsi="Garamond"/>
                <w:sz w:val="24"/>
                <w:szCs w:val="24"/>
                <w:lang w:val="English"/>
              </w:rPr>
              <w:t>S3</w:t>
            </w:r>
          </w:p>
        </w:tc>
        <w:tc>
          <w:tcPr>
            <w:tcW w:w="125" w:type="pct"/>
            <w:noWrap/>
            <w:hideMark/>
          </w:tcPr>
          <w:p w:rsidRPr="00E7127D" w:rsidR="00FF05B4" w:rsidP="00FF05B4" w:rsidRDefault="00FF05B4" w14:paraId="24276547" w14:textId="77777777">
            <w:pPr>
              <w:spacing w:after="0"/>
              <w:rPr>
                <w:rFonts w:ascii="Garamond" w:hAnsi="Garamond"/>
                <w:sz w:val="24"/>
                <w:szCs w:val="24"/>
              </w:rPr>
            </w:pPr>
            <w:r w:rsidRPr="00E7127D">
              <w:rPr>
                <w:rFonts w:ascii="Garamond" w:hAnsi="Garamond"/>
                <w:sz w:val="24"/>
                <w:szCs w:val="24"/>
                <w:lang w:val="English"/>
              </w:rPr>
              <w:t>S4</w:t>
            </w:r>
          </w:p>
        </w:tc>
        <w:tc>
          <w:tcPr>
            <w:tcW w:w="125" w:type="pct"/>
            <w:noWrap/>
            <w:hideMark/>
          </w:tcPr>
          <w:p w:rsidRPr="00E7127D" w:rsidR="00FF05B4" w:rsidP="00FF05B4" w:rsidRDefault="00FF05B4" w14:paraId="16651383" w14:textId="77777777">
            <w:pPr>
              <w:spacing w:after="0"/>
              <w:rPr>
                <w:rFonts w:ascii="Garamond" w:hAnsi="Garamond"/>
                <w:sz w:val="24"/>
                <w:szCs w:val="24"/>
              </w:rPr>
            </w:pPr>
            <w:r w:rsidRPr="00E7127D">
              <w:rPr>
                <w:rFonts w:ascii="Garamond" w:hAnsi="Garamond"/>
                <w:sz w:val="24"/>
                <w:szCs w:val="24"/>
                <w:lang w:val="English"/>
              </w:rPr>
              <w:t>S1</w:t>
            </w:r>
          </w:p>
        </w:tc>
        <w:tc>
          <w:tcPr>
            <w:tcW w:w="125" w:type="pct"/>
            <w:noWrap/>
            <w:hideMark/>
          </w:tcPr>
          <w:p w:rsidRPr="00E7127D" w:rsidR="00FF05B4" w:rsidP="00FF05B4" w:rsidRDefault="00FF05B4" w14:paraId="3EAA3D57" w14:textId="77777777">
            <w:pPr>
              <w:spacing w:after="0"/>
              <w:rPr>
                <w:rFonts w:ascii="Garamond" w:hAnsi="Garamond"/>
                <w:sz w:val="24"/>
                <w:szCs w:val="24"/>
              </w:rPr>
            </w:pPr>
            <w:r w:rsidRPr="00E7127D">
              <w:rPr>
                <w:rFonts w:ascii="Garamond" w:hAnsi="Garamond"/>
                <w:sz w:val="24"/>
                <w:szCs w:val="24"/>
                <w:lang w:val="English"/>
              </w:rPr>
              <w:t>S2</w:t>
            </w:r>
          </w:p>
        </w:tc>
        <w:tc>
          <w:tcPr>
            <w:tcW w:w="125" w:type="pct"/>
            <w:noWrap/>
            <w:hideMark/>
          </w:tcPr>
          <w:p w:rsidRPr="00E7127D" w:rsidR="00FF05B4" w:rsidP="00FF05B4" w:rsidRDefault="00FF05B4" w14:paraId="240007A7" w14:textId="77777777">
            <w:pPr>
              <w:spacing w:after="0"/>
              <w:rPr>
                <w:rFonts w:ascii="Garamond" w:hAnsi="Garamond"/>
                <w:sz w:val="24"/>
                <w:szCs w:val="24"/>
              </w:rPr>
            </w:pPr>
            <w:r w:rsidRPr="00E7127D">
              <w:rPr>
                <w:rFonts w:ascii="Garamond" w:hAnsi="Garamond"/>
                <w:sz w:val="24"/>
                <w:szCs w:val="24"/>
                <w:lang w:val="English"/>
              </w:rPr>
              <w:t>S3</w:t>
            </w:r>
          </w:p>
        </w:tc>
        <w:tc>
          <w:tcPr>
            <w:tcW w:w="125" w:type="pct"/>
            <w:noWrap/>
            <w:hideMark/>
          </w:tcPr>
          <w:p w:rsidRPr="00E7127D" w:rsidR="00FF05B4" w:rsidP="00FF05B4" w:rsidRDefault="00FF05B4" w14:paraId="30324B5D" w14:textId="77777777">
            <w:pPr>
              <w:spacing w:after="0"/>
              <w:rPr>
                <w:rFonts w:ascii="Garamond" w:hAnsi="Garamond"/>
                <w:sz w:val="24"/>
                <w:szCs w:val="24"/>
              </w:rPr>
            </w:pPr>
            <w:r w:rsidRPr="00E7127D">
              <w:rPr>
                <w:rFonts w:ascii="Garamond" w:hAnsi="Garamond"/>
                <w:sz w:val="24"/>
                <w:szCs w:val="24"/>
                <w:lang w:val="English"/>
              </w:rPr>
              <w:t>S4</w:t>
            </w:r>
          </w:p>
        </w:tc>
        <w:tc>
          <w:tcPr>
            <w:tcW w:w="125" w:type="pct"/>
            <w:noWrap/>
            <w:hideMark/>
          </w:tcPr>
          <w:p w:rsidRPr="00E7127D" w:rsidR="00FF05B4" w:rsidP="00FF05B4" w:rsidRDefault="00FF05B4" w14:paraId="14820362" w14:textId="77777777">
            <w:pPr>
              <w:spacing w:after="0"/>
              <w:rPr>
                <w:rFonts w:ascii="Garamond" w:hAnsi="Garamond"/>
                <w:sz w:val="24"/>
                <w:szCs w:val="24"/>
              </w:rPr>
            </w:pPr>
            <w:r w:rsidRPr="00E7127D">
              <w:rPr>
                <w:rFonts w:ascii="Garamond" w:hAnsi="Garamond"/>
                <w:sz w:val="24"/>
                <w:szCs w:val="24"/>
                <w:lang w:val="English"/>
              </w:rPr>
              <w:t>S1</w:t>
            </w:r>
          </w:p>
        </w:tc>
        <w:tc>
          <w:tcPr>
            <w:tcW w:w="125" w:type="pct"/>
            <w:noWrap/>
            <w:hideMark/>
          </w:tcPr>
          <w:p w:rsidRPr="00E7127D" w:rsidR="00FF05B4" w:rsidP="00FF05B4" w:rsidRDefault="00FF05B4" w14:paraId="5AC87CD9" w14:textId="77777777">
            <w:pPr>
              <w:spacing w:after="0"/>
              <w:rPr>
                <w:rFonts w:ascii="Garamond" w:hAnsi="Garamond"/>
                <w:sz w:val="24"/>
                <w:szCs w:val="24"/>
              </w:rPr>
            </w:pPr>
            <w:r w:rsidRPr="00E7127D">
              <w:rPr>
                <w:rFonts w:ascii="Garamond" w:hAnsi="Garamond"/>
                <w:sz w:val="24"/>
                <w:szCs w:val="24"/>
                <w:lang w:val="English"/>
              </w:rPr>
              <w:t>S2</w:t>
            </w:r>
          </w:p>
        </w:tc>
        <w:tc>
          <w:tcPr>
            <w:tcW w:w="125" w:type="pct"/>
            <w:noWrap/>
            <w:hideMark/>
          </w:tcPr>
          <w:p w:rsidRPr="00E7127D" w:rsidR="00FF05B4" w:rsidP="00FF05B4" w:rsidRDefault="00FF05B4" w14:paraId="586A7E27" w14:textId="77777777">
            <w:pPr>
              <w:spacing w:after="0"/>
              <w:rPr>
                <w:rFonts w:ascii="Garamond" w:hAnsi="Garamond"/>
                <w:sz w:val="24"/>
                <w:szCs w:val="24"/>
              </w:rPr>
            </w:pPr>
            <w:r w:rsidRPr="00E7127D">
              <w:rPr>
                <w:rFonts w:ascii="Garamond" w:hAnsi="Garamond"/>
                <w:sz w:val="24"/>
                <w:szCs w:val="24"/>
                <w:lang w:val="English"/>
              </w:rPr>
              <w:t>S3</w:t>
            </w:r>
          </w:p>
        </w:tc>
        <w:tc>
          <w:tcPr>
            <w:tcW w:w="125" w:type="pct"/>
            <w:noWrap/>
            <w:hideMark/>
          </w:tcPr>
          <w:p w:rsidRPr="00E7127D" w:rsidR="00FF05B4" w:rsidP="00FF05B4" w:rsidRDefault="00FF05B4" w14:paraId="08767889" w14:textId="77777777">
            <w:pPr>
              <w:spacing w:after="0"/>
              <w:rPr>
                <w:rFonts w:ascii="Garamond" w:hAnsi="Garamond"/>
                <w:sz w:val="24"/>
                <w:szCs w:val="24"/>
              </w:rPr>
            </w:pPr>
            <w:r w:rsidRPr="00E7127D">
              <w:rPr>
                <w:rFonts w:ascii="Garamond" w:hAnsi="Garamond"/>
                <w:sz w:val="24"/>
                <w:szCs w:val="24"/>
                <w:lang w:val="English"/>
              </w:rPr>
              <w:t>S4</w:t>
            </w:r>
          </w:p>
        </w:tc>
        <w:tc>
          <w:tcPr>
            <w:tcW w:w="125" w:type="pct"/>
            <w:noWrap/>
            <w:hideMark/>
          </w:tcPr>
          <w:p w:rsidRPr="00E7127D" w:rsidR="00FF05B4" w:rsidP="00FF05B4" w:rsidRDefault="00FF05B4" w14:paraId="43FAD57E" w14:textId="77777777">
            <w:pPr>
              <w:spacing w:after="0"/>
              <w:rPr>
                <w:rFonts w:ascii="Garamond" w:hAnsi="Garamond"/>
                <w:sz w:val="24"/>
                <w:szCs w:val="24"/>
              </w:rPr>
            </w:pPr>
            <w:r w:rsidRPr="00E7127D">
              <w:rPr>
                <w:rFonts w:ascii="Garamond" w:hAnsi="Garamond"/>
                <w:sz w:val="24"/>
                <w:szCs w:val="24"/>
                <w:lang w:val="English"/>
              </w:rPr>
              <w:t>S1</w:t>
            </w:r>
          </w:p>
        </w:tc>
        <w:tc>
          <w:tcPr>
            <w:tcW w:w="125" w:type="pct"/>
            <w:noWrap/>
            <w:hideMark/>
          </w:tcPr>
          <w:p w:rsidRPr="00E7127D" w:rsidR="00FF05B4" w:rsidP="00FF05B4" w:rsidRDefault="00FF05B4" w14:paraId="08DD25AF" w14:textId="77777777">
            <w:pPr>
              <w:spacing w:after="0"/>
              <w:rPr>
                <w:rFonts w:ascii="Garamond" w:hAnsi="Garamond"/>
                <w:sz w:val="24"/>
                <w:szCs w:val="24"/>
              </w:rPr>
            </w:pPr>
            <w:r w:rsidRPr="00E7127D">
              <w:rPr>
                <w:rFonts w:ascii="Garamond" w:hAnsi="Garamond"/>
                <w:sz w:val="24"/>
                <w:szCs w:val="24"/>
                <w:lang w:val="English"/>
              </w:rPr>
              <w:t>S2</w:t>
            </w:r>
          </w:p>
        </w:tc>
        <w:tc>
          <w:tcPr>
            <w:tcW w:w="125" w:type="pct"/>
            <w:noWrap/>
            <w:hideMark/>
          </w:tcPr>
          <w:p w:rsidRPr="00E7127D" w:rsidR="00FF05B4" w:rsidP="00FF05B4" w:rsidRDefault="00FF05B4" w14:paraId="26FB550F" w14:textId="77777777">
            <w:pPr>
              <w:spacing w:after="0"/>
              <w:rPr>
                <w:rFonts w:ascii="Garamond" w:hAnsi="Garamond"/>
                <w:sz w:val="24"/>
                <w:szCs w:val="24"/>
              </w:rPr>
            </w:pPr>
            <w:r w:rsidRPr="00E7127D">
              <w:rPr>
                <w:rFonts w:ascii="Garamond" w:hAnsi="Garamond"/>
                <w:sz w:val="24"/>
                <w:szCs w:val="24"/>
                <w:lang w:val="English"/>
              </w:rPr>
              <w:t>S3</w:t>
            </w:r>
          </w:p>
        </w:tc>
        <w:tc>
          <w:tcPr>
            <w:tcW w:w="125" w:type="pct"/>
            <w:noWrap/>
            <w:hideMark/>
          </w:tcPr>
          <w:p w:rsidRPr="00E7127D" w:rsidR="00FF05B4" w:rsidP="00FF05B4" w:rsidRDefault="00FF05B4" w14:paraId="12FAF9EB" w14:textId="77777777">
            <w:pPr>
              <w:spacing w:after="0"/>
              <w:rPr>
                <w:rFonts w:ascii="Garamond" w:hAnsi="Garamond"/>
                <w:sz w:val="24"/>
                <w:szCs w:val="24"/>
              </w:rPr>
            </w:pPr>
            <w:r w:rsidRPr="00E7127D">
              <w:rPr>
                <w:rFonts w:ascii="Garamond" w:hAnsi="Garamond"/>
                <w:sz w:val="24"/>
                <w:szCs w:val="24"/>
                <w:lang w:val="English"/>
              </w:rPr>
              <w:t>S4</w:t>
            </w:r>
          </w:p>
        </w:tc>
        <w:tc>
          <w:tcPr>
            <w:tcW w:w="125" w:type="pct"/>
            <w:noWrap/>
            <w:hideMark/>
          </w:tcPr>
          <w:p w:rsidRPr="00E7127D" w:rsidR="00FF05B4" w:rsidP="00FF05B4" w:rsidRDefault="00FF05B4" w14:paraId="41525B34" w14:textId="77777777">
            <w:pPr>
              <w:spacing w:after="0"/>
              <w:rPr>
                <w:rFonts w:ascii="Garamond" w:hAnsi="Garamond"/>
                <w:sz w:val="24"/>
                <w:szCs w:val="24"/>
              </w:rPr>
            </w:pPr>
            <w:r w:rsidRPr="00E7127D">
              <w:rPr>
                <w:rFonts w:ascii="Garamond" w:hAnsi="Garamond"/>
                <w:sz w:val="24"/>
                <w:szCs w:val="24"/>
                <w:lang w:val="English"/>
              </w:rPr>
              <w:t>S1</w:t>
            </w:r>
          </w:p>
        </w:tc>
        <w:tc>
          <w:tcPr>
            <w:tcW w:w="125" w:type="pct"/>
            <w:noWrap/>
            <w:hideMark/>
          </w:tcPr>
          <w:p w:rsidRPr="00E7127D" w:rsidR="00FF05B4" w:rsidP="00FF05B4" w:rsidRDefault="00FF05B4" w14:paraId="0F81A186" w14:textId="77777777">
            <w:pPr>
              <w:spacing w:after="0"/>
              <w:rPr>
                <w:rFonts w:ascii="Garamond" w:hAnsi="Garamond"/>
                <w:sz w:val="24"/>
                <w:szCs w:val="24"/>
              </w:rPr>
            </w:pPr>
            <w:r w:rsidRPr="00E7127D">
              <w:rPr>
                <w:rFonts w:ascii="Garamond" w:hAnsi="Garamond"/>
                <w:sz w:val="24"/>
                <w:szCs w:val="24"/>
                <w:lang w:val="English"/>
              </w:rPr>
              <w:t>S2</w:t>
            </w:r>
          </w:p>
        </w:tc>
        <w:tc>
          <w:tcPr>
            <w:tcW w:w="125" w:type="pct"/>
            <w:noWrap/>
            <w:hideMark/>
          </w:tcPr>
          <w:p w:rsidRPr="00E7127D" w:rsidR="00FF05B4" w:rsidP="00FF05B4" w:rsidRDefault="00FF05B4" w14:paraId="7B1E5E07" w14:textId="77777777">
            <w:pPr>
              <w:spacing w:after="0"/>
              <w:rPr>
                <w:rFonts w:ascii="Garamond" w:hAnsi="Garamond"/>
                <w:sz w:val="24"/>
                <w:szCs w:val="24"/>
              </w:rPr>
            </w:pPr>
            <w:r w:rsidRPr="00E7127D">
              <w:rPr>
                <w:rFonts w:ascii="Garamond" w:hAnsi="Garamond"/>
                <w:sz w:val="24"/>
                <w:szCs w:val="24"/>
                <w:lang w:val="English"/>
              </w:rPr>
              <w:t>S3</w:t>
            </w:r>
          </w:p>
        </w:tc>
        <w:tc>
          <w:tcPr>
            <w:tcW w:w="125" w:type="pct"/>
            <w:noWrap/>
            <w:hideMark/>
          </w:tcPr>
          <w:p w:rsidRPr="00E7127D" w:rsidR="00FF05B4" w:rsidP="00FF05B4" w:rsidRDefault="00FF05B4" w14:paraId="570A3644" w14:textId="77777777">
            <w:pPr>
              <w:spacing w:after="0"/>
              <w:rPr>
                <w:rFonts w:ascii="Garamond" w:hAnsi="Garamond"/>
                <w:sz w:val="24"/>
                <w:szCs w:val="24"/>
              </w:rPr>
            </w:pPr>
            <w:r w:rsidRPr="00E7127D">
              <w:rPr>
                <w:rFonts w:ascii="Garamond" w:hAnsi="Garamond"/>
                <w:sz w:val="24"/>
                <w:szCs w:val="24"/>
                <w:lang w:val="English"/>
              </w:rPr>
              <w:t>S4</w:t>
            </w:r>
          </w:p>
        </w:tc>
        <w:tc>
          <w:tcPr>
            <w:tcW w:w="410" w:type="pct"/>
            <w:noWrap/>
            <w:hideMark/>
          </w:tcPr>
          <w:p w:rsidRPr="00E7127D" w:rsidR="00FF05B4" w:rsidP="00FF05B4" w:rsidRDefault="00FF05B4" w14:paraId="3DD0B521" w14:textId="77777777">
            <w:pPr>
              <w:spacing w:after="0"/>
              <w:rPr>
                <w:rFonts w:ascii="Garamond" w:hAnsi="Garamond"/>
                <w:sz w:val="24"/>
                <w:szCs w:val="24"/>
              </w:rPr>
            </w:pPr>
            <w:r w:rsidRPr="00E7127D">
              <w:rPr>
                <w:rFonts w:ascii="Garamond" w:hAnsi="Garamond"/>
                <w:sz w:val="24"/>
                <w:szCs w:val="24"/>
                <w:lang w:val="English"/>
              </w:rPr>
              <w:t> </w:t>
            </w:r>
          </w:p>
        </w:tc>
      </w:tr>
      <w:tr w:rsidRPr="00E7127D" w:rsidR="00FF05B4" w:rsidTr="00FF05B4" w14:paraId="5DF4D930" w14:textId="77777777">
        <w:trPr>
          <w:trHeight w:val="20"/>
        </w:trPr>
        <w:tc>
          <w:tcPr>
            <w:tcW w:w="1597" w:type="pct"/>
            <w:noWrap/>
            <w:vAlign w:val="center"/>
            <w:hideMark/>
          </w:tcPr>
          <w:p w:rsidRPr="00E7127D" w:rsidR="00FF05B4" w:rsidP="00FF05B4" w:rsidRDefault="00FF05B4" w14:paraId="4001FEA4" w14:textId="77777777">
            <w:pPr>
              <w:spacing w:after="0"/>
              <w:rPr>
                <w:rFonts w:ascii="Garamond" w:hAnsi="Garamond"/>
                <w:sz w:val="24"/>
                <w:szCs w:val="24"/>
              </w:rPr>
            </w:pPr>
            <w:r>
              <w:rPr>
                <w:rFonts w:ascii="Garamond" w:hAnsi="Garamond"/>
                <w:sz w:val="24"/>
                <w:szCs w:val="24"/>
                <w:lang w:val="English"/>
              </w:rPr>
              <w:t xml:space="preserve">Identification of suppliers of aromatic plants and spice producers  </w:t>
            </w:r>
          </w:p>
        </w:tc>
        <w:tc>
          <w:tcPr>
            <w:tcW w:w="124" w:type="pct"/>
            <w:noWrap/>
            <w:hideMark/>
          </w:tcPr>
          <w:p w:rsidRPr="00E7127D" w:rsidR="00FF05B4" w:rsidP="00FF05B4" w:rsidRDefault="00FF05B4" w14:paraId="2792C062" w14:textId="77777777">
            <w:pPr>
              <w:spacing w:after="0"/>
              <w:rPr>
                <w:rFonts w:ascii="Garamond" w:hAnsi="Garamond"/>
                <w:sz w:val="24"/>
                <w:szCs w:val="24"/>
              </w:rPr>
            </w:pPr>
            <w:r w:rsidRPr="00E7127D">
              <w:rPr>
                <w:rFonts w:ascii="Garamond" w:hAnsi="Garamond"/>
                <w:sz w:val="24"/>
                <w:szCs w:val="24"/>
                <w:lang w:val="English"/>
              </w:rPr>
              <w:t> </w:t>
            </w:r>
          </w:p>
        </w:tc>
        <w:tc>
          <w:tcPr>
            <w:tcW w:w="124" w:type="pct"/>
            <w:noWrap/>
            <w:hideMark/>
          </w:tcPr>
          <w:p w:rsidRPr="00E7127D" w:rsidR="00FF05B4" w:rsidP="00FF05B4" w:rsidRDefault="00FF05B4" w14:paraId="43EB2B2B" w14:textId="77777777">
            <w:pPr>
              <w:spacing w:after="0"/>
              <w:rPr>
                <w:rFonts w:ascii="Garamond" w:hAnsi="Garamond"/>
                <w:sz w:val="24"/>
                <w:szCs w:val="24"/>
              </w:rPr>
            </w:pPr>
            <w:r w:rsidRPr="00E7127D">
              <w:rPr>
                <w:rFonts w:ascii="Garamond" w:hAnsi="Garamond"/>
                <w:sz w:val="24"/>
                <w:szCs w:val="24"/>
                <w:lang w:val="English"/>
              </w:rPr>
              <w:t> </w:t>
            </w:r>
          </w:p>
        </w:tc>
        <w:tc>
          <w:tcPr>
            <w:tcW w:w="124" w:type="pct"/>
            <w:noWrap/>
            <w:hideMark/>
          </w:tcPr>
          <w:p w:rsidRPr="00E7127D" w:rsidR="00FF05B4" w:rsidP="00FF05B4" w:rsidRDefault="00FF05B4" w14:paraId="2FE3F9F9" w14:textId="77777777">
            <w:pPr>
              <w:spacing w:after="0"/>
              <w:rPr>
                <w:rFonts w:ascii="Garamond" w:hAnsi="Garamond"/>
                <w:sz w:val="24"/>
                <w:szCs w:val="24"/>
              </w:rPr>
            </w:pPr>
            <w:r w:rsidRPr="00E7127D">
              <w:rPr>
                <w:rFonts w:ascii="Garamond" w:hAnsi="Garamond"/>
                <w:sz w:val="24"/>
                <w:szCs w:val="24"/>
                <w:lang w:val="English"/>
              </w:rPr>
              <w:t> </w:t>
            </w:r>
          </w:p>
        </w:tc>
        <w:tc>
          <w:tcPr>
            <w:tcW w:w="124" w:type="pct"/>
            <w:noWrap/>
            <w:hideMark/>
          </w:tcPr>
          <w:p w:rsidRPr="00E7127D" w:rsidR="00FF05B4" w:rsidP="00FF05B4" w:rsidRDefault="00FF05B4" w14:paraId="57F987C4" w14:textId="77777777">
            <w:pPr>
              <w:spacing w:after="0"/>
              <w:rPr>
                <w:rFonts w:ascii="Garamond" w:hAnsi="Garamond"/>
                <w:sz w:val="24"/>
                <w:szCs w:val="24"/>
              </w:rPr>
            </w:pPr>
            <w:r w:rsidRPr="00E7127D">
              <w:rPr>
                <w:rFonts w:ascii="Garamond" w:hAnsi="Garamond"/>
                <w:sz w:val="24"/>
                <w:szCs w:val="24"/>
                <w:lang w:val="English"/>
              </w:rPr>
              <w:t> </w:t>
            </w:r>
          </w:p>
        </w:tc>
        <w:tc>
          <w:tcPr>
            <w:tcW w:w="125" w:type="pct"/>
            <w:shd w:val="clear" w:color="auto" w:fill="FFFFFF" w:themeFill="background1"/>
            <w:noWrap/>
            <w:hideMark/>
          </w:tcPr>
          <w:p w:rsidRPr="00E7127D" w:rsidR="00FF05B4" w:rsidP="00FF05B4" w:rsidRDefault="00FF05B4" w14:paraId="1ADA60E4" w14:textId="77777777">
            <w:pPr>
              <w:spacing w:after="0"/>
              <w:rPr>
                <w:rFonts w:ascii="Garamond" w:hAnsi="Garamond"/>
                <w:sz w:val="24"/>
                <w:szCs w:val="24"/>
              </w:rPr>
            </w:pPr>
            <w:r w:rsidRPr="00E7127D">
              <w:rPr>
                <w:rFonts w:ascii="Garamond" w:hAnsi="Garamond"/>
                <w:sz w:val="24"/>
                <w:szCs w:val="24"/>
                <w:lang w:val="English"/>
              </w:rPr>
              <w:t> </w:t>
            </w:r>
          </w:p>
        </w:tc>
        <w:tc>
          <w:tcPr>
            <w:tcW w:w="125" w:type="pct"/>
            <w:shd w:val="clear" w:color="auto" w:fill="FFFFFF" w:themeFill="background1"/>
            <w:noWrap/>
            <w:hideMark/>
          </w:tcPr>
          <w:p w:rsidRPr="00E7127D" w:rsidR="00FF05B4" w:rsidP="00FF05B4" w:rsidRDefault="00FF05B4" w14:paraId="46C3D9E1" w14:textId="77777777">
            <w:pPr>
              <w:spacing w:after="0"/>
              <w:rPr>
                <w:rFonts w:ascii="Garamond" w:hAnsi="Garamond"/>
                <w:sz w:val="24"/>
                <w:szCs w:val="24"/>
              </w:rPr>
            </w:pPr>
            <w:r w:rsidRPr="00E7127D">
              <w:rPr>
                <w:rFonts w:ascii="Garamond" w:hAnsi="Garamond"/>
                <w:sz w:val="24"/>
                <w:szCs w:val="24"/>
                <w:lang w:val="English"/>
              </w:rPr>
              <w:t> </w:t>
            </w:r>
          </w:p>
        </w:tc>
        <w:tc>
          <w:tcPr>
            <w:tcW w:w="125" w:type="pct"/>
            <w:shd w:val="clear" w:color="auto" w:fill="FFFFFF" w:themeFill="background1"/>
            <w:noWrap/>
            <w:hideMark/>
          </w:tcPr>
          <w:p w:rsidRPr="00E7127D" w:rsidR="00FF05B4" w:rsidP="00FF05B4" w:rsidRDefault="00FF05B4" w14:paraId="628A586A" w14:textId="77777777">
            <w:pPr>
              <w:spacing w:after="0"/>
              <w:rPr>
                <w:rFonts w:ascii="Garamond" w:hAnsi="Garamond"/>
                <w:sz w:val="24"/>
                <w:szCs w:val="24"/>
              </w:rPr>
            </w:pPr>
            <w:r w:rsidRPr="00E7127D">
              <w:rPr>
                <w:rFonts w:ascii="Garamond" w:hAnsi="Garamond"/>
                <w:sz w:val="24"/>
                <w:szCs w:val="24"/>
                <w:lang w:val="English"/>
              </w:rPr>
              <w:t> </w:t>
            </w:r>
          </w:p>
        </w:tc>
        <w:tc>
          <w:tcPr>
            <w:tcW w:w="125" w:type="pct"/>
            <w:shd w:val="clear" w:color="auto" w:fill="FFFFFF" w:themeFill="background1"/>
            <w:noWrap/>
            <w:hideMark/>
          </w:tcPr>
          <w:p w:rsidRPr="00E7127D" w:rsidR="00FF05B4" w:rsidP="00FF05B4" w:rsidRDefault="00FF05B4" w14:paraId="706EC5E1" w14:textId="77777777">
            <w:pPr>
              <w:spacing w:after="0"/>
              <w:rPr>
                <w:rFonts w:ascii="Garamond" w:hAnsi="Garamond"/>
                <w:sz w:val="24"/>
                <w:szCs w:val="24"/>
              </w:rPr>
            </w:pPr>
            <w:r w:rsidRPr="00E7127D">
              <w:rPr>
                <w:rFonts w:ascii="Garamond" w:hAnsi="Garamond"/>
                <w:sz w:val="24"/>
                <w:szCs w:val="24"/>
                <w:lang w:val="English"/>
              </w:rPr>
              <w:t> </w:t>
            </w:r>
          </w:p>
        </w:tc>
        <w:tc>
          <w:tcPr>
            <w:tcW w:w="125" w:type="pct"/>
            <w:shd w:val="clear" w:color="auto" w:fill="FFFFFF" w:themeFill="background1"/>
            <w:noWrap/>
            <w:hideMark/>
          </w:tcPr>
          <w:p w:rsidRPr="00E7127D" w:rsidR="00FF05B4" w:rsidP="00FF05B4" w:rsidRDefault="00FF05B4" w14:paraId="64AA2DBD" w14:textId="77777777">
            <w:pPr>
              <w:spacing w:after="0"/>
              <w:rPr>
                <w:rFonts w:ascii="Garamond" w:hAnsi="Garamond"/>
                <w:sz w:val="24"/>
                <w:szCs w:val="24"/>
              </w:rPr>
            </w:pPr>
            <w:r w:rsidRPr="00E7127D">
              <w:rPr>
                <w:rFonts w:ascii="Garamond" w:hAnsi="Garamond"/>
                <w:sz w:val="24"/>
                <w:szCs w:val="24"/>
                <w:lang w:val="English"/>
              </w:rPr>
              <w:t> </w:t>
            </w:r>
          </w:p>
        </w:tc>
        <w:tc>
          <w:tcPr>
            <w:tcW w:w="125" w:type="pct"/>
            <w:noWrap/>
            <w:hideMark/>
          </w:tcPr>
          <w:p w:rsidRPr="00E7127D" w:rsidR="00FF05B4" w:rsidP="00FF05B4" w:rsidRDefault="00FF05B4" w14:paraId="6FA9A62A" w14:textId="77777777">
            <w:pPr>
              <w:spacing w:after="0"/>
              <w:rPr>
                <w:rFonts w:ascii="Garamond" w:hAnsi="Garamond"/>
                <w:sz w:val="24"/>
                <w:szCs w:val="24"/>
              </w:rPr>
            </w:pPr>
            <w:r w:rsidRPr="00E7127D">
              <w:rPr>
                <w:rFonts w:ascii="Garamond" w:hAnsi="Garamond"/>
                <w:sz w:val="24"/>
                <w:szCs w:val="24"/>
                <w:lang w:val="English"/>
              </w:rPr>
              <w:t> </w:t>
            </w:r>
          </w:p>
        </w:tc>
        <w:tc>
          <w:tcPr>
            <w:tcW w:w="125" w:type="pct"/>
            <w:noWrap/>
            <w:hideMark/>
          </w:tcPr>
          <w:p w:rsidRPr="00E7127D" w:rsidR="00FF05B4" w:rsidP="00FF05B4" w:rsidRDefault="00FF05B4" w14:paraId="5A5898C9" w14:textId="77777777">
            <w:pPr>
              <w:spacing w:after="0"/>
              <w:rPr>
                <w:rFonts w:ascii="Garamond" w:hAnsi="Garamond"/>
                <w:sz w:val="24"/>
                <w:szCs w:val="24"/>
              </w:rPr>
            </w:pPr>
            <w:r w:rsidRPr="00E7127D">
              <w:rPr>
                <w:rFonts w:ascii="Garamond" w:hAnsi="Garamond"/>
                <w:sz w:val="24"/>
                <w:szCs w:val="24"/>
                <w:lang w:val="English"/>
              </w:rPr>
              <w:t> </w:t>
            </w:r>
          </w:p>
        </w:tc>
        <w:tc>
          <w:tcPr>
            <w:tcW w:w="125" w:type="pct"/>
            <w:shd w:val="clear" w:color="auto" w:fill="FFFFFF" w:themeFill="background1"/>
            <w:noWrap/>
            <w:hideMark/>
          </w:tcPr>
          <w:p w:rsidRPr="00893E5D" w:rsidR="00FF05B4" w:rsidP="00FF05B4" w:rsidRDefault="00FF05B4" w14:paraId="13EA36DB" w14:textId="77777777">
            <w:pPr>
              <w:spacing w:after="0"/>
              <w:rPr>
                <w:rFonts w:ascii="Garamond" w:hAnsi="Garamond"/>
                <w:sz w:val="24"/>
                <w:szCs w:val="24"/>
              </w:rPr>
            </w:pPr>
            <w:r w:rsidRPr="00893E5D">
              <w:rPr>
                <w:rFonts w:ascii="Garamond" w:hAnsi="Garamond"/>
                <w:sz w:val="24"/>
                <w:szCs w:val="24"/>
                <w:lang w:val="English"/>
              </w:rPr>
              <w:t> </w:t>
            </w:r>
          </w:p>
        </w:tc>
        <w:tc>
          <w:tcPr>
            <w:tcW w:w="125" w:type="pct"/>
            <w:shd w:val="clear" w:color="auto" w:fill="70AD47" w:themeFill="accent6"/>
            <w:noWrap/>
            <w:hideMark/>
          </w:tcPr>
          <w:p w:rsidRPr="00893E5D" w:rsidR="00FF05B4" w:rsidP="00FF05B4" w:rsidRDefault="00FF05B4" w14:paraId="1B472F40" w14:textId="77777777">
            <w:pPr>
              <w:spacing w:after="0"/>
              <w:rPr>
                <w:rFonts w:ascii="Garamond" w:hAnsi="Garamond"/>
                <w:sz w:val="24"/>
                <w:szCs w:val="24"/>
              </w:rPr>
            </w:pPr>
            <w:r w:rsidRPr="00893E5D">
              <w:rPr>
                <w:rFonts w:ascii="Garamond" w:hAnsi="Garamond"/>
                <w:sz w:val="24"/>
                <w:szCs w:val="24"/>
                <w:lang w:val="English"/>
              </w:rPr>
              <w:t> </w:t>
            </w:r>
          </w:p>
        </w:tc>
        <w:tc>
          <w:tcPr>
            <w:tcW w:w="125" w:type="pct"/>
            <w:shd w:val="clear" w:color="auto" w:fill="FFFFFF" w:themeFill="background1"/>
            <w:noWrap/>
            <w:hideMark/>
          </w:tcPr>
          <w:p w:rsidRPr="00893E5D" w:rsidR="00FF05B4" w:rsidP="00FF05B4" w:rsidRDefault="00FF05B4" w14:paraId="14EC6CDD" w14:textId="77777777">
            <w:pPr>
              <w:spacing w:after="0"/>
              <w:rPr>
                <w:rFonts w:ascii="Garamond" w:hAnsi="Garamond"/>
                <w:sz w:val="24"/>
                <w:szCs w:val="24"/>
              </w:rPr>
            </w:pPr>
            <w:r w:rsidRPr="00893E5D">
              <w:rPr>
                <w:rFonts w:ascii="Garamond" w:hAnsi="Garamond"/>
                <w:sz w:val="24"/>
                <w:szCs w:val="24"/>
                <w:lang w:val="English"/>
              </w:rPr>
              <w:t> </w:t>
            </w:r>
          </w:p>
        </w:tc>
        <w:tc>
          <w:tcPr>
            <w:tcW w:w="125" w:type="pct"/>
            <w:shd w:val="clear" w:color="auto" w:fill="FFFFFF" w:themeFill="background1"/>
            <w:noWrap/>
            <w:hideMark/>
          </w:tcPr>
          <w:p w:rsidRPr="00893E5D" w:rsidR="00FF05B4" w:rsidP="00FF05B4" w:rsidRDefault="00FF05B4" w14:paraId="4D19201E" w14:textId="77777777">
            <w:pPr>
              <w:spacing w:after="0"/>
              <w:rPr>
                <w:rFonts w:ascii="Garamond" w:hAnsi="Garamond"/>
                <w:sz w:val="24"/>
                <w:szCs w:val="24"/>
              </w:rPr>
            </w:pPr>
            <w:r w:rsidRPr="00893E5D">
              <w:rPr>
                <w:rFonts w:ascii="Garamond" w:hAnsi="Garamond"/>
                <w:sz w:val="24"/>
                <w:szCs w:val="24"/>
                <w:lang w:val="English"/>
              </w:rPr>
              <w:t> </w:t>
            </w:r>
          </w:p>
        </w:tc>
        <w:tc>
          <w:tcPr>
            <w:tcW w:w="125" w:type="pct"/>
            <w:shd w:val="clear" w:color="auto" w:fill="FFFFFF" w:themeFill="background1"/>
            <w:noWrap/>
            <w:hideMark/>
          </w:tcPr>
          <w:p w:rsidRPr="00893E5D" w:rsidR="00FF05B4" w:rsidP="00FF05B4" w:rsidRDefault="00FF05B4" w14:paraId="57F203D3" w14:textId="77777777">
            <w:pPr>
              <w:spacing w:after="0"/>
              <w:rPr>
                <w:rFonts w:ascii="Garamond" w:hAnsi="Garamond"/>
                <w:sz w:val="24"/>
                <w:szCs w:val="24"/>
              </w:rPr>
            </w:pPr>
            <w:r w:rsidRPr="00893E5D">
              <w:rPr>
                <w:rFonts w:ascii="Garamond" w:hAnsi="Garamond"/>
                <w:sz w:val="24"/>
                <w:szCs w:val="24"/>
                <w:lang w:val="English"/>
              </w:rPr>
              <w:t> </w:t>
            </w:r>
          </w:p>
        </w:tc>
        <w:tc>
          <w:tcPr>
            <w:tcW w:w="125" w:type="pct"/>
            <w:shd w:val="clear" w:color="auto" w:fill="FFFFFF" w:themeFill="background1"/>
            <w:noWrap/>
            <w:hideMark/>
          </w:tcPr>
          <w:p w:rsidRPr="00893E5D" w:rsidR="00FF05B4" w:rsidP="00FF05B4" w:rsidRDefault="00FF05B4" w14:paraId="7A89A930" w14:textId="77777777">
            <w:pPr>
              <w:spacing w:after="0"/>
              <w:rPr>
                <w:rFonts w:ascii="Garamond" w:hAnsi="Garamond"/>
                <w:sz w:val="24"/>
                <w:szCs w:val="24"/>
              </w:rPr>
            </w:pPr>
            <w:r w:rsidRPr="00893E5D">
              <w:rPr>
                <w:rFonts w:ascii="Garamond" w:hAnsi="Garamond"/>
                <w:sz w:val="24"/>
                <w:szCs w:val="24"/>
                <w:lang w:val="English"/>
              </w:rPr>
              <w:t> </w:t>
            </w:r>
          </w:p>
        </w:tc>
        <w:tc>
          <w:tcPr>
            <w:tcW w:w="125" w:type="pct"/>
            <w:shd w:val="clear" w:color="auto" w:fill="FFFFFF" w:themeFill="background1"/>
            <w:noWrap/>
            <w:hideMark/>
          </w:tcPr>
          <w:p w:rsidRPr="00893E5D" w:rsidR="00FF05B4" w:rsidP="00FF05B4" w:rsidRDefault="00FF05B4" w14:paraId="0E2C9A17" w14:textId="77777777">
            <w:pPr>
              <w:spacing w:after="0"/>
              <w:rPr>
                <w:rFonts w:ascii="Garamond" w:hAnsi="Garamond"/>
                <w:sz w:val="24"/>
                <w:szCs w:val="24"/>
              </w:rPr>
            </w:pPr>
            <w:r w:rsidRPr="00893E5D">
              <w:rPr>
                <w:rFonts w:ascii="Garamond" w:hAnsi="Garamond"/>
                <w:sz w:val="24"/>
                <w:szCs w:val="24"/>
                <w:lang w:val="English"/>
              </w:rPr>
              <w:t> </w:t>
            </w:r>
          </w:p>
        </w:tc>
        <w:tc>
          <w:tcPr>
            <w:tcW w:w="125" w:type="pct"/>
            <w:shd w:val="clear" w:color="auto" w:fill="FFFFFF" w:themeFill="background1"/>
            <w:noWrap/>
            <w:hideMark/>
          </w:tcPr>
          <w:p w:rsidRPr="00E7127D" w:rsidR="00FF05B4" w:rsidP="00FF05B4" w:rsidRDefault="00FF05B4" w14:paraId="60201D60" w14:textId="77777777">
            <w:pPr>
              <w:spacing w:after="0"/>
              <w:rPr>
                <w:rFonts w:ascii="Garamond" w:hAnsi="Garamond"/>
                <w:sz w:val="24"/>
                <w:szCs w:val="24"/>
              </w:rPr>
            </w:pPr>
            <w:r w:rsidRPr="00E7127D">
              <w:rPr>
                <w:rFonts w:ascii="Garamond" w:hAnsi="Garamond"/>
                <w:sz w:val="24"/>
                <w:szCs w:val="24"/>
                <w:lang w:val="English"/>
              </w:rPr>
              <w:t> </w:t>
            </w:r>
          </w:p>
        </w:tc>
        <w:tc>
          <w:tcPr>
            <w:tcW w:w="125" w:type="pct"/>
            <w:shd w:val="clear" w:color="auto" w:fill="FFFFFF" w:themeFill="background1"/>
            <w:noWrap/>
            <w:hideMark/>
          </w:tcPr>
          <w:p w:rsidRPr="00E7127D" w:rsidR="00FF05B4" w:rsidP="00FF05B4" w:rsidRDefault="00FF05B4" w14:paraId="4B13CE7B" w14:textId="77777777">
            <w:pPr>
              <w:spacing w:after="0"/>
              <w:rPr>
                <w:rFonts w:ascii="Garamond" w:hAnsi="Garamond"/>
                <w:sz w:val="24"/>
                <w:szCs w:val="24"/>
              </w:rPr>
            </w:pPr>
            <w:r w:rsidRPr="00E7127D">
              <w:rPr>
                <w:rFonts w:ascii="Garamond" w:hAnsi="Garamond"/>
                <w:sz w:val="24"/>
                <w:szCs w:val="24"/>
                <w:lang w:val="English"/>
              </w:rPr>
              <w:t> </w:t>
            </w:r>
          </w:p>
        </w:tc>
        <w:tc>
          <w:tcPr>
            <w:tcW w:w="125" w:type="pct"/>
            <w:shd w:val="clear" w:color="auto" w:fill="FFFFFF" w:themeFill="background1"/>
            <w:noWrap/>
            <w:hideMark/>
          </w:tcPr>
          <w:p w:rsidRPr="00E7127D" w:rsidR="00FF05B4" w:rsidP="00FF05B4" w:rsidRDefault="00FF05B4" w14:paraId="51E52005" w14:textId="77777777">
            <w:pPr>
              <w:spacing w:after="0"/>
              <w:rPr>
                <w:rFonts w:ascii="Garamond" w:hAnsi="Garamond"/>
                <w:sz w:val="24"/>
                <w:szCs w:val="24"/>
              </w:rPr>
            </w:pPr>
            <w:r w:rsidRPr="00E7127D">
              <w:rPr>
                <w:rFonts w:ascii="Garamond" w:hAnsi="Garamond"/>
                <w:sz w:val="24"/>
                <w:szCs w:val="24"/>
                <w:lang w:val="English"/>
              </w:rPr>
              <w:t> </w:t>
            </w:r>
          </w:p>
        </w:tc>
        <w:tc>
          <w:tcPr>
            <w:tcW w:w="125" w:type="pct"/>
            <w:shd w:val="clear" w:color="auto" w:fill="FFFFFF" w:themeFill="background1"/>
            <w:noWrap/>
            <w:hideMark/>
          </w:tcPr>
          <w:p w:rsidRPr="00E7127D" w:rsidR="00FF05B4" w:rsidP="00FF05B4" w:rsidRDefault="00FF05B4" w14:paraId="5E0A49C3" w14:textId="77777777">
            <w:pPr>
              <w:spacing w:after="0"/>
              <w:rPr>
                <w:rFonts w:ascii="Garamond" w:hAnsi="Garamond"/>
                <w:sz w:val="24"/>
                <w:szCs w:val="24"/>
              </w:rPr>
            </w:pPr>
            <w:r w:rsidRPr="00E7127D">
              <w:rPr>
                <w:rFonts w:ascii="Garamond" w:hAnsi="Garamond"/>
                <w:sz w:val="24"/>
                <w:szCs w:val="24"/>
                <w:lang w:val="English"/>
              </w:rPr>
              <w:t> </w:t>
            </w:r>
          </w:p>
        </w:tc>
        <w:tc>
          <w:tcPr>
            <w:tcW w:w="125" w:type="pct"/>
            <w:shd w:val="clear" w:color="auto" w:fill="FFFFFF" w:themeFill="background1"/>
            <w:noWrap/>
            <w:hideMark/>
          </w:tcPr>
          <w:p w:rsidRPr="00E7127D" w:rsidR="00FF05B4" w:rsidP="00FF05B4" w:rsidRDefault="00FF05B4" w14:paraId="4BBCB7E6" w14:textId="77777777">
            <w:pPr>
              <w:spacing w:after="0"/>
              <w:rPr>
                <w:rFonts w:ascii="Garamond" w:hAnsi="Garamond"/>
                <w:sz w:val="24"/>
                <w:szCs w:val="24"/>
              </w:rPr>
            </w:pPr>
            <w:r w:rsidRPr="00E7127D">
              <w:rPr>
                <w:rFonts w:ascii="Garamond" w:hAnsi="Garamond"/>
                <w:sz w:val="24"/>
                <w:szCs w:val="24"/>
                <w:lang w:val="English"/>
              </w:rPr>
              <w:t> </w:t>
            </w:r>
          </w:p>
        </w:tc>
        <w:tc>
          <w:tcPr>
            <w:tcW w:w="125" w:type="pct"/>
            <w:noWrap/>
            <w:hideMark/>
          </w:tcPr>
          <w:p w:rsidRPr="00E7127D" w:rsidR="00FF05B4" w:rsidP="00FF05B4" w:rsidRDefault="00FF05B4" w14:paraId="21E7C846" w14:textId="77777777">
            <w:pPr>
              <w:spacing w:after="0"/>
              <w:rPr>
                <w:rFonts w:ascii="Garamond" w:hAnsi="Garamond"/>
                <w:sz w:val="24"/>
                <w:szCs w:val="24"/>
              </w:rPr>
            </w:pPr>
            <w:r w:rsidRPr="00E7127D">
              <w:rPr>
                <w:rFonts w:ascii="Garamond" w:hAnsi="Garamond"/>
                <w:sz w:val="24"/>
                <w:szCs w:val="24"/>
                <w:lang w:val="English"/>
              </w:rPr>
              <w:t> </w:t>
            </w:r>
          </w:p>
        </w:tc>
        <w:tc>
          <w:tcPr>
            <w:tcW w:w="410" w:type="pct"/>
            <w:noWrap/>
            <w:hideMark/>
          </w:tcPr>
          <w:p w:rsidRPr="00E7127D" w:rsidR="00FF05B4" w:rsidP="00FF05B4" w:rsidRDefault="00FF05B4" w14:paraId="53FAF77A" w14:textId="77777777">
            <w:pPr>
              <w:spacing w:after="0"/>
              <w:ind w:left="45"/>
              <w:rPr>
                <w:rFonts w:ascii="Garamond" w:hAnsi="Garamond"/>
                <w:sz w:val="24"/>
                <w:szCs w:val="24"/>
              </w:rPr>
            </w:pPr>
            <w:r>
              <w:rPr>
                <w:rFonts w:ascii="Garamond" w:hAnsi="Garamond"/>
                <w:sz w:val="24"/>
                <w:szCs w:val="24"/>
                <w:lang w:val="English"/>
              </w:rPr>
              <w:t xml:space="preserve">PME </w:t>
            </w:r>
          </w:p>
        </w:tc>
      </w:tr>
      <w:tr w:rsidRPr="00E7127D" w:rsidR="00FF05B4" w:rsidTr="00FF05B4" w14:paraId="5505B2EA" w14:textId="77777777">
        <w:trPr>
          <w:trHeight w:val="20"/>
        </w:trPr>
        <w:tc>
          <w:tcPr>
            <w:tcW w:w="1597" w:type="pct"/>
            <w:noWrap/>
            <w:vAlign w:val="center"/>
          </w:tcPr>
          <w:p w:rsidR="00FF05B4" w:rsidP="00FF05B4" w:rsidRDefault="00FF05B4" w14:paraId="153CE66C" w14:textId="77777777">
            <w:pPr>
              <w:spacing w:after="0"/>
              <w:rPr>
                <w:rFonts w:ascii="Garamond" w:hAnsi="Garamond"/>
                <w:sz w:val="24"/>
                <w:szCs w:val="24"/>
              </w:rPr>
            </w:pPr>
            <w:r>
              <w:rPr>
                <w:rFonts w:ascii="Garamond" w:hAnsi="Garamond"/>
                <w:sz w:val="24"/>
                <w:szCs w:val="24"/>
                <w:lang w:val="English"/>
              </w:rPr>
              <w:t xml:space="preserve">Selection and visit of the nearest suppliers </w:t>
            </w:r>
          </w:p>
        </w:tc>
        <w:tc>
          <w:tcPr>
            <w:tcW w:w="124" w:type="pct"/>
            <w:noWrap/>
          </w:tcPr>
          <w:p w:rsidRPr="00E7127D" w:rsidR="00FF05B4" w:rsidP="00FF05B4" w:rsidRDefault="00FF05B4" w14:paraId="5C608ADC" w14:textId="77777777">
            <w:pPr>
              <w:spacing w:after="0"/>
              <w:rPr>
                <w:rFonts w:ascii="Garamond" w:hAnsi="Garamond"/>
                <w:sz w:val="24"/>
                <w:szCs w:val="24"/>
              </w:rPr>
            </w:pPr>
          </w:p>
        </w:tc>
        <w:tc>
          <w:tcPr>
            <w:tcW w:w="124" w:type="pct"/>
            <w:noWrap/>
          </w:tcPr>
          <w:p w:rsidRPr="00E7127D" w:rsidR="00FF05B4" w:rsidP="00FF05B4" w:rsidRDefault="00FF05B4" w14:paraId="7EBBFAA7" w14:textId="77777777">
            <w:pPr>
              <w:spacing w:after="0"/>
              <w:rPr>
                <w:rFonts w:ascii="Garamond" w:hAnsi="Garamond"/>
                <w:sz w:val="24"/>
                <w:szCs w:val="24"/>
              </w:rPr>
            </w:pPr>
          </w:p>
        </w:tc>
        <w:tc>
          <w:tcPr>
            <w:tcW w:w="124" w:type="pct"/>
            <w:noWrap/>
          </w:tcPr>
          <w:p w:rsidRPr="00E7127D" w:rsidR="00FF05B4" w:rsidP="00FF05B4" w:rsidRDefault="00FF05B4" w14:paraId="0C8BC59E" w14:textId="77777777">
            <w:pPr>
              <w:spacing w:after="0"/>
              <w:rPr>
                <w:rFonts w:ascii="Garamond" w:hAnsi="Garamond"/>
                <w:sz w:val="24"/>
                <w:szCs w:val="24"/>
              </w:rPr>
            </w:pPr>
          </w:p>
        </w:tc>
        <w:tc>
          <w:tcPr>
            <w:tcW w:w="124" w:type="pct"/>
            <w:noWrap/>
          </w:tcPr>
          <w:p w:rsidRPr="00E7127D" w:rsidR="00FF05B4" w:rsidP="00FF05B4" w:rsidRDefault="00FF05B4" w14:paraId="6928F611" w14:textId="77777777">
            <w:pPr>
              <w:spacing w:after="0"/>
              <w:rPr>
                <w:rFonts w:ascii="Garamond" w:hAnsi="Garamond"/>
                <w:sz w:val="24"/>
                <w:szCs w:val="24"/>
              </w:rPr>
            </w:pPr>
          </w:p>
        </w:tc>
        <w:tc>
          <w:tcPr>
            <w:tcW w:w="125" w:type="pct"/>
            <w:shd w:val="clear" w:color="auto" w:fill="FFFFFF" w:themeFill="background1"/>
            <w:noWrap/>
          </w:tcPr>
          <w:p w:rsidRPr="00E7127D" w:rsidR="00FF05B4" w:rsidP="00FF05B4" w:rsidRDefault="00FF05B4" w14:paraId="6374E8CE" w14:textId="77777777">
            <w:pPr>
              <w:spacing w:after="0"/>
              <w:rPr>
                <w:rFonts w:ascii="Garamond" w:hAnsi="Garamond"/>
                <w:sz w:val="24"/>
                <w:szCs w:val="24"/>
              </w:rPr>
            </w:pPr>
          </w:p>
        </w:tc>
        <w:tc>
          <w:tcPr>
            <w:tcW w:w="125" w:type="pct"/>
            <w:shd w:val="clear" w:color="auto" w:fill="FFFFFF" w:themeFill="background1"/>
            <w:noWrap/>
          </w:tcPr>
          <w:p w:rsidRPr="00E7127D" w:rsidR="00FF05B4" w:rsidP="00FF05B4" w:rsidRDefault="00FF05B4" w14:paraId="1713FFA1" w14:textId="77777777">
            <w:pPr>
              <w:spacing w:after="0"/>
              <w:rPr>
                <w:rFonts w:ascii="Garamond" w:hAnsi="Garamond"/>
                <w:sz w:val="24"/>
                <w:szCs w:val="24"/>
              </w:rPr>
            </w:pPr>
          </w:p>
        </w:tc>
        <w:tc>
          <w:tcPr>
            <w:tcW w:w="125" w:type="pct"/>
            <w:shd w:val="clear" w:color="auto" w:fill="FFFFFF" w:themeFill="background1"/>
            <w:noWrap/>
          </w:tcPr>
          <w:p w:rsidRPr="00E7127D" w:rsidR="00FF05B4" w:rsidP="00FF05B4" w:rsidRDefault="00FF05B4" w14:paraId="75428054" w14:textId="77777777">
            <w:pPr>
              <w:spacing w:after="0"/>
              <w:rPr>
                <w:rFonts w:ascii="Garamond" w:hAnsi="Garamond"/>
                <w:sz w:val="24"/>
                <w:szCs w:val="24"/>
              </w:rPr>
            </w:pPr>
          </w:p>
        </w:tc>
        <w:tc>
          <w:tcPr>
            <w:tcW w:w="125" w:type="pct"/>
            <w:shd w:val="clear" w:color="auto" w:fill="FFFFFF" w:themeFill="background1"/>
            <w:noWrap/>
          </w:tcPr>
          <w:p w:rsidRPr="00E7127D" w:rsidR="00FF05B4" w:rsidP="00FF05B4" w:rsidRDefault="00FF05B4" w14:paraId="1342033D" w14:textId="77777777">
            <w:pPr>
              <w:spacing w:after="0"/>
              <w:rPr>
                <w:rFonts w:ascii="Garamond" w:hAnsi="Garamond"/>
                <w:sz w:val="24"/>
                <w:szCs w:val="24"/>
              </w:rPr>
            </w:pPr>
          </w:p>
        </w:tc>
        <w:tc>
          <w:tcPr>
            <w:tcW w:w="125" w:type="pct"/>
            <w:shd w:val="clear" w:color="auto" w:fill="FFFFFF" w:themeFill="background1"/>
            <w:noWrap/>
          </w:tcPr>
          <w:p w:rsidRPr="00E7127D" w:rsidR="00FF05B4" w:rsidP="00FF05B4" w:rsidRDefault="00FF05B4" w14:paraId="66830437" w14:textId="77777777">
            <w:pPr>
              <w:spacing w:after="0"/>
              <w:rPr>
                <w:rFonts w:ascii="Garamond" w:hAnsi="Garamond"/>
                <w:sz w:val="24"/>
                <w:szCs w:val="24"/>
              </w:rPr>
            </w:pPr>
          </w:p>
        </w:tc>
        <w:tc>
          <w:tcPr>
            <w:tcW w:w="125" w:type="pct"/>
            <w:noWrap/>
          </w:tcPr>
          <w:p w:rsidRPr="00E7127D" w:rsidR="00FF05B4" w:rsidP="00FF05B4" w:rsidRDefault="00FF05B4" w14:paraId="4B458FA4" w14:textId="77777777">
            <w:pPr>
              <w:spacing w:after="0"/>
              <w:rPr>
                <w:rFonts w:ascii="Garamond" w:hAnsi="Garamond"/>
                <w:sz w:val="24"/>
                <w:szCs w:val="24"/>
              </w:rPr>
            </w:pPr>
          </w:p>
        </w:tc>
        <w:tc>
          <w:tcPr>
            <w:tcW w:w="125" w:type="pct"/>
            <w:noWrap/>
          </w:tcPr>
          <w:p w:rsidRPr="00E7127D" w:rsidR="00FF05B4" w:rsidP="00FF05B4" w:rsidRDefault="00FF05B4" w14:paraId="46A4625D" w14:textId="77777777">
            <w:pPr>
              <w:spacing w:after="0"/>
              <w:rPr>
                <w:rFonts w:ascii="Garamond" w:hAnsi="Garamond"/>
                <w:sz w:val="24"/>
                <w:szCs w:val="24"/>
              </w:rPr>
            </w:pPr>
          </w:p>
        </w:tc>
        <w:tc>
          <w:tcPr>
            <w:tcW w:w="125" w:type="pct"/>
            <w:shd w:val="clear" w:color="auto" w:fill="FFFFFF" w:themeFill="background1"/>
            <w:noWrap/>
          </w:tcPr>
          <w:p w:rsidRPr="00893E5D" w:rsidR="00FF05B4" w:rsidP="00FF05B4" w:rsidRDefault="00FF05B4" w14:paraId="2B5E772F" w14:textId="77777777">
            <w:pPr>
              <w:spacing w:after="0"/>
              <w:rPr>
                <w:rFonts w:ascii="Garamond" w:hAnsi="Garamond"/>
                <w:sz w:val="24"/>
                <w:szCs w:val="24"/>
              </w:rPr>
            </w:pPr>
          </w:p>
        </w:tc>
        <w:tc>
          <w:tcPr>
            <w:tcW w:w="125" w:type="pct"/>
            <w:shd w:val="clear" w:color="auto" w:fill="FFFFFF" w:themeFill="background1"/>
            <w:noWrap/>
          </w:tcPr>
          <w:p w:rsidRPr="00893E5D" w:rsidR="00FF05B4" w:rsidP="00FF05B4" w:rsidRDefault="00FF05B4" w14:paraId="620F010B" w14:textId="77777777">
            <w:pPr>
              <w:spacing w:after="0"/>
              <w:rPr>
                <w:rFonts w:ascii="Garamond" w:hAnsi="Garamond"/>
                <w:sz w:val="24"/>
                <w:szCs w:val="24"/>
              </w:rPr>
            </w:pPr>
          </w:p>
        </w:tc>
        <w:tc>
          <w:tcPr>
            <w:tcW w:w="125" w:type="pct"/>
            <w:shd w:val="clear" w:color="auto" w:fill="70AD47" w:themeFill="accent6"/>
            <w:noWrap/>
          </w:tcPr>
          <w:p w:rsidRPr="00893E5D" w:rsidR="00FF05B4" w:rsidP="00FF05B4" w:rsidRDefault="00FF05B4" w14:paraId="74A7DAF6" w14:textId="77777777">
            <w:pPr>
              <w:spacing w:after="0"/>
              <w:rPr>
                <w:rFonts w:ascii="Garamond" w:hAnsi="Garamond"/>
                <w:sz w:val="24"/>
                <w:szCs w:val="24"/>
              </w:rPr>
            </w:pPr>
          </w:p>
        </w:tc>
        <w:tc>
          <w:tcPr>
            <w:tcW w:w="125" w:type="pct"/>
            <w:shd w:val="clear" w:color="auto" w:fill="FFFFFF" w:themeFill="background1"/>
            <w:noWrap/>
          </w:tcPr>
          <w:p w:rsidRPr="00893E5D" w:rsidR="00FF05B4" w:rsidP="00FF05B4" w:rsidRDefault="00FF05B4" w14:paraId="6687F2A5" w14:textId="77777777">
            <w:pPr>
              <w:spacing w:after="0"/>
              <w:rPr>
                <w:rFonts w:ascii="Garamond" w:hAnsi="Garamond"/>
                <w:sz w:val="24"/>
                <w:szCs w:val="24"/>
              </w:rPr>
            </w:pPr>
          </w:p>
        </w:tc>
        <w:tc>
          <w:tcPr>
            <w:tcW w:w="125" w:type="pct"/>
            <w:shd w:val="clear" w:color="auto" w:fill="FFFFFF" w:themeFill="background1"/>
            <w:noWrap/>
          </w:tcPr>
          <w:p w:rsidRPr="00893E5D" w:rsidR="00FF05B4" w:rsidP="00FF05B4" w:rsidRDefault="00FF05B4" w14:paraId="087497B6" w14:textId="77777777">
            <w:pPr>
              <w:spacing w:after="0"/>
              <w:rPr>
                <w:rFonts w:ascii="Garamond" w:hAnsi="Garamond"/>
                <w:sz w:val="24"/>
                <w:szCs w:val="24"/>
              </w:rPr>
            </w:pPr>
          </w:p>
        </w:tc>
        <w:tc>
          <w:tcPr>
            <w:tcW w:w="125" w:type="pct"/>
            <w:shd w:val="clear" w:color="auto" w:fill="FFFFFF" w:themeFill="background1"/>
            <w:noWrap/>
          </w:tcPr>
          <w:p w:rsidRPr="00893E5D" w:rsidR="00FF05B4" w:rsidP="00FF05B4" w:rsidRDefault="00FF05B4" w14:paraId="7BECC694" w14:textId="77777777">
            <w:pPr>
              <w:spacing w:after="0"/>
              <w:rPr>
                <w:rFonts w:ascii="Garamond" w:hAnsi="Garamond"/>
                <w:sz w:val="24"/>
                <w:szCs w:val="24"/>
              </w:rPr>
            </w:pPr>
          </w:p>
        </w:tc>
        <w:tc>
          <w:tcPr>
            <w:tcW w:w="125" w:type="pct"/>
            <w:shd w:val="clear" w:color="auto" w:fill="FFFFFF" w:themeFill="background1"/>
            <w:noWrap/>
          </w:tcPr>
          <w:p w:rsidRPr="00893E5D" w:rsidR="00FF05B4" w:rsidP="00FF05B4" w:rsidRDefault="00FF05B4" w14:paraId="458B1513" w14:textId="77777777">
            <w:pPr>
              <w:spacing w:after="0"/>
              <w:rPr>
                <w:rFonts w:ascii="Garamond" w:hAnsi="Garamond"/>
                <w:sz w:val="24"/>
                <w:szCs w:val="24"/>
              </w:rPr>
            </w:pPr>
          </w:p>
        </w:tc>
        <w:tc>
          <w:tcPr>
            <w:tcW w:w="125" w:type="pct"/>
            <w:shd w:val="clear" w:color="auto" w:fill="FFFFFF" w:themeFill="background1"/>
            <w:noWrap/>
          </w:tcPr>
          <w:p w:rsidRPr="00E7127D" w:rsidR="00FF05B4" w:rsidP="00FF05B4" w:rsidRDefault="00FF05B4" w14:paraId="03B456BE" w14:textId="77777777">
            <w:pPr>
              <w:spacing w:after="0"/>
              <w:rPr>
                <w:rFonts w:ascii="Garamond" w:hAnsi="Garamond"/>
                <w:sz w:val="24"/>
                <w:szCs w:val="24"/>
              </w:rPr>
            </w:pPr>
          </w:p>
        </w:tc>
        <w:tc>
          <w:tcPr>
            <w:tcW w:w="125" w:type="pct"/>
            <w:shd w:val="clear" w:color="auto" w:fill="FFFFFF" w:themeFill="background1"/>
            <w:noWrap/>
          </w:tcPr>
          <w:p w:rsidRPr="00E7127D" w:rsidR="00FF05B4" w:rsidP="00FF05B4" w:rsidRDefault="00FF05B4" w14:paraId="38706C86" w14:textId="77777777">
            <w:pPr>
              <w:spacing w:after="0"/>
              <w:rPr>
                <w:rFonts w:ascii="Garamond" w:hAnsi="Garamond"/>
                <w:sz w:val="24"/>
                <w:szCs w:val="24"/>
              </w:rPr>
            </w:pPr>
          </w:p>
        </w:tc>
        <w:tc>
          <w:tcPr>
            <w:tcW w:w="125" w:type="pct"/>
            <w:shd w:val="clear" w:color="auto" w:fill="FFFFFF" w:themeFill="background1"/>
            <w:noWrap/>
          </w:tcPr>
          <w:p w:rsidRPr="00E7127D" w:rsidR="00FF05B4" w:rsidP="00FF05B4" w:rsidRDefault="00FF05B4" w14:paraId="4C001EAE" w14:textId="77777777">
            <w:pPr>
              <w:spacing w:after="0"/>
              <w:rPr>
                <w:rFonts w:ascii="Garamond" w:hAnsi="Garamond"/>
                <w:sz w:val="24"/>
                <w:szCs w:val="24"/>
              </w:rPr>
            </w:pPr>
          </w:p>
        </w:tc>
        <w:tc>
          <w:tcPr>
            <w:tcW w:w="125" w:type="pct"/>
            <w:shd w:val="clear" w:color="auto" w:fill="FFFFFF" w:themeFill="background1"/>
            <w:noWrap/>
          </w:tcPr>
          <w:p w:rsidRPr="00E7127D" w:rsidR="00FF05B4" w:rsidP="00FF05B4" w:rsidRDefault="00FF05B4" w14:paraId="3BA5D66C" w14:textId="77777777">
            <w:pPr>
              <w:spacing w:after="0"/>
              <w:rPr>
                <w:rFonts w:ascii="Garamond" w:hAnsi="Garamond"/>
                <w:sz w:val="24"/>
                <w:szCs w:val="24"/>
              </w:rPr>
            </w:pPr>
          </w:p>
        </w:tc>
        <w:tc>
          <w:tcPr>
            <w:tcW w:w="125" w:type="pct"/>
            <w:shd w:val="clear" w:color="auto" w:fill="FFFFFF" w:themeFill="background1"/>
            <w:noWrap/>
          </w:tcPr>
          <w:p w:rsidRPr="00E7127D" w:rsidR="00FF05B4" w:rsidP="00FF05B4" w:rsidRDefault="00FF05B4" w14:paraId="641FC593" w14:textId="77777777">
            <w:pPr>
              <w:spacing w:after="0"/>
              <w:rPr>
                <w:rFonts w:ascii="Garamond" w:hAnsi="Garamond"/>
                <w:sz w:val="24"/>
                <w:szCs w:val="24"/>
              </w:rPr>
            </w:pPr>
          </w:p>
        </w:tc>
        <w:tc>
          <w:tcPr>
            <w:tcW w:w="125" w:type="pct"/>
            <w:noWrap/>
          </w:tcPr>
          <w:p w:rsidRPr="00E7127D" w:rsidR="00FF05B4" w:rsidP="00FF05B4" w:rsidRDefault="00FF05B4" w14:paraId="31EB7829" w14:textId="77777777">
            <w:pPr>
              <w:spacing w:after="0"/>
              <w:rPr>
                <w:rFonts w:ascii="Garamond" w:hAnsi="Garamond"/>
                <w:sz w:val="24"/>
                <w:szCs w:val="24"/>
              </w:rPr>
            </w:pPr>
          </w:p>
        </w:tc>
        <w:tc>
          <w:tcPr>
            <w:tcW w:w="410" w:type="pct"/>
            <w:noWrap/>
          </w:tcPr>
          <w:p w:rsidRPr="00E7127D" w:rsidR="00FF05B4" w:rsidP="00FF05B4" w:rsidRDefault="00FF05B4" w14:paraId="316D9BFB" w14:textId="77777777">
            <w:pPr>
              <w:spacing w:after="0"/>
              <w:ind w:left="45"/>
              <w:rPr>
                <w:rFonts w:ascii="Garamond" w:hAnsi="Garamond"/>
                <w:sz w:val="24"/>
                <w:szCs w:val="24"/>
              </w:rPr>
            </w:pPr>
            <w:r>
              <w:rPr>
                <w:rFonts w:ascii="Garamond" w:hAnsi="Garamond"/>
                <w:sz w:val="24"/>
                <w:szCs w:val="24"/>
                <w:lang w:val="English"/>
              </w:rPr>
              <w:t xml:space="preserve">PME </w:t>
            </w:r>
          </w:p>
        </w:tc>
      </w:tr>
      <w:tr w:rsidRPr="00E7127D" w:rsidR="00FF05B4" w:rsidTr="00FF05B4" w14:paraId="3755FCA6" w14:textId="77777777">
        <w:trPr>
          <w:trHeight w:val="20"/>
        </w:trPr>
        <w:tc>
          <w:tcPr>
            <w:tcW w:w="1597" w:type="pct"/>
            <w:noWrap/>
            <w:vAlign w:val="center"/>
          </w:tcPr>
          <w:p w:rsidR="00FF05B4" w:rsidP="00FF05B4" w:rsidRDefault="00FF05B4" w14:paraId="56ADA6D4" w14:textId="77777777">
            <w:pPr>
              <w:spacing w:after="0"/>
              <w:rPr>
                <w:rFonts w:ascii="Garamond" w:hAnsi="Garamond"/>
                <w:sz w:val="24"/>
                <w:szCs w:val="24"/>
              </w:rPr>
            </w:pPr>
            <w:r>
              <w:rPr>
                <w:rFonts w:ascii="Garamond" w:hAnsi="Garamond"/>
                <w:sz w:val="24"/>
                <w:szCs w:val="24"/>
                <w:lang w:val="English"/>
              </w:rPr>
              <w:t>Partnering with Successful Suppliers</w:t>
            </w:r>
          </w:p>
        </w:tc>
        <w:tc>
          <w:tcPr>
            <w:tcW w:w="124" w:type="pct"/>
            <w:noWrap/>
          </w:tcPr>
          <w:p w:rsidRPr="00E7127D" w:rsidR="00FF05B4" w:rsidP="00FF05B4" w:rsidRDefault="00FF05B4" w14:paraId="5EE5FB77" w14:textId="77777777">
            <w:pPr>
              <w:spacing w:after="0"/>
              <w:rPr>
                <w:rFonts w:ascii="Garamond" w:hAnsi="Garamond"/>
                <w:sz w:val="24"/>
                <w:szCs w:val="24"/>
              </w:rPr>
            </w:pPr>
          </w:p>
        </w:tc>
        <w:tc>
          <w:tcPr>
            <w:tcW w:w="124" w:type="pct"/>
            <w:noWrap/>
          </w:tcPr>
          <w:p w:rsidRPr="00E7127D" w:rsidR="00FF05B4" w:rsidP="00FF05B4" w:rsidRDefault="00FF05B4" w14:paraId="37ECE603" w14:textId="77777777">
            <w:pPr>
              <w:spacing w:after="0"/>
              <w:rPr>
                <w:rFonts w:ascii="Garamond" w:hAnsi="Garamond"/>
                <w:sz w:val="24"/>
                <w:szCs w:val="24"/>
              </w:rPr>
            </w:pPr>
          </w:p>
        </w:tc>
        <w:tc>
          <w:tcPr>
            <w:tcW w:w="124" w:type="pct"/>
            <w:noWrap/>
          </w:tcPr>
          <w:p w:rsidRPr="00E7127D" w:rsidR="00FF05B4" w:rsidP="00FF05B4" w:rsidRDefault="00FF05B4" w14:paraId="1640DC81" w14:textId="77777777">
            <w:pPr>
              <w:spacing w:after="0"/>
              <w:rPr>
                <w:rFonts w:ascii="Garamond" w:hAnsi="Garamond"/>
                <w:sz w:val="24"/>
                <w:szCs w:val="24"/>
              </w:rPr>
            </w:pPr>
          </w:p>
        </w:tc>
        <w:tc>
          <w:tcPr>
            <w:tcW w:w="124" w:type="pct"/>
            <w:noWrap/>
          </w:tcPr>
          <w:p w:rsidRPr="00E7127D" w:rsidR="00FF05B4" w:rsidP="00FF05B4" w:rsidRDefault="00FF05B4" w14:paraId="51580B6B" w14:textId="77777777">
            <w:pPr>
              <w:spacing w:after="0"/>
              <w:rPr>
                <w:rFonts w:ascii="Garamond" w:hAnsi="Garamond"/>
                <w:sz w:val="24"/>
                <w:szCs w:val="24"/>
              </w:rPr>
            </w:pPr>
          </w:p>
        </w:tc>
        <w:tc>
          <w:tcPr>
            <w:tcW w:w="125" w:type="pct"/>
            <w:shd w:val="clear" w:color="auto" w:fill="FFFFFF" w:themeFill="background1"/>
            <w:noWrap/>
          </w:tcPr>
          <w:p w:rsidRPr="00E7127D" w:rsidR="00FF05B4" w:rsidP="00FF05B4" w:rsidRDefault="00FF05B4" w14:paraId="39BAD772" w14:textId="77777777">
            <w:pPr>
              <w:spacing w:after="0"/>
              <w:rPr>
                <w:rFonts w:ascii="Garamond" w:hAnsi="Garamond"/>
                <w:sz w:val="24"/>
                <w:szCs w:val="24"/>
              </w:rPr>
            </w:pPr>
          </w:p>
        </w:tc>
        <w:tc>
          <w:tcPr>
            <w:tcW w:w="125" w:type="pct"/>
            <w:shd w:val="clear" w:color="auto" w:fill="FFFFFF" w:themeFill="background1"/>
            <w:noWrap/>
          </w:tcPr>
          <w:p w:rsidRPr="00E7127D" w:rsidR="00FF05B4" w:rsidP="00FF05B4" w:rsidRDefault="00FF05B4" w14:paraId="4FE80682" w14:textId="77777777">
            <w:pPr>
              <w:spacing w:after="0"/>
              <w:rPr>
                <w:rFonts w:ascii="Garamond" w:hAnsi="Garamond"/>
                <w:sz w:val="24"/>
                <w:szCs w:val="24"/>
              </w:rPr>
            </w:pPr>
          </w:p>
        </w:tc>
        <w:tc>
          <w:tcPr>
            <w:tcW w:w="125" w:type="pct"/>
            <w:shd w:val="clear" w:color="auto" w:fill="FFFFFF" w:themeFill="background1"/>
            <w:noWrap/>
          </w:tcPr>
          <w:p w:rsidRPr="00E7127D" w:rsidR="00FF05B4" w:rsidP="00FF05B4" w:rsidRDefault="00FF05B4" w14:paraId="134E77C1" w14:textId="77777777">
            <w:pPr>
              <w:spacing w:after="0"/>
              <w:rPr>
                <w:rFonts w:ascii="Garamond" w:hAnsi="Garamond"/>
                <w:sz w:val="24"/>
                <w:szCs w:val="24"/>
              </w:rPr>
            </w:pPr>
          </w:p>
        </w:tc>
        <w:tc>
          <w:tcPr>
            <w:tcW w:w="125" w:type="pct"/>
            <w:shd w:val="clear" w:color="auto" w:fill="FFFFFF" w:themeFill="background1"/>
            <w:noWrap/>
          </w:tcPr>
          <w:p w:rsidRPr="00E7127D" w:rsidR="00FF05B4" w:rsidP="00FF05B4" w:rsidRDefault="00FF05B4" w14:paraId="4454E860" w14:textId="77777777">
            <w:pPr>
              <w:spacing w:after="0"/>
              <w:rPr>
                <w:rFonts w:ascii="Garamond" w:hAnsi="Garamond"/>
                <w:sz w:val="24"/>
                <w:szCs w:val="24"/>
              </w:rPr>
            </w:pPr>
          </w:p>
        </w:tc>
        <w:tc>
          <w:tcPr>
            <w:tcW w:w="125" w:type="pct"/>
            <w:shd w:val="clear" w:color="auto" w:fill="FFFFFF" w:themeFill="background1"/>
            <w:noWrap/>
          </w:tcPr>
          <w:p w:rsidRPr="00E7127D" w:rsidR="00FF05B4" w:rsidP="00FF05B4" w:rsidRDefault="00FF05B4" w14:paraId="08638CBC" w14:textId="77777777">
            <w:pPr>
              <w:spacing w:after="0"/>
              <w:rPr>
                <w:rFonts w:ascii="Garamond" w:hAnsi="Garamond"/>
                <w:sz w:val="24"/>
                <w:szCs w:val="24"/>
              </w:rPr>
            </w:pPr>
          </w:p>
        </w:tc>
        <w:tc>
          <w:tcPr>
            <w:tcW w:w="125" w:type="pct"/>
            <w:noWrap/>
          </w:tcPr>
          <w:p w:rsidRPr="00E7127D" w:rsidR="00FF05B4" w:rsidP="00FF05B4" w:rsidRDefault="00FF05B4" w14:paraId="6E1AC450" w14:textId="77777777">
            <w:pPr>
              <w:spacing w:after="0"/>
              <w:rPr>
                <w:rFonts w:ascii="Garamond" w:hAnsi="Garamond"/>
                <w:sz w:val="24"/>
                <w:szCs w:val="24"/>
              </w:rPr>
            </w:pPr>
          </w:p>
        </w:tc>
        <w:tc>
          <w:tcPr>
            <w:tcW w:w="125" w:type="pct"/>
            <w:noWrap/>
          </w:tcPr>
          <w:p w:rsidRPr="00E7127D" w:rsidR="00FF05B4" w:rsidP="00FF05B4" w:rsidRDefault="00FF05B4" w14:paraId="13EA1DDD" w14:textId="77777777">
            <w:pPr>
              <w:spacing w:after="0"/>
              <w:rPr>
                <w:rFonts w:ascii="Garamond" w:hAnsi="Garamond"/>
                <w:sz w:val="24"/>
                <w:szCs w:val="24"/>
              </w:rPr>
            </w:pPr>
          </w:p>
        </w:tc>
        <w:tc>
          <w:tcPr>
            <w:tcW w:w="125" w:type="pct"/>
            <w:shd w:val="clear" w:color="auto" w:fill="FFFFFF" w:themeFill="background1"/>
            <w:noWrap/>
          </w:tcPr>
          <w:p w:rsidRPr="00893E5D" w:rsidR="00FF05B4" w:rsidP="00FF05B4" w:rsidRDefault="00FF05B4" w14:paraId="178850E0" w14:textId="77777777">
            <w:pPr>
              <w:spacing w:after="0"/>
              <w:rPr>
                <w:rFonts w:ascii="Garamond" w:hAnsi="Garamond"/>
                <w:sz w:val="24"/>
                <w:szCs w:val="24"/>
              </w:rPr>
            </w:pPr>
          </w:p>
        </w:tc>
        <w:tc>
          <w:tcPr>
            <w:tcW w:w="125" w:type="pct"/>
            <w:shd w:val="clear" w:color="auto" w:fill="FFFFFF" w:themeFill="background1"/>
            <w:noWrap/>
          </w:tcPr>
          <w:p w:rsidRPr="00893E5D" w:rsidR="00FF05B4" w:rsidP="00FF05B4" w:rsidRDefault="00FF05B4" w14:paraId="63934D95" w14:textId="77777777">
            <w:pPr>
              <w:spacing w:after="0"/>
              <w:rPr>
                <w:rFonts w:ascii="Garamond" w:hAnsi="Garamond"/>
                <w:sz w:val="24"/>
                <w:szCs w:val="24"/>
              </w:rPr>
            </w:pPr>
          </w:p>
        </w:tc>
        <w:tc>
          <w:tcPr>
            <w:tcW w:w="125" w:type="pct"/>
            <w:shd w:val="clear" w:color="auto" w:fill="70AD47" w:themeFill="accent6"/>
            <w:noWrap/>
          </w:tcPr>
          <w:p w:rsidRPr="00893E5D" w:rsidR="00FF05B4" w:rsidP="00FF05B4" w:rsidRDefault="00FF05B4" w14:paraId="25142D6A" w14:textId="77777777">
            <w:pPr>
              <w:spacing w:after="0"/>
              <w:rPr>
                <w:rFonts w:ascii="Garamond" w:hAnsi="Garamond"/>
                <w:sz w:val="24"/>
                <w:szCs w:val="24"/>
              </w:rPr>
            </w:pPr>
          </w:p>
        </w:tc>
        <w:tc>
          <w:tcPr>
            <w:tcW w:w="125" w:type="pct"/>
            <w:shd w:val="clear" w:color="auto" w:fill="70AD47" w:themeFill="accent6"/>
            <w:noWrap/>
          </w:tcPr>
          <w:p w:rsidRPr="00893E5D" w:rsidR="00FF05B4" w:rsidP="00FF05B4" w:rsidRDefault="00FF05B4" w14:paraId="121EFEA6" w14:textId="77777777">
            <w:pPr>
              <w:spacing w:after="0"/>
              <w:rPr>
                <w:rFonts w:ascii="Garamond" w:hAnsi="Garamond"/>
                <w:sz w:val="24"/>
                <w:szCs w:val="24"/>
              </w:rPr>
            </w:pPr>
          </w:p>
        </w:tc>
        <w:tc>
          <w:tcPr>
            <w:tcW w:w="125" w:type="pct"/>
            <w:shd w:val="clear" w:color="auto" w:fill="70AD47" w:themeFill="accent6"/>
            <w:noWrap/>
          </w:tcPr>
          <w:p w:rsidRPr="00893E5D" w:rsidR="00FF05B4" w:rsidP="00FF05B4" w:rsidRDefault="00FF05B4" w14:paraId="4A1BD030" w14:textId="77777777">
            <w:pPr>
              <w:spacing w:after="0"/>
              <w:rPr>
                <w:rFonts w:ascii="Garamond" w:hAnsi="Garamond"/>
                <w:sz w:val="24"/>
                <w:szCs w:val="24"/>
              </w:rPr>
            </w:pPr>
          </w:p>
        </w:tc>
        <w:tc>
          <w:tcPr>
            <w:tcW w:w="125" w:type="pct"/>
            <w:shd w:val="clear" w:color="auto" w:fill="FFFFFF" w:themeFill="background1"/>
            <w:noWrap/>
          </w:tcPr>
          <w:p w:rsidRPr="00893E5D" w:rsidR="00FF05B4" w:rsidP="00FF05B4" w:rsidRDefault="00FF05B4" w14:paraId="280EAFE2" w14:textId="77777777">
            <w:pPr>
              <w:spacing w:after="0"/>
              <w:rPr>
                <w:rFonts w:ascii="Garamond" w:hAnsi="Garamond"/>
                <w:sz w:val="24"/>
                <w:szCs w:val="24"/>
              </w:rPr>
            </w:pPr>
          </w:p>
        </w:tc>
        <w:tc>
          <w:tcPr>
            <w:tcW w:w="125" w:type="pct"/>
            <w:shd w:val="clear" w:color="auto" w:fill="FFFFFF" w:themeFill="background1"/>
            <w:noWrap/>
          </w:tcPr>
          <w:p w:rsidRPr="00893E5D" w:rsidR="00FF05B4" w:rsidP="00FF05B4" w:rsidRDefault="00FF05B4" w14:paraId="567E40E6" w14:textId="77777777">
            <w:pPr>
              <w:spacing w:after="0"/>
              <w:rPr>
                <w:rFonts w:ascii="Garamond" w:hAnsi="Garamond"/>
                <w:sz w:val="24"/>
                <w:szCs w:val="24"/>
              </w:rPr>
            </w:pPr>
          </w:p>
        </w:tc>
        <w:tc>
          <w:tcPr>
            <w:tcW w:w="125" w:type="pct"/>
            <w:shd w:val="clear" w:color="auto" w:fill="FFFFFF" w:themeFill="background1"/>
            <w:noWrap/>
          </w:tcPr>
          <w:p w:rsidRPr="00E7127D" w:rsidR="00FF05B4" w:rsidP="00FF05B4" w:rsidRDefault="00FF05B4" w14:paraId="448CA28D" w14:textId="77777777">
            <w:pPr>
              <w:spacing w:after="0"/>
              <w:rPr>
                <w:rFonts w:ascii="Garamond" w:hAnsi="Garamond"/>
                <w:sz w:val="24"/>
                <w:szCs w:val="24"/>
              </w:rPr>
            </w:pPr>
          </w:p>
        </w:tc>
        <w:tc>
          <w:tcPr>
            <w:tcW w:w="125" w:type="pct"/>
            <w:shd w:val="clear" w:color="auto" w:fill="FFFFFF" w:themeFill="background1"/>
            <w:noWrap/>
          </w:tcPr>
          <w:p w:rsidRPr="00E7127D" w:rsidR="00FF05B4" w:rsidP="00FF05B4" w:rsidRDefault="00FF05B4" w14:paraId="6244E3BF" w14:textId="77777777">
            <w:pPr>
              <w:spacing w:after="0"/>
              <w:rPr>
                <w:rFonts w:ascii="Garamond" w:hAnsi="Garamond"/>
                <w:sz w:val="24"/>
                <w:szCs w:val="24"/>
              </w:rPr>
            </w:pPr>
          </w:p>
        </w:tc>
        <w:tc>
          <w:tcPr>
            <w:tcW w:w="125" w:type="pct"/>
            <w:shd w:val="clear" w:color="auto" w:fill="FFFFFF" w:themeFill="background1"/>
            <w:noWrap/>
          </w:tcPr>
          <w:p w:rsidRPr="00E7127D" w:rsidR="00FF05B4" w:rsidP="00FF05B4" w:rsidRDefault="00FF05B4" w14:paraId="07E1FF24" w14:textId="77777777">
            <w:pPr>
              <w:spacing w:after="0"/>
              <w:rPr>
                <w:rFonts w:ascii="Garamond" w:hAnsi="Garamond"/>
                <w:sz w:val="24"/>
                <w:szCs w:val="24"/>
              </w:rPr>
            </w:pPr>
          </w:p>
        </w:tc>
        <w:tc>
          <w:tcPr>
            <w:tcW w:w="125" w:type="pct"/>
            <w:shd w:val="clear" w:color="auto" w:fill="FFFFFF" w:themeFill="background1"/>
            <w:noWrap/>
          </w:tcPr>
          <w:p w:rsidRPr="00E7127D" w:rsidR="00FF05B4" w:rsidP="00FF05B4" w:rsidRDefault="00FF05B4" w14:paraId="0405B903" w14:textId="77777777">
            <w:pPr>
              <w:spacing w:after="0"/>
              <w:rPr>
                <w:rFonts w:ascii="Garamond" w:hAnsi="Garamond"/>
                <w:sz w:val="24"/>
                <w:szCs w:val="24"/>
              </w:rPr>
            </w:pPr>
          </w:p>
        </w:tc>
        <w:tc>
          <w:tcPr>
            <w:tcW w:w="125" w:type="pct"/>
            <w:shd w:val="clear" w:color="auto" w:fill="FFFFFF" w:themeFill="background1"/>
            <w:noWrap/>
          </w:tcPr>
          <w:p w:rsidRPr="00E7127D" w:rsidR="00FF05B4" w:rsidP="00FF05B4" w:rsidRDefault="00FF05B4" w14:paraId="6A974CA7" w14:textId="77777777">
            <w:pPr>
              <w:spacing w:after="0"/>
              <w:rPr>
                <w:rFonts w:ascii="Garamond" w:hAnsi="Garamond"/>
                <w:sz w:val="24"/>
                <w:szCs w:val="24"/>
              </w:rPr>
            </w:pPr>
          </w:p>
        </w:tc>
        <w:tc>
          <w:tcPr>
            <w:tcW w:w="125" w:type="pct"/>
            <w:noWrap/>
          </w:tcPr>
          <w:p w:rsidRPr="00E7127D" w:rsidR="00FF05B4" w:rsidP="00FF05B4" w:rsidRDefault="00FF05B4" w14:paraId="49649515" w14:textId="77777777">
            <w:pPr>
              <w:spacing w:after="0"/>
              <w:rPr>
                <w:rFonts w:ascii="Garamond" w:hAnsi="Garamond"/>
                <w:sz w:val="24"/>
                <w:szCs w:val="24"/>
              </w:rPr>
            </w:pPr>
          </w:p>
        </w:tc>
        <w:tc>
          <w:tcPr>
            <w:tcW w:w="410" w:type="pct"/>
            <w:noWrap/>
          </w:tcPr>
          <w:p w:rsidR="00FF05B4" w:rsidP="00FF05B4" w:rsidRDefault="00FF05B4" w14:paraId="32B82E7B" w14:textId="77777777">
            <w:pPr>
              <w:spacing w:after="0"/>
              <w:ind w:left="45"/>
              <w:rPr>
                <w:rFonts w:ascii="Garamond" w:hAnsi="Garamond"/>
                <w:sz w:val="24"/>
                <w:szCs w:val="24"/>
              </w:rPr>
            </w:pPr>
            <w:r>
              <w:rPr>
                <w:rFonts w:ascii="Garamond" w:hAnsi="Garamond"/>
                <w:sz w:val="24"/>
                <w:szCs w:val="24"/>
                <w:lang w:val="English"/>
              </w:rPr>
              <w:t>PME</w:t>
            </w:r>
          </w:p>
          <w:p w:rsidR="00FF05B4" w:rsidP="00FF05B4" w:rsidRDefault="00FF05B4" w14:paraId="5EDBF515" w14:textId="77777777">
            <w:pPr>
              <w:spacing w:after="0"/>
              <w:ind w:left="45"/>
              <w:rPr>
                <w:rFonts w:ascii="Garamond" w:hAnsi="Garamond"/>
                <w:sz w:val="24"/>
                <w:szCs w:val="24"/>
              </w:rPr>
            </w:pPr>
            <w:r>
              <w:rPr>
                <w:rFonts w:ascii="Garamond" w:hAnsi="Garamond"/>
                <w:sz w:val="24"/>
                <w:szCs w:val="24"/>
                <w:lang w:val="English"/>
              </w:rPr>
              <w:t>Coach</w:t>
            </w:r>
          </w:p>
        </w:tc>
      </w:tr>
      <w:tr w:rsidRPr="00E7127D" w:rsidR="00FF05B4" w:rsidTr="00FF05B4" w14:paraId="75ED03C0" w14:textId="77777777">
        <w:trPr>
          <w:trHeight w:val="20"/>
        </w:trPr>
        <w:tc>
          <w:tcPr>
            <w:tcW w:w="3093" w:type="pct"/>
            <w:gridSpan w:val="13"/>
            <w:noWrap/>
            <w:hideMark/>
          </w:tcPr>
          <w:p w:rsidRPr="00E7127D" w:rsidR="00FF05B4" w:rsidP="00FF05B4" w:rsidRDefault="00FF05B4" w14:paraId="78CA33DC" w14:textId="77777777">
            <w:pPr>
              <w:spacing w:after="0"/>
              <w:jc w:val="center"/>
              <w:rPr>
                <w:rFonts w:ascii="Garamond" w:hAnsi="Garamond"/>
                <w:b/>
                <w:sz w:val="24"/>
                <w:szCs w:val="24"/>
              </w:rPr>
            </w:pPr>
            <w:r w:rsidRPr="00E7127D">
              <w:rPr>
                <w:rFonts w:ascii="Garamond" w:hAnsi="Garamond"/>
                <w:b/>
                <w:sz w:val="24"/>
                <w:szCs w:val="24"/>
                <w:lang w:val="English"/>
              </w:rPr>
              <w:t>Risks</w:t>
            </w:r>
          </w:p>
        </w:tc>
        <w:tc>
          <w:tcPr>
            <w:tcW w:w="1907" w:type="pct"/>
            <w:gridSpan w:val="13"/>
            <w:noWrap/>
            <w:hideMark/>
          </w:tcPr>
          <w:p w:rsidRPr="00E7127D" w:rsidR="00FF05B4" w:rsidP="00FF05B4" w:rsidRDefault="00FF05B4" w14:paraId="00346AAC" w14:textId="77777777">
            <w:pPr>
              <w:spacing w:after="0"/>
              <w:jc w:val="center"/>
              <w:rPr>
                <w:rFonts w:ascii="Garamond" w:hAnsi="Garamond"/>
                <w:b/>
                <w:sz w:val="24"/>
                <w:szCs w:val="24"/>
              </w:rPr>
            </w:pPr>
            <w:r w:rsidRPr="00E7127D">
              <w:rPr>
                <w:rFonts w:ascii="Garamond" w:hAnsi="Garamond"/>
                <w:b/>
                <w:sz w:val="24"/>
                <w:szCs w:val="24"/>
                <w:lang w:val="English"/>
              </w:rPr>
              <w:t>Mitigation actions</w:t>
            </w:r>
          </w:p>
        </w:tc>
      </w:tr>
      <w:tr w:rsidRPr="00E7127D" w:rsidR="00FF05B4" w:rsidTr="00FF05B4" w14:paraId="5590D3A9" w14:textId="77777777">
        <w:trPr>
          <w:trHeight w:val="20"/>
        </w:trPr>
        <w:tc>
          <w:tcPr>
            <w:tcW w:w="3093" w:type="pct"/>
            <w:gridSpan w:val="13"/>
            <w:noWrap/>
            <w:hideMark/>
          </w:tcPr>
          <w:p w:rsidRPr="002A2BF3" w:rsidR="00FF05B4" w:rsidP="002A2BF3" w:rsidRDefault="00FF05B4" w14:paraId="20B5D098" w14:textId="77777777">
            <w:pPr>
              <w:pStyle w:val="Lijstalinea"/>
              <w:numPr>
                <w:ilvl w:val="0"/>
                <w:numId w:val="12"/>
              </w:numPr>
              <w:tabs>
                <w:tab w:val="left" w:pos="3030"/>
              </w:tabs>
              <w:spacing w:after="0"/>
              <w:rPr>
                <w:rFonts w:ascii="Garamond" w:hAnsi="Garamond"/>
                <w:sz w:val="24"/>
                <w:szCs w:val="24"/>
              </w:rPr>
            </w:pPr>
            <w:r w:rsidRPr="002A2BF3">
              <w:rPr>
                <w:rFonts w:ascii="Garamond" w:hAnsi="Garamond"/>
                <w:sz w:val="24"/>
                <w:szCs w:val="24"/>
                <w:lang w:val="English"/>
              </w:rPr>
              <w:t>Difficulty in having multiple sources for imported raw materials</w:t>
            </w:r>
          </w:p>
        </w:tc>
        <w:tc>
          <w:tcPr>
            <w:tcW w:w="1907" w:type="pct"/>
            <w:gridSpan w:val="13"/>
            <w:noWrap/>
            <w:hideMark/>
          </w:tcPr>
          <w:p w:rsidRPr="007B7D67" w:rsidR="00FF05B4" w:rsidP="007B7D67" w:rsidRDefault="007B7D67" w14:paraId="7A101209" w14:textId="77777777">
            <w:pPr>
              <w:pStyle w:val="Lijstalinea"/>
              <w:numPr>
                <w:ilvl w:val="0"/>
                <w:numId w:val="12"/>
              </w:numPr>
              <w:spacing w:after="0"/>
              <w:rPr>
                <w:rFonts w:ascii="Garamond" w:hAnsi="Garamond"/>
                <w:sz w:val="24"/>
                <w:szCs w:val="24"/>
              </w:rPr>
            </w:pPr>
            <w:r>
              <w:rPr>
                <w:rFonts w:ascii="Garamond" w:hAnsi="Garamond"/>
                <w:sz w:val="24"/>
                <w:szCs w:val="24"/>
                <w:lang w:val="English"/>
              </w:rPr>
              <w:t>Make contacts in the countries of production</w:t>
            </w:r>
          </w:p>
        </w:tc>
      </w:tr>
    </w:tbl>
    <w:p w:rsidRPr="008A3209" w:rsidR="00214BFD" w:rsidP="00214BFD" w:rsidRDefault="00214BFD" w14:paraId="3014E5EB" w14:textId="77777777">
      <w:pPr>
        <w:jc w:val="center"/>
        <w:rPr>
          <w:rFonts w:ascii="Garamond" w:hAnsi="Garamond" w:cs="Arial"/>
          <w:b/>
          <w:sz w:val="24"/>
        </w:rPr>
      </w:pPr>
      <w:r w:rsidRPr="008A3209">
        <w:rPr>
          <w:rFonts w:ascii="Garamond" w:hAnsi="Garamond" w:cs="Arial"/>
          <w:b/>
          <w:sz w:val="24"/>
          <w:lang w:val="English"/>
        </w:rPr>
        <w:t>Place and date:</w:t>
      </w:r>
    </w:p>
    <w:p w:rsidRPr="002C6A96" w:rsidR="00214BFD" w:rsidP="00214BFD" w:rsidRDefault="00214BFD" w14:paraId="2CC534F3" w14:textId="77777777">
      <w:pPr>
        <w:jc w:val="center"/>
        <w:rPr>
          <w:rFonts w:ascii="Garamond" w:hAnsi="Garamond" w:cs="Arial"/>
          <w:sz w:val="24"/>
          <w:u w:val="single"/>
        </w:rPr>
      </w:pPr>
      <w:r w:rsidRPr="002C6A96">
        <w:rPr>
          <w:rFonts w:ascii="Garamond" w:hAnsi="Garamond" w:cs="Arial"/>
          <w:sz w:val="24"/>
          <w:u w:val="single"/>
          <w:lang w:val="English"/>
        </w:rPr>
        <w:t>Signatures</w:t>
      </w:r>
    </w:p>
    <w:p w:rsidRPr="002C6A96" w:rsidR="00214BFD" w:rsidP="00214BFD" w:rsidRDefault="00214BFD" w14:paraId="248D1A2F" w14:textId="77777777">
      <w:pPr>
        <w:jc w:val="center"/>
        <w:rPr>
          <w:rFonts w:ascii="Garamond" w:hAnsi="Garamond" w:cs="Arial"/>
          <w:b/>
          <w:sz w:val="24"/>
        </w:rPr>
      </w:pPr>
      <w:r w:rsidRPr="002C6A96">
        <w:rPr>
          <w:rFonts w:ascii="Garamond" w:hAnsi="Garamond" w:cs="Arial"/>
          <w:b/>
          <w:sz w:val="24"/>
          <w:lang w:val="English"/>
        </w:rPr>
        <w:t>The SME Le Coach</w:t>
      </w:r>
    </w:p>
    <w:p w:rsidRPr="002C6A96" w:rsidR="00214BFD" w:rsidP="00214BFD" w:rsidRDefault="00214BFD" w14:paraId="543230A0" w14:textId="77777777">
      <w:pPr>
        <w:jc w:val="center"/>
        <w:rPr>
          <w:rFonts w:ascii="Garamond" w:hAnsi="Garamond"/>
          <w:sz w:val="28"/>
        </w:rPr>
      </w:pPr>
    </w:p>
    <w:p w:rsidRPr="002C6A96" w:rsidR="00214BFD" w:rsidP="00214BFD" w:rsidRDefault="00214BFD" w14:paraId="248042C4" w14:textId="77777777">
      <w:pPr>
        <w:jc w:val="center"/>
        <w:rPr>
          <w:rFonts w:ascii="Garamond" w:hAnsi="Garamond"/>
          <w:sz w:val="28"/>
        </w:rPr>
      </w:pPr>
      <w:r>
        <w:rPr>
          <w:rFonts w:ascii="Garamond" w:hAnsi="Garamond"/>
          <w:noProof/>
          <w:sz w:val="28"/>
          <w:lang w:val="English"/>
        </w:rPr>
        <mc:AlternateContent>
          <mc:Choice Requires="wps">
            <w:drawing>
              <wp:anchor distT="45720" distB="45720" distL="114300" distR="114300" simplePos="0" relativeHeight="251662336" behindDoc="0" locked="0" layoutInCell="1" allowOverlap="1" wp14:editId="02C4EE28" wp14:anchorId="1B89711C">
                <wp:simplePos x="0" y="0"/>
                <wp:positionH relativeFrom="column">
                  <wp:posOffset>5122545</wp:posOffset>
                </wp:positionH>
                <wp:positionV relativeFrom="paragraph">
                  <wp:posOffset>234315</wp:posOffset>
                </wp:positionV>
                <wp:extent cx="3536950" cy="424180"/>
                <wp:effectExtent l="0" t="0" r="13335" b="13970"/>
                <wp:wrapSquare wrapText="bothSides"/>
                <wp:docPr id="20" name="Zone de text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0" cy="424180"/>
                        </a:xfrm>
                        <a:prstGeom prst="rect">
                          <a:avLst/>
                        </a:prstGeom>
                        <a:solidFill>
                          <a:srgbClr val="FFFFFF"/>
                        </a:solidFill>
                        <a:ln w="9525">
                          <a:solidFill>
                            <a:schemeClr val="bg1"/>
                          </a:solidFill>
                          <a:miter lim="800000"/>
                          <a:headEnd/>
                          <a:tailEnd/>
                        </a:ln>
                      </wps:spPr>
                      <wps:txbx>
                        <w:txbxContent>
                          <w:p w:rsidRPr="002C6A96" w:rsidR="002E0568" w:rsidP="00214BFD" w:rsidRDefault="00703D58" w14:paraId="2267A4C3" w14:textId="00754749">
                            <w:pPr>
                              <w:jc w:val="center"/>
                              <w:rPr>
                                <w:rFonts w:ascii="Garamond" w:hAnsi="Garamond"/>
                                <w:b/>
                                <w:sz w:val="24"/>
                              </w:rPr>
                            </w:pPr>
                            <w:r>
                              <w:rPr>
                                <w:rFonts w:ascii="Garamond" w:hAnsi="Garamond"/>
                                <w:b/>
                                <w:sz w:val="24"/>
                                <w:lang w:val="English"/>
                              </w:rPr>
                              <w:t>Signature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16BA82DC">
              <v:shapetype id="_x0000_t202" coordsize="21600,21600" o:spt="202" path="m,l,21600r21600,l21600,xe" w14:anchorId="1B89711C">
                <v:stroke joinstyle="miter"/>
                <v:path gradientshapeok="t" o:connecttype="rect"/>
              </v:shapetype>
              <v:shape id="Zone de texte 20" style="position:absolute;left:0;text-align:left;margin-left:403.35pt;margin-top:18.45pt;width:278.5pt;height:33.4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spid="_x0000_s1029"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">
                <v:textbox style="mso-fit-shape-to-text:t">
                  <w:txbxContent>
                    <w:p w:rsidRPr="002C6A96" w:rsidR="002E0568" w:rsidP="00214BFD" w:rsidRDefault="00703D58" w14:paraId="4CCB031D" w14:textId="00754749">
                      <w:pPr>
                        <w:jc w:val="center"/>
                        <w:rPr>
                          <w:rFonts w:ascii="Garamond" w:hAnsi="Garamond"/>
                          <w:b/>
                          <w:sz w:val="24"/>
                        </w:rPr>
                      </w:pPr>
                      <w:r>
                        <w:rPr>
                          <w:rFonts w:ascii="Garamond" w:hAnsi="Garamond"/>
                          <w:b/>
                          <w:sz w:val="24"/>
                          <w:lang w:val="English"/>
                        </w:rPr>
                        <w:t>Signature</w:t>
                      </w:r>
                    </w:p>
                  </w:txbxContent>
                </v:textbox>
                <w10:wrap type="square"/>
              </v:shape>
            </w:pict>
          </mc:Fallback>
        </mc:AlternateContent>
      </w:r>
      <w:r>
        <w:rPr>
          <w:rFonts w:ascii="Garamond" w:hAnsi="Garamond"/>
          <w:noProof/>
          <w:sz w:val="28"/>
          <w:lang w:val="English"/>
        </w:rPr>
        <mc:AlternateContent>
          <mc:Choice Requires="wps">
            <w:drawing>
              <wp:anchor distT="45720" distB="45720" distL="114300" distR="114300" simplePos="0" relativeHeight="251663360" behindDoc="0" locked="0" layoutInCell="1" allowOverlap="1" wp14:editId="58F4CDC5" wp14:anchorId="57F123BC">
                <wp:simplePos x="0" y="0"/>
                <wp:positionH relativeFrom="column">
                  <wp:posOffset>727075</wp:posOffset>
                </wp:positionH>
                <wp:positionV relativeFrom="paragraph">
                  <wp:posOffset>234315</wp:posOffset>
                </wp:positionV>
                <wp:extent cx="3536950" cy="424180"/>
                <wp:effectExtent l="0" t="0" r="13335" b="13970"/>
                <wp:wrapSquare wrapText="bothSides"/>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0" cy="424180"/>
                        </a:xfrm>
                        <a:prstGeom prst="rect">
                          <a:avLst/>
                        </a:prstGeom>
                        <a:solidFill>
                          <a:srgbClr val="FFFFFF"/>
                        </a:solidFill>
                        <a:ln w="9525">
                          <a:solidFill>
                            <a:schemeClr val="bg1"/>
                          </a:solidFill>
                          <a:miter lim="800000"/>
                          <a:headEnd/>
                          <a:tailEnd/>
                        </a:ln>
                      </wps:spPr>
                      <wps:txbx>
                        <w:txbxContent>
                          <w:p w:rsidRPr="002C6A96" w:rsidR="002E0568" w:rsidP="00214BFD" w:rsidRDefault="00703D58" w14:paraId="18283A12" w14:textId="533D662D">
                            <w:pPr>
                              <w:jc w:val="center"/>
                              <w:rPr>
                                <w:rFonts w:ascii="Garamond" w:hAnsi="Garamond"/>
                                <w:b/>
                                <w:sz w:val="24"/>
                              </w:rPr>
                            </w:pPr>
                            <w:r>
                              <w:rPr>
                                <w:rFonts w:ascii="Garamond" w:hAnsi="Garamond"/>
                                <w:b/>
                                <w:sz w:val="24"/>
                                <w:lang w:val="English"/>
                              </w:rPr>
                              <w:t xml:space="preserve">Signature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010CE2B9">
              <v:shape id="Zone de texte 217" style="position:absolute;left:0;text-align:left;margin-left:57.25pt;margin-top:18.45pt;width:278.5pt;height:33.4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spid="_x0000_s1030"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" w14:anchorId="57F123BC">
                <v:textbox style="mso-fit-shape-to-text:t">
                  <w:txbxContent>
                    <w:p w:rsidRPr="002C6A96" w:rsidR="002E0568" w:rsidP="00214BFD" w:rsidRDefault="00703D58" w14:paraId="404C06C1" w14:textId="533D662D">
                      <w:pPr>
                        <w:jc w:val="center"/>
                        <w:rPr>
                          <w:rFonts w:ascii="Garamond" w:hAnsi="Garamond"/>
                          <w:b/>
                          <w:sz w:val="24"/>
                        </w:rPr>
                      </w:pPr>
                      <w:r>
                        <w:rPr>
                          <w:rFonts w:ascii="Garamond" w:hAnsi="Garamond"/>
                          <w:b/>
                          <w:sz w:val="24"/>
                          <w:lang w:val="English"/>
                        </w:rPr>
                        <w:t xml:space="preserve">Signature </w:t>
                      </w:r>
                    </w:p>
                  </w:txbxContent>
                </v:textbox>
                <w10:wrap type="square"/>
              </v:shape>
            </w:pict>
          </mc:Fallback>
        </mc:AlternateContent>
      </w:r>
    </w:p>
    <w:p w:rsidR="00214BFD" w:rsidP="00214BFD" w:rsidRDefault="00214BFD" w14:paraId="678E2E78" w14:textId="77777777"/>
    <w:p w:rsidR="00DF5469" w:rsidRDefault="00DF5469" w14:paraId="5499A68E" w14:textId="77777777"/>
    <w:sectPr w:rsidR="00DF5469" w:rsidSect="00DF546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0BD" w:rsidRDefault="001C00BD" w14:paraId="4643318F" w14:textId="77777777">
      <w:pPr>
        <w:spacing w:after="0" w:line="240" w:lineRule="auto"/>
      </w:pPr>
      <w:r>
        <w:separator/>
      </w:r>
    </w:p>
  </w:endnote>
  <w:endnote w:type="continuationSeparator" w:id="0">
    <w:p w:rsidR="001C00BD" w:rsidRDefault="001C00BD" w14:paraId="62005C1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OCR A Extended">
    <w:panose1 w:val="02010509020102010303"/>
    <w:charset w:val="00"/>
    <w:family w:val="moder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568" w:rsidP="00DF5469" w:rsidRDefault="002E0568" w14:paraId="67B8E666" w14:textId="38424F73">
    <w:pPr>
      <w:pStyle w:val="Voettekst"/>
      <w:tabs>
        <w:tab w:val="center" w:pos="4749"/>
        <w:tab w:val="left" w:pos="5274"/>
      </w:tabs>
    </w:pPr>
    <w:r>
      <w:rPr>
        <w:lang w:val="English"/>
      </w:rPr>
      <w:tab/>
    </w:r>
    <w:r>
      <w:rPr>
        <w:lang w:val="English"/>
      </w:rPr>
      <w:tab/>
    </w:r>
    <w:sdt>
      <w:sdtPr>
        <w:id w:val="645852485"/>
        <w:docPartObj>
          <w:docPartGallery w:val="Page Numbers (Bottom of Page)"/>
          <w:docPartUnique/>
        </w:docPartObj>
      </w:sdtPr>
      <w:sdtEndPr/>
      <w:sdtContent>
        <w:r>
          <w:rPr>
            <w:lang w:val="English"/>
          </w:rPr>
          <w:fldChar w:fldCharType="begin"/>
        </w:r>
        <w:r>
          <w:rPr>
            <w:lang w:val="English"/>
          </w:rPr>
          <w:instrText>PAGE   \* MERGEFORMAT</w:instrText>
        </w:r>
        <w:r>
          <w:rPr>
            <w:lang w:val="English"/>
          </w:rPr>
          <w:fldChar w:fldCharType="separate"/>
        </w:r>
        <w:r w:rsidR="006F71DF">
          <w:rPr>
            <w:noProof/>
            <w:lang w:val="English"/>
          </w:rPr>
          <w:t>14</w:t>
        </w:r>
        <w:r>
          <w:rPr>
            <w:noProof/>
            <w:lang w:val="English"/>
          </w:rPr>
          <w:fldChar w:fldCharType="end"/>
        </w:r>
      </w:sdtContent>
    </w:sdt>
    <w:r>
      <w:rPr>
        <w:lang w:val="English"/>
      </w:rPr>
      <w:tab/>
    </w:r>
  </w:p>
  <w:p w:rsidR="002E0568" w:rsidRDefault="002E0568" w14:paraId="3B6BBAED" w14:textId="77777777">
    <w:pPr>
      <w:pStyle w:val="Voet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0BD" w:rsidRDefault="001C00BD" w14:paraId="7F263F84" w14:textId="77777777">
      <w:pPr>
        <w:spacing w:after="0" w:line="240" w:lineRule="auto"/>
      </w:pPr>
      <w:r>
        <w:separator/>
      </w:r>
    </w:p>
  </w:footnote>
  <w:footnote w:type="continuationSeparator" w:id="0">
    <w:p w:rsidR="001C00BD" w:rsidRDefault="001C00BD" w14:paraId="680D659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568" w:rsidRDefault="002E0568" w14:paraId="1DE80DD7" w14:textId="77777777">
    <w:pPr>
      <w:pStyle w:val="Kopteks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84355"/>
    <w:multiLevelType w:val="hybridMultilevel"/>
    <w:tmpl w:val="1E1EDC20"/>
    <w:lvl w:ilvl="0" w:tplc="071C2036">
      <w:numFmt w:val="bullet"/>
      <w:lvlText w:val="-"/>
      <w:lvlJc w:val="left"/>
      <w:pPr>
        <w:ind w:left="720" w:hanging="360"/>
      </w:pPr>
      <w:rPr>
        <w:rFonts w:hint="default" w:ascii="Calibri" w:hAnsi="Calibri" w:cs="Calibri" w:eastAsiaTheme="minorHAns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 w15:restartNumberingAfterBreak="0">
    <w:nsid w:val="0EA746AA"/>
    <w:multiLevelType w:val="hybridMultilevel"/>
    <w:tmpl w:val="EF60E0AE"/>
    <w:lvl w:ilvl="0" w:tplc="2F065EFA">
      <w:numFmt w:val="bullet"/>
      <w:lvlText w:val="-"/>
      <w:lvlJc w:val="left"/>
      <w:pPr>
        <w:ind w:left="720" w:hanging="360"/>
      </w:pPr>
      <w:rPr>
        <w:rFonts w:hint="default" w:ascii="Arial" w:hAnsi="Arial" w:cs="Arial" w:eastAsiaTheme="minorHAns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 w15:restartNumberingAfterBreak="0">
    <w:nsid w:val="19686CD4"/>
    <w:multiLevelType w:val="hybridMultilevel"/>
    <w:tmpl w:val="9D36B4E6"/>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 w15:restartNumberingAfterBreak="0">
    <w:nsid w:val="22BD7760"/>
    <w:multiLevelType w:val="hybridMultilevel"/>
    <w:tmpl w:val="0BA87A36"/>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 w15:restartNumberingAfterBreak="0">
    <w:nsid w:val="26567CA7"/>
    <w:multiLevelType w:val="hybridMultilevel"/>
    <w:tmpl w:val="8A9C2588"/>
    <w:lvl w:ilvl="0" w:tplc="1F068DF0">
      <w:numFmt w:val="bullet"/>
      <w:lvlText w:val="-"/>
      <w:lvlJc w:val="left"/>
      <w:pPr>
        <w:ind w:left="783" w:hanging="360"/>
      </w:pPr>
      <w:rPr>
        <w:rFonts w:hint="default" w:ascii="Tahoma" w:hAnsi="Tahoma" w:eastAsia="Times New Roman" w:cs="Tahoma"/>
      </w:rPr>
    </w:lvl>
    <w:lvl w:ilvl="1" w:tplc="040C0003" w:tentative="1">
      <w:start w:val="1"/>
      <w:numFmt w:val="bullet"/>
      <w:lvlText w:val="o"/>
      <w:lvlJc w:val="left"/>
      <w:pPr>
        <w:ind w:left="1503" w:hanging="360"/>
      </w:pPr>
      <w:rPr>
        <w:rFonts w:hint="default" w:ascii="Courier New" w:hAnsi="Courier New" w:cs="Courier New"/>
      </w:rPr>
    </w:lvl>
    <w:lvl w:ilvl="2" w:tplc="040C0005" w:tentative="1">
      <w:start w:val="1"/>
      <w:numFmt w:val="bullet"/>
      <w:lvlText w:val=""/>
      <w:lvlJc w:val="left"/>
      <w:pPr>
        <w:ind w:left="2223" w:hanging="360"/>
      </w:pPr>
      <w:rPr>
        <w:rFonts w:hint="default" w:ascii="Wingdings" w:hAnsi="Wingdings"/>
      </w:rPr>
    </w:lvl>
    <w:lvl w:ilvl="3" w:tplc="040C0001" w:tentative="1">
      <w:start w:val="1"/>
      <w:numFmt w:val="bullet"/>
      <w:lvlText w:val=""/>
      <w:lvlJc w:val="left"/>
      <w:pPr>
        <w:ind w:left="2943" w:hanging="360"/>
      </w:pPr>
      <w:rPr>
        <w:rFonts w:hint="default" w:ascii="Symbol" w:hAnsi="Symbol"/>
      </w:rPr>
    </w:lvl>
    <w:lvl w:ilvl="4" w:tplc="040C0003" w:tentative="1">
      <w:start w:val="1"/>
      <w:numFmt w:val="bullet"/>
      <w:lvlText w:val="o"/>
      <w:lvlJc w:val="left"/>
      <w:pPr>
        <w:ind w:left="3663" w:hanging="360"/>
      </w:pPr>
      <w:rPr>
        <w:rFonts w:hint="default" w:ascii="Courier New" w:hAnsi="Courier New" w:cs="Courier New"/>
      </w:rPr>
    </w:lvl>
    <w:lvl w:ilvl="5" w:tplc="040C0005" w:tentative="1">
      <w:start w:val="1"/>
      <w:numFmt w:val="bullet"/>
      <w:lvlText w:val=""/>
      <w:lvlJc w:val="left"/>
      <w:pPr>
        <w:ind w:left="4383" w:hanging="360"/>
      </w:pPr>
      <w:rPr>
        <w:rFonts w:hint="default" w:ascii="Wingdings" w:hAnsi="Wingdings"/>
      </w:rPr>
    </w:lvl>
    <w:lvl w:ilvl="6" w:tplc="040C0001" w:tentative="1">
      <w:start w:val="1"/>
      <w:numFmt w:val="bullet"/>
      <w:lvlText w:val=""/>
      <w:lvlJc w:val="left"/>
      <w:pPr>
        <w:ind w:left="5103" w:hanging="360"/>
      </w:pPr>
      <w:rPr>
        <w:rFonts w:hint="default" w:ascii="Symbol" w:hAnsi="Symbol"/>
      </w:rPr>
    </w:lvl>
    <w:lvl w:ilvl="7" w:tplc="040C0003" w:tentative="1">
      <w:start w:val="1"/>
      <w:numFmt w:val="bullet"/>
      <w:lvlText w:val="o"/>
      <w:lvlJc w:val="left"/>
      <w:pPr>
        <w:ind w:left="5823" w:hanging="360"/>
      </w:pPr>
      <w:rPr>
        <w:rFonts w:hint="default" w:ascii="Courier New" w:hAnsi="Courier New" w:cs="Courier New"/>
      </w:rPr>
    </w:lvl>
    <w:lvl w:ilvl="8" w:tplc="040C0005" w:tentative="1">
      <w:start w:val="1"/>
      <w:numFmt w:val="bullet"/>
      <w:lvlText w:val=""/>
      <w:lvlJc w:val="left"/>
      <w:pPr>
        <w:ind w:left="6543" w:hanging="360"/>
      </w:pPr>
      <w:rPr>
        <w:rFonts w:hint="default" w:ascii="Wingdings" w:hAnsi="Wingdings"/>
      </w:rPr>
    </w:lvl>
  </w:abstractNum>
  <w:abstractNum w:abstractNumId="5" w15:restartNumberingAfterBreak="0">
    <w:nsid w:val="2A0F31A5"/>
    <w:multiLevelType w:val="hybridMultilevel"/>
    <w:tmpl w:val="A36E3DDC"/>
    <w:lvl w:ilvl="0" w:tplc="040C000D">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6" w15:restartNumberingAfterBreak="0">
    <w:nsid w:val="31AD6CD5"/>
    <w:multiLevelType w:val="hybridMultilevel"/>
    <w:tmpl w:val="A788A658"/>
    <w:lvl w:ilvl="0" w:tplc="8C8E9618">
      <w:numFmt w:val="bullet"/>
      <w:lvlText w:val="-"/>
      <w:lvlJc w:val="left"/>
      <w:pPr>
        <w:ind w:left="420" w:hanging="360"/>
      </w:pPr>
      <w:rPr>
        <w:rFonts w:hint="default" w:ascii="Tahoma" w:hAnsi="Tahoma" w:eastAsia="Times New Roman" w:cs="Tahoma"/>
      </w:rPr>
    </w:lvl>
    <w:lvl w:ilvl="1" w:tplc="040C0003">
      <w:start w:val="1"/>
      <w:numFmt w:val="bullet"/>
      <w:lvlText w:val="o"/>
      <w:lvlJc w:val="left"/>
      <w:pPr>
        <w:ind w:left="1140" w:hanging="360"/>
      </w:pPr>
      <w:rPr>
        <w:rFonts w:hint="default" w:ascii="Courier New" w:hAnsi="Courier New" w:cs="Courier New"/>
      </w:rPr>
    </w:lvl>
    <w:lvl w:ilvl="2" w:tplc="040C0005" w:tentative="1">
      <w:start w:val="1"/>
      <w:numFmt w:val="bullet"/>
      <w:lvlText w:val=""/>
      <w:lvlJc w:val="left"/>
      <w:pPr>
        <w:ind w:left="1860" w:hanging="360"/>
      </w:pPr>
      <w:rPr>
        <w:rFonts w:hint="default" w:ascii="Wingdings" w:hAnsi="Wingdings"/>
      </w:rPr>
    </w:lvl>
    <w:lvl w:ilvl="3" w:tplc="040C0001" w:tentative="1">
      <w:start w:val="1"/>
      <w:numFmt w:val="bullet"/>
      <w:lvlText w:val=""/>
      <w:lvlJc w:val="left"/>
      <w:pPr>
        <w:ind w:left="2580" w:hanging="360"/>
      </w:pPr>
      <w:rPr>
        <w:rFonts w:hint="default" w:ascii="Symbol" w:hAnsi="Symbol"/>
      </w:rPr>
    </w:lvl>
    <w:lvl w:ilvl="4" w:tplc="040C0003" w:tentative="1">
      <w:start w:val="1"/>
      <w:numFmt w:val="bullet"/>
      <w:lvlText w:val="o"/>
      <w:lvlJc w:val="left"/>
      <w:pPr>
        <w:ind w:left="3300" w:hanging="360"/>
      </w:pPr>
      <w:rPr>
        <w:rFonts w:hint="default" w:ascii="Courier New" w:hAnsi="Courier New" w:cs="Courier New"/>
      </w:rPr>
    </w:lvl>
    <w:lvl w:ilvl="5" w:tplc="040C0005" w:tentative="1">
      <w:start w:val="1"/>
      <w:numFmt w:val="bullet"/>
      <w:lvlText w:val=""/>
      <w:lvlJc w:val="left"/>
      <w:pPr>
        <w:ind w:left="4020" w:hanging="360"/>
      </w:pPr>
      <w:rPr>
        <w:rFonts w:hint="default" w:ascii="Wingdings" w:hAnsi="Wingdings"/>
      </w:rPr>
    </w:lvl>
    <w:lvl w:ilvl="6" w:tplc="040C0001" w:tentative="1">
      <w:start w:val="1"/>
      <w:numFmt w:val="bullet"/>
      <w:lvlText w:val=""/>
      <w:lvlJc w:val="left"/>
      <w:pPr>
        <w:ind w:left="4740" w:hanging="360"/>
      </w:pPr>
      <w:rPr>
        <w:rFonts w:hint="default" w:ascii="Symbol" w:hAnsi="Symbol"/>
      </w:rPr>
    </w:lvl>
    <w:lvl w:ilvl="7" w:tplc="040C0003" w:tentative="1">
      <w:start w:val="1"/>
      <w:numFmt w:val="bullet"/>
      <w:lvlText w:val="o"/>
      <w:lvlJc w:val="left"/>
      <w:pPr>
        <w:ind w:left="5460" w:hanging="360"/>
      </w:pPr>
      <w:rPr>
        <w:rFonts w:hint="default" w:ascii="Courier New" w:hAnsi="Courier New" w:cs="Courier New"/>
      </w:rPr>
    </w:lvl>
    <w:lvl w:ilvl="8" w:tplc="040C0005" w:tentative="1">
      <w:start w:val="1"/>
      <w:numFmt w:val="bullet"/>
      <w:lvlText w:val=""/>
      <w:lvlJc w:val="left"/>
      <w:pPr>
        <w:ind w:left="6180" w:hanging="360"/>
      </w:pPr>
      <w:rPr>
        <w:rFonts w:hint="default" w:ascii="Wingdings" w:hAnsi="Wingdings"/>
      </w:rPr>
    </w:lvl>
  </w:abstractNum>
  <w:abstractNum w:abstractNumId="7" w15:restartNumberingAfterBreak="0">
    <w:nsid w:val="37CF3003"/>
    <w:multiLevelType w:val="hybridMultilevel"/>
    <w:tmpl w:val="1FE4C25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41116CEE"/>
    <w:multiLevelType w:val="hybridMultilevel"/>
    <w:tmpl w:val="08005238"/>
    <w:lvl w:ilvl="0" w:tplc="1F068DF0">
      <w:numFmt w:val="bullet"/>
      <w:lvlText w:val="-"/>
      <w:lvlJc w:val="left"/>
      <w:pPr>
        <w:ind w:left="720" w:hanging="360"/>
      </w:pPr>
      <w:rPr>
        <w:rFonts w:hint="default" w:ascii="Tahoma" w:hAnsi="Tahoma" w:eastAsia="Times New Roman" w:cs="Tahoma"/>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9" w15:restartNumberingAfterBreak="0">
    <w:nsid w:val="4C5D5DF5"/>
    <w:multiLevelType w:val="hybridMultilevel"/>
    <w:tmpl w:val="F9A4C0DC"/>
    <w:lvl w:ilvl="0" w:tplc="1F068DF0">
      <w:numFmt w:val="bullet"/>
      <w:lvlText w:val="-"/>
      <w:lvlJc w:val="left"/>
      <w:pPr>
        <w:ind w:left="770" w:hanging="360"/>
      </w:pPr>
      <w:rPr>
        <w:rFonts w:hint="default" w:ascii="Tahoma" w:hAnsi="Tahoma" w:eastAsia="Times New Roman" w:cs="Tahoma"/>
      </w:rPr>
    </w:lvl>
    <w:lvl w:ilvl="1" w:tplc="040C0003" w:tentative="1">
      <w:start w:val="1"/>
      <w:numFmt w:val="bullet"/>
      <w:lvlText w:val="o"/>
      <w:lvlJc w:val="left"/>
      <w:pPr>
        <w:ind w:left="1490" w:hanging="360"/>
      </w:pPr>
      <w:rPr>
        <w:rFonts w:hint="default" w:ascii="Courier New" w:hAnsi="Courier New" w:cs="Courier New"/>
      </w:rPr>
    </w:lvl>
    <w:lvl w:ilvl="2" w:tplc="040C0005" w:tentative="1">
      <w:start w:val="1"/>
      <w:numFmt w:val="bullet"/>
      <w:lvlText w:val=""/>
      <w:lvlJc w:val="left"/>
      <w:pPr>
        <w:ind w:left="2210" w:hanging="360"/>
      </w:pPr>
      <w:rPr>
        <w:rFonts w:hint="default" w:ascii="Wingdings" w:hAnsi="Wingdings"/>
      </w:rPr>
    </w:lvl>
    <w:lvl w:ilvl="3" w:tplc="040C0001" w:tentative="1">
      <w:start w:val="1"/>
      <w:numFmt w:val="bullet"/>
      <w:lvlText w:val=""/>
      <w:lvlJc w:val="left"/>
      <w:pPr>
        <w:ind w:left="2930" w:hanging="360"/>
      </w:pPr>
      <w:rPr>
        <w:rFonts w:hint="default" w:ascii="Symbol" w:hAnsi="Symbol"/>
      </w:rPr>
    </w:lvl>
    <w:lvl w:ilvl="4" w:tplc="040C0003" w:tentative="1">
      <w:start w:val="1"/>
      <w:numFmt w:val="bullet"/>
      <w:lvlText w:val="o"/>
      <w:lvlJc w:val="left"/>
      <w:pPr>
        <w:ind w:left="3650" w:hanging="360"/>
      </w:pPr>
      <w:rPr>
        <w:rFonts w:hint="default" w:ascii="Courier New" w:hAnsi="Courier New" w:cs="Courier New"/>
      </w:rPr>
    </w:lvl>
    <w:lvl w:ilvl="5" w:tplc="040C0005" w:tentative="1">
      <w:start w:val="1"/>
      <w:numFmt w:val="bullet"/>
      <w:lvlText w:val=""/>
      <w:lvlJc w:val="left"/>
      <w:pPr>
        <w:ind w:left="4370" w:hanging="360"/>
      </w:pPr>
      <w:rPr>
        <w:rFonts w:hint="default" w:ascii="Wingdings" w:hAnsi="Wingdings"/>
      </w:rPr>
    </w:lvl>
    <w:lvl w:ilvl="6" w:tplc="040C0001" w:tentative="1">
      <w:start w:val="1"/>
      <w:numFmt w:val="bullet"/>
      <w:lvlText w:val=""/>
      <w:lvlJc w:val="left"/>
      <w:pPr>
        <w:ind w:left="5090" w:hanging="360"/>
      </w:pPr>
      <w:rPr>
        <w:rFonts w:hint="default" w:ascii="Symbol" w:hAnsi="Symbol"/>
      </w:rPr>
    </w:lvl>
    <w:lvl w:ilvl="7" w:tplc="040C0003" w:tentative="1">
      <w:start w:val="1"/>
      <w:numFmt w:val="bullet"/>
      <w:lvlText w:val="o"/>
      <w:lvlJc w:val="left"/>
      <w:pPr>
        <w:ind w:left="5810" w:hanging="360"/>
      </w:pPr>
      <w:rPr>
        <w:rFonts w:hint="default" w:ascii="Courier New" w:hAnsi="Courier New" w:cs="Courier New"/>
      </w:rPr>
    </w:lvl>
    <w:lvl w:ilvl="8" w:tplc="040C0005" w:tentative="1">
      <w:start w:val="1"/>
      <w:numFmt w:val="bullet"/>
      <w:lvlText w:val=""/>
      <w:lvlJc w:val="left"/>
      <w:pPr>
        <w:ind w:left="6530" w:hanging="360"/>
      </w:pPr>
      <w:rPr>
        <w:rFonts w:hint="default" w:ascii="Wingdings" w:hAnsi="Wingdings"/>
      </w:rPr>
    </w:lvl>
  </w:abstractNum>
  <w:abstractNum w:abstractNumId="10" w15:restartNumberingAfterBreak="0">
    <w:nsid w:val="542E3E6C"/>
    <w:multiLevelType w:val="multilevel"/>
    <w:tmpl w:val="C1BE4128"/>
    <w:lvl w:ilvl="0">
      <w:start w:val="1"/>
      <w:numFmt w:val="decimal"/>
      <w:lvlText w:val="%1."/>
      <w:lvlJc w:val="left"/>
      <w:pPr>
        <w:ind w:left="861" w:hanging="360"/>
      </w:pPr>
      <w:rPr>
        <w:rFonts w:hint="default"/>
      </w:rPr>
    </w:lvl>
    <w:lvl w:ilvl="1">
      <w:start w:val="1"/>
      <w:numFmt w:val="decimal"/>
      <w:isLgl/>
      <w:lvlText w:val="%1.%2."/>
      <w:lvlJc w:val="left"/>
      <w:pPr>
        <w:ind w:left="1581" w:hanging="720"/>
      </w:pPr>
      <w:rPr>
        <w:rFonts w:hint="default"/>
      </w:rPr>
    </w:lvl>
    <w:lvl w:ilvl="2">
      <w:start w:val="1"/>
      <w:numFmt w:val="decimal"/>
      <w:isLgl/>
      <w:lvlText w:val="%1.%2.%3."/>
      <w:lvlJc w:val="left"/>
      <w:pPr>
        <w:ind w:left="1941" w:hanging="720"/>
      </w:pPr>
      <w:rPr>
        <w:rFonts w:hint="default"/>
      </w:rPr>
    </w:lvl>
    <w:lvl w:ilvl="3">
      <w:start w:val="1"/>
      <w:numFmt w:val="decimal"/>
      <w:isLgl/>
      <w:lvlText w:val="%1.%2.%3.%4."/>
      <w:lvlJc w:val="left"/>
      <w:pPr>
        <w:ind w:left="2661" w:hanging="1080"/>
      </w:pPr>
      <w:rPr>
        <w:rFonts w:hint="default"/>
      </w:rPr>
    </w:lvl>
    <w:lvl w:ilvl="4">
      <w:start w:val="1"/>
      <w:numFmt w:val="decimal"/>
      <w:isLgl/>
      <w:lvlText w:val="%1.%2.%3.%4.%5."/>
      <w:lvlJc w:val="left"/>
      <w:pPr>
        <w:ind w:left="3021" w:hanging="1080"/>
      </w:pPr>
      <w:rPr>
        <w:rFonts w:hint="default"/>
      </w:rPr>
    </w:lvl>
    <w:lvl w:ilvl="5">
      <w:start w:val="1"/>
      <w:numFmt w:val="decimal"/>
      <w:isLgl/>
      <w:lvlText w:val="%1.%2.%3.%4.%5.%6."/>
      <w:lvlJc w:val="left"/>
      <w:pPr>
        <w:ind w:left="3741" w:hanging="1440"/>
      </w:pPr>
      <w:rPr>
        <w:rFonts w:hint="default"/>
      </w:rPr>
    </w:lvl>
    <w:lvl w:ilvl="6">
      <w:start w:val="1"/>
      <w:numFmt w:val="decimal"/>
      <w:isLgl/>
      <w:lvlText w:val="%1.%2.%3.%4.%5.%6.%7."/>
      <w:lvlJc w:val="left"/>
      <w:pPr>
        <w:ind w:left="4461" w:hanging="1800"/>
      </w:pPr>
      <w:rPr>
        <w:rFonts w:hint="default"/>
      </w:rPr>
    </w:lvl>
    <w:lvl w:ilvl="7">
      <w:start w:val="1"/>
      <w:numFmt w:val="decimal"/>
      <w:isLgl/>
      <w:lvlText w:val="%1.%2.%3.%4.%5.%6.%7.%8."/>
      <w:lvlJc w:val="left"/>
      <w:pPr>
        <w:ind w:left="4821" w:hanging="1800"/>
      </w:pPr>
      <w:rPr>
        <w:rFonts w:hint="default"/>
      </w:rPr>
    </w:lvl>
    <w:lvl w:ilvl="8">
      <w:start w:val="1"/>
      <w:numFmt w:val="decimal"/>
      <w:isLgl/>
      <w:lvlText w:val="%1.%2.%3.%4.%5.%6.%7.%8.%9."/>
      <w:lvlJc w:val="left"/>
      <w:pPr>
        <w:ind w:left="5541" w:hanging="2160"/>
      </w:pPr>
      <w:rPr>
        <w:rFonts w:hint="default"/>
      </w:rPr>
    </w:lvl>
  </w:abstractNum>
  <w:abstractNum w:abstractNumId="11" w15:restartNumberingAfterBreak="0">
    <w:nsid w:val="5CD21BC4"/>
    <w:multiLevelType w:val="hybridMultilevel"/>
    <w:tmpl w:val="C76E4832"/>
    <w:lvl w:ilvl="0" w:tplc="1F068DF0">
      <w:numFmt w:val="bullet"/>
      <w:lvlText w:val="-"/>
      <w:lvlJc w:val="left"/>
      <w:pPr>
        <w:ind w:left="774" w:hanging="360"/>
      </w:pPr>
      <w:rPr>
        <w:rFonts w:hint="default" w:ascii="Tahoma" w:hAnsi="Tahoma" w:eastAsia="Times New Roman" w:cs="Tahoma"/>
      </w:rPr>
    </w:lvl>
    <w:lvl w:ilvl="1" w:tplc="040C0003" w:tentative="1">
      <w:start w:val="1"/>
      <w:numFmt w:val="bullet"/>
      <w:lvlText w:val="o"/>
      <w:lvlJc w:val="left"/>
      <w:pPr>
        <w:ind w:left="1494" w:hanging="360"/>
      </w:pPr>
      <w:rPr>
        <w:rFonts w:hint="default" w:ascii="Courier New" w:hAnsi="Courier New" w:cs="Courier New"/>
      </w:rPr>
    </w:lvl>
    <w:lvl w:ilvl="2" w:tplc="040C0005" w:tentative="1">
      <w:start w:val="1"/>
      <w:numFmt w:val="bullet"/>
      <w:lvlText w:val=""/>
      <w:lvlJc w:val="left"/>
      <w:pPr>
        <w:ind w:left="2214" w:hanging="360"/>
      </w:pPr>
      <w:rPr>
        <w:rFonts w:hint="default" w:ascii="Wingdings" w:hAnsi="Wingdings"/>
      </w:rPr>
    </w:lvl>
    <w:lvl w:ilvl="3" w:tplc="040C0001" w:tentative="1">
      <w:start w:val="1"/>
      <w:numFmt w:val="bullet"/>
      <w:lvlText w:val=""/>
      <w:lvlJc w:val="left"/>
      <w:pPr>
        <w:ind w:left="2934" w:hanging="360"/>
      </w:pPr>
      <w:rPr>
        <w:rFonts w:hint="default" w:ascii="Symbol" w:hAnsi="Symbol"/>
      </w:rPr>
    </w:lvl>
    <w:lvl w:ilvl="4" w:tplc="040C0003" w:tentative="1">
      <w:start w:val="1"/>
      <w:numFmt w:val="bullet"/>
      <w:lvlText w:val="o"/>
      <w:lvlJc w:val="left"/>
      <w:pPr>
        <w:ind w:left="3654" w:hanging="360"/>
      </w:pPr>
      <w:rPr>
        <w:rFonts w:hint="default" w:ascii="Courier New" w:hAnsi="Courier New" w:cs="Courier New"/>
      </w:rPr>
    </w:lvl>
    <w:lvl w:ilvl="5" w:tplc="040C0005" w:tentative="1">
      <w:start w:val="1"/>
      <w:numFmt w:val="bullet"/>
      <w:lvlText w:val=""/>
      <w:lvlJc w:val="left"/>
      <w:pPr>
        <w:ind w:left="4374" w:hanging="360"/>
      </w:pPr>
      <w:rPr>
        <w:rFonts w:hint="default" w:ascii="Wingdings" w:hAnsi="Wingdings"/>
      </w:rPr>
    </w:lvl>
    <w:lvl w:ilvl="6" w:tplc="040C0001" w:tentative="1">
      <w:start w:val="1"/>
      <w:numFmt w:val="bullet"/>
      <w:lvlText w:val=""/>
      <w:lvlJc w:val="left"/>
      <w:pPr>
        <w:ind w:left="5094" w:hanging="360"/>
      </w:pPr>
      <w:rPr>
        <w:rFonts w:hint="default" w:ascii="Symbol" w:hAnsi="Symbol"/>
      </w:rPr>
    </w:lvl>
    <w:lvl w:ilvl="7" w:tplc="040C0003" w:tentative="1">
      <w:start w:val="1"/>
      <w:numFmt w:val="bullet"/>
      <w:lvlText w:val="o"/>
      <w:lvlJc w:val="left"/>
      <w:pPr>
        <w:ind w:left="5814" w:hanging="360"/>
      </w:pPr>
      <w:rPr>
        <w:rFonts w:hint="default" w:ascii="Courier New" w:hAnsi="Courier New" w:cs="Courier New"/>
      </w:rPr>
    </w:lvl>
    <w:lvl w:ilvl="8" w:tplc="040C0005" w:tentative="1">
      <w:start w:val="1"/>
      <w:numFmt w:val="bullet"/>
      <w:lvlText w:val=""/>
      <w:lvlJc w:val="left"/>
      <w:pPr>
        <w:ind w:left="6534" w:hanging="360"/>
      </w:pPr>
      <w:rPr>
        <w:rFonts w:hint="default" w:ascii="Wingdings" w:hAnsi="Wingdings"/>
      </w:rPr>
    </w:lvl>
  </w:abstractNum>
  <w:abstractNum w:abstractNumId="12" w15:restartNumberingAfterBreak="0">
    <w:nsid w:val="67754FE3"/>
    <w:multiLevelType w:val="hybridMultilevel"/>
    <w:tmpl w:val="76C288AC"/>
    <w:lvl w:ilvl="0" w:tplc="1F068DF0">
      <w:numFmt w:val="bullet"/>
      <w:lvlText w:val="-"/>
      <w:lvlJc w:val="left"/>
      <w:pPr>
        <w:ind w:left="720" w:hanging="360"/>
      </w:pPr>
      <w:rPr>
        <w:rFonts w:hint="default" w:ascii="Tahoma" w:hAnsi="Tahoma" w:eastAsia="Times New Roman" w:cs="Tahoma"/>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3" w15:restartNumberingAfterBreak="0">
    <w:nsid w:val="6B851662"/>
    <w:multiLevelType w:val="hybridMultilevel"/>
    <w:tmpl w:val="CF4C2B30"/>
    <w:lvl w:ilvl="0" w:tplc="1F068DF0">
      <w:numFmt w:val="bullet"/>
      <w:lvlText w:val="-"/>
      <w:lvlJc w:val="left"/>
      <w:pPr>
        <w:ind w:left="420" w:hanging="360"/>
      </w:pPr>
      <w:rPr>
        <w:rFonts w:hint="default" w:ascii="Tahoma" w:hAnsi="Tahoma" w:eastAsia="Times New Roman" w:cs="Tahoma"/>
      </w:rPr>
    </w:lvl>
    <w:lvl w:ilvl="1" w:tplc="040C0003" w:tentative="1">
      <w:start w:val="1"/>
      <w:numFmt w:val="bullet"/>
      <w:lvlText w:val="o"/>
      <w:lvlJc w:val="left"/>
      <w:pPr>
        <w:ind w:left="1140" w:hanging="360"/>
      </w:pPr>
      <w:rPr>
        <w:rFonts w:hint="default" w:ascii="Courier New" w:hAnsi="Courier New" w:cs="Courier New"/>
      </w:rPr>
    </w:lvl>
    <w:lvl w:ilvl="2" w:tplc="040C0005" w:tentative="1">
      <w:start w:val="1"/>
      <w:numFmt w:val="bullet"/>
      <w:lvlText w:val=""/>
      <w:lvlJc w:val="left"/>
      <w:pPr>
        <w:ind w:left="1860" w:hanging="360"/>
      </w:pPr>
      <w:rPr>
        <w:rFonts w:hint="default" w:ascii="Wingdings" w:hAnsi="Wingdings"/>
      </w:rPr>
    </w:lvl>
    <w:lvl w:ilvl="3" w:tplc="040C0001" w:tentative="1">
      <w:start w:val="1"/>
      <w:numFmt w:val="bullet"/>
      <w:lvlText w:val=""/>
      <w:lvlJc w:val="left"/>
      <w:pPr>
        <w:ind w:left="2580" w:hanging="360"/>
      </w:pPr>
      <w:rPr>
        <w:rFonts w:hint="default" w:ascii="Symbol" w:hAnsi="Symbol"/>
      </w:rPr>
    </w:lvl>
    <w:lvl w:ilvl="4" w:tplc="040C0003" w:tentative="1">
      <w:start w:val="1"/>
      <w:numFmt w:val="bullet"/>
      <w:lvlText w:val="o"/>
      <w:lvlJc w:val="left"/>
      <w:pPr>
        <w:ind w:left="3300" w:hanging="360"/>
      </w:pPr>
      <w:rPr>
        <w:rFonts w:hint="default" w:ascii="Courier New" w:hAnsi="Courier New" w:cs="Courier New"/>
      </w:rPr>
    </w:lvl>
    <w:lvl w:ilvl="5" w:tplc="040C0005" w:tentative="1">
      <w:start w:val="1"/>
      <w:numFmt w:val="bullet"/>
      <w:lvlText w:val=""/>
      <w:lvlJc w:val="left"/>
      <w:pPr>
        <w:ind w:left="4020" w:hanging="360"/>
      </w:pPr>
      <w:rPr>
        <w:rFonts w:hint="default" w:ascii="Wingdings" w:hAnsi="Wingdings"/>
      </w:rPr>
    </w:lvl>
    <w:lvl w:ilvl="6" w:tplc="040C0001" w:tentative="1">
      <w:start w:val="1"/>
      <w:numFmt w:val="bullet"/>
      <w:lvlText w:val=""/>
      <w:lvlJc w:val="left"/>
      <w:pPr>
        <w:ind w:left="4740" w:hanging="360"/>
      </w:pPr>
      <w:rPr>
        <w:rFonts w:hint="default" w:ascii="Symbol" w:hAnsi="Symbol"/>
      </w:rPr>
    </w:lvl>
    <w:lvl w:ilvl="7" w:tplc="040C0003" w:tentative="1">
      <w:start w:val="1"/>
      <w:numFmt w:val="bullet"/>
      <w:lvlText w:val="o"/>
      <w:lvlJc w:val="left"/>
      <w:pPr>
        <w:ind w:left="5460" w:hanging="360"/>
      </w:pPr>
      <w:rPr>
        <w:rFonts w:hint="default" w:ascii="Courier New" w:hAnsi="Courier New" w:cs="Courier New"/>
      </w:rPr>
    </w:lvl>
    <w:lvl w:ilvl="8" w:tplc="040C0005" w:tentative="1">
      <w:start w:val="1"/>
      <w:numFmt w:val="bullet"/>
      <w:lvlText w:val=""/>
      <w:lvlJc w:val="left"/>
      <w:pPr>
        <w:ind w:left="6180" w:hanging="360"/>
      </w:pPr>
      <w:rPr>
        <w:rFonts w:hint="default" w:ascii="Wingdings" w:hAnsi="Wingdings"/>
      </w:rPr>
    </w:lvl>
  </w:abstractNum>
  <w:abstractNum w:abstractNumId="14" w15:restartNumberingAfterBreak="0">
    <w:nsid w:val="731A0F16"/>
    <w:multiLevelType w:val="hybridMultilevel"/>
    <w:tmpl w:val="4E5A2058"/>
    <w:lvl w:ilvl="0" w:tplc="C1208128">
      <w:start w:val="1"/>
      <w:numFmt w:val="bullet"/>
      <w:lvlText w:val="-"/>
      <w:lvlJc w:val="left"/>
      <w:pPr>
        <w:ind w:left="720" w:hanging="360"/>
      </w:pPr>
      <w:rPr>
        <w:rFonts w:hint="default" w:ascii="Garamond" w:hAnsi="Garamond" w:eastAsiaTheme="minorHAnsi" w:cstheme="minorBid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5" w15:restartNumberingAfterBreak="0">
    <w:nsid w:val="758E1B89"/>
    <w:multiLevelType w:val="multilevel"/>
    <w:tmpl w:val="DAF4721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7A9B5A6F"/>
    <w:multiLevelType w:val="hybridMultilevel"/>
    <w:tmpl w:val="8FCACC36"/>
    <w:lvl w:ilvl="0" w:tplc="040C000D">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num w:numId="1">
    <w:abstractNumId w:val="15"/>
  </w:num>
  <w:num w:numId="2">
    <w:abstractNumId w:val="3"/>
  </w:num>
  <w:num w:numId="3">
    <w:abstractNumId w:val="7"/>
  </w:num>
  <w:num w:numId="4">
    <w:abstractNumId w:val="2"/>
  </w:num>
  <w:num w:numId="5">
    <w:abstractNumId w:val="10"/>
  </w:num>
  <w:num w:numId="6">
    <w:abstractNumId w:val="6"/>
  </w:num>
  <w:num w:numId="7">
    <w:abstractNumId w:val="13"/>
  </w:num>
  <w:num w:numId="8">
    <w:abstractNumId w:val="4"/>
  </w:num>
  <w:num w:numId="9">
    <w:abstractNumId w:val="12"/>
  </w:num>
  <w:num w:numId="10">
    <w:abstractNumId w:val="5"/>
  </w:num>
  <w:num w:numId="11">
    <w:abstractNumId w:val="9"/>
  </w:num>
  <w:num w:numId="12">
    <w:abstractNumId w:val="8"/>
  </w:num>
  <w:num w:numId="13">
    <w:abstractNumId w:val="16"/>
  </w:num>
  <w:num w:numId="14">
    <w:abstractNumId w:val="14"/>
  </w:num>
  <w:num w:numId="15">
    <w:abstractNumId w:val="11"/>
  </w:num>
  <w:num w:numId="16">
    <w:abstractNumId w:val="0"/>
  </w:num>
  <w:num w:numId="17">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BFD"/>
    <w:rsid w:val="0002100B"/>
    <w:rsid w:val="00033D0B"/>
    <w:rsid w:val="0004578E"/>
    <w:rsid w:val="000865A3"/>
    <w:rsid w:val="000A723D"/>
    <w:rsid w:val="001010AB"/>
    <w:rsid w:val="0017214B"/>
    <w:rsid w:val="001C00BD"/>
    <w:rsid w:val="001C4803"/>
    <w:rsid w:val="001E34D8"/>
    <w:rsid w:val="00214BFD"/>
    <w:rsid w:val="00251F0F"/>
    <w:rsid w:val="00261CCA"/>
    <w:rsid w:val="002A2BF3"/>
    <w:rsid w:val="002E0568"/>
    <w:rsid w:val="003E3980"/>
    <w:rsid w:val="0041224B"/>
    <w:rsid w:val="004D3330"/>
    <w:rsid w:val="004D3351"/>
    <w:rsid w:val="00551322"/>
    <w:rsid w:val="005B0F53"/>
    <w:rsid w:val="005F7A80"/>
    <w:rsid w:val="00664490"/>
    <w:rsid w:val="00664D44"/>
    <w:rsid w:val="0068664D"/>
    <w:rsid w:val="006F5E50"/>
    <w:rsid w:val="006F71DF"/>
    <w:rsid w:val="00703D58"/>
    <w:rsid w:val="00733EE3"/>
    <w:rsid w:val="007B7D67"/>
    <w:rsid w:val="007F2D4C"/>
    <w:rsid w:val="00827539"/>
    <w:rsid w:val="00837CDB"/>
    <w:rsid w:val="008566F7"/>
    <w:rsid w:val="00893DDE"/>
    <w:rsid w:val="008D46AE"/>
    <w:rsid w:val="00963EB0"/>
    <w:rsid w:val="00A15019"/>
    <w:rsid w:val="00A50CFD"/>
    <w:rsid w:val="00A82713"/>
    <w:rsid w:val="00AF4BBB"/>
    <w:rsid w:val="00B95C1A"/>
    <w:rsid w:val="00C161E5"/>
    <w:rsid w:val="00C919B7"/>
    <w:rsid w:val="00C91FC1"/>
    <w:rsid w:val="00CA453E"/>
    <w:rsid w:val="00CF654C"/>
    <w:rsid w:val="00DF5469"/>
    <w:rsid w:val="00E37DC2"/>
    <w:rsid w:val="00EB66AF"/>
    <w:rsid w:val="00EC0D46"/>
    <w:rsid w:val="00EE0A39"/>
    <w:rsid w:val="00F10BC8"/>
    <w:rsid w:val="00F209A4"/>
    <w:rsid w:val="00F47764"/>
    <w:rsid w:val="00F7047F"/>
    <w:rsid w:val="00F8080C"/>
    <w:rsid w:val="00FC688F"/>
    <w:rsid w:val="00FE727C"/>
    <w:rsid w:val="00FF05B4"/>
    <w:rsid w:val="02495466"/>
    <w:rsid w:val="04E5EB39"/>
    <w:rsid w:val="0A69256E"/>
    <w:rsid w:val="0B491AB6"/>
    <w:rsid w:val="22CADE68"/>
    <w:rsid w:val="294B6DBB"/>
    <w:rsid w:val="294E262C"/>
    <w:rsid w:val="33C9484E"/>
    <w:rsid w:val="38CC6F62"/>
    <w:rsid w:val="38CC6F62"/>
    <w:rsid w:val="3D465748"/>
    <w:rsid w:val="4C06A31A"/>
    <w:rsid w:val="6B81C6B1"/>
    <w:rsid w:val="6DD98165"/>
    <w:rsid w:val="775B69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D2BA4"/>
  <w15:chartTrackingRefBased/>
  <w15:docId w15:val="{D09EE70F-1E5E-4B83-A51E-7CF3A40C548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rsid w:val="00214BFD"/>
    <w:pPr>
      <w:spacing w:after="200" w:line="276" w:lineRule="auto"/>
    </w:pPr>
  </w:style>
  <w:style w:type="paragraph" w:styleId="Kop1">
    <w:name w:val="heading 1"/>
    <w:basedOn w:val="Standaard"/>
    <w:next w:val="Standaard"/>
    <w:link w:val="Kop1Char"/>
    <w:uiPriority w:val="9"/>
    <w:qFormat/>
    <w:rsid w:val="00214BFD"/>
    <w:pPr>
      <w:keepNext/>
      <w:keepLines/>
      <w:spacing w:before="480" w:after="0"/>
      <w:outlineLvl w:val="0"/>
    </w:pPr>
    <w:rPr>
      <w:rFonts w:asciiTheme="majorHAnsi" w:hAnsiTheme="majorHAnsi" w:eastAsiaTheme="majorEastAsia" w:cstheme="majorBidi"/>
      <w:b/>
      <w:bCs/>
      <w:color w:val="2E74B5" w:themeColor="accent1" w:themeShade="BF"/>
      <w:sz w:val="28"/>
      <w:szCs w:val="28"/>
    </w:rPr>
  </w:style>
  <w:style w:type="paragraph" w:styleId="Kop2">
    <w:name w:val="heading 2"/>
    <w:basedOn w:val="Standaard"/>
    <w:next w:val="Standaard"/>
    <w:link w:val="Kop2Char"/>
    <w:uiPriority w:val="9"/>
    <w:unhideWhenUsed/>
    <w:qFormat/>
    <w:rsid w:val="00214BFD"/>
    <w:pPr>
      <w:keepNext/>
      <w:keepLines/>
      <w:spacing w:before="200" w:after="0"/>
      <w:outlineLvl w:val="1"/>
    </w:pPr>
    <w:rPr>
      <w:rFonts w:asciiTheme="majorHAnsi" w:hAnsiTheme="majorHAnsi" w:eastAsiaTheme="majorEastAsia" w:cstheme="majorBidi"/>
      <w:b/>
      <w:bCs/>
      <w:color w:val="5B9BD5" w:themeColor="accent1"/>
      <w:sz w:val="26"/>
      <w:szCs w:val="26"/>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9"/>
    <w:rsid w:val="00214BFD"/>
    <w:rPr>
      <w:rFonts w:asciiTheme="majorHAnsi" w:hAnsiTheme="majorHAnsi" w:eastAsiaTheme="majorEastAsia" w:cstheme="majorBidi"/>
      <w:b/>
      <w:bCs/>
      <w:color w:val="2E74B5" w:themeColor="accent1" w:themeShade="BF"/>
      <w:sz w:val="28"/>
      <w:szCs w:val="28"/>
    </w:rPr>
  </w:style>
  <w:style w:type="character" w:styleId="Kop2Char" w:customStyle="1">
    <w:name w:val="Kop 2 Char"/>
    <w:basedOn w:val="Standaardalinea-lettertype"/>
    <w:link w:val="Kop2"/>
    <w:uiPriority w:val="9"/>
    <w:rsid w:val="00214BFD"/>
    <w:rPr>
      <w:rFonts w:asciiTheme="majorHAnsi" w:hAnsiTheme="majorHAnsi" w:eastAsiaTheme="majorEastAsia" w:cstheme="majorBidi"/>
      <w:b/>
      <w:bCs/>
      <w:color w:val="5B9BD5" w:themeColor="accent1"/>
      <w:sz w:val="26"/>
      <w:szCs w:val="26"/>
    </w:rPr>
  </w:style>
  <w:style w:type="paragraph" w:styleId="TableParagraph" w:customStyle="1">
    <w:name w:val="Table Paragraph"/>
    <w:basedOn w:val="Standaard"/>
    <w:uiPriority w:val="1"/>
    <w:qFormat/>
    <w:rsid w:val="00214BFD"/>
    <w:pPr>
      <w:widowControl w:val="0"/>
      <w:spacing w:after="0" w:line="240" w:lineRule="auto"/>
    </w:pPr>
    <w:rPr>
      <w:lang w:val="en-US"/>
    </w:rPr>
  </w:style>
  <w:style w:type="table" w:styleId="Tabelraster">
    <w:name w:val="Table Grid"/>
    <w:basedOn w:val="Standaardtabel"/>
    <w:uiPriority w:val="39"/>
    <w:rsid w:val="00214BF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jstalinea">
    <w:name w:val="List Paragraph"/>
    <w:basedOn w:val="Standaard"/>
    <w:uiPriority w:val="34"/>
    <w:qFormat/>
    <w:rsid w:val="00214BFD"/>
    <w:pPr>
      <w:ind w:left="720"/>
      <w:contextualSpacing/>
    </w:pPr>
  </w:style>
  <w:style w:type="paragraph" w:styleId="Kopvaninhoudsopgave">
    <w:name w:val="TOC Heading"/>
    <w:basedOn w:val="Kop1"/>
    <w:next w:val="Standaard"/>
    <w:uiPriority w:val="39"/>
    <w:semiHidden/>
    <w:unhideWhenUsed/>
    <w:qFormat/>
    <w:rsid w:val="00214BFD"/>
    <w:pPr>
      <w:outlineLvl w:val="9"/>
    </w:pPr>
    <w:rPr>
      <w:lang w:eastAsia="fr-FR"/>
    </w:rPr>
  </w:style>
  <w:style w:type="paragraph" w:styleId="Inhopg1">
    <w:name w:val="toc 1"/>
    <w:basedOn w:val="Standaard"/>
    <w:next w:val="Standaard"/>
    <w:autoRedefine/>
    <w:uiPriority w:val="39"/>
    <w:unhideWhenUsed/>
    <w:rsid w:val="00214BFD"/>
    <w:pPr>
      <w:spacing w:after="100"/>
    </w:pPr>
  </w:style>
  <w:style w:type="character" w:styleId="Hyperlink">
    <w:name w:val="Hyperlink"/>
    <w:basedOn w:val="Standaardalinea-lettertype"/>
    <w:uiPriority w:val="99"/>
    <w:unhideWhenUsed/>
    <w:rsid w:val="00214BFD"/>
    <w:rPr>
      <w:color w:val="0563C1" w:themeColor="hyperlink"/>
      <w:u w:val="single"/>
    </w:rPr>
  </w:style>
  <w:style w:type="character" w:styleId="BallontekstChar" w:customStyle="1">
    <w:name w:val="Ballontekst Char"/>
    <w:basedOn w:val="Standaardalinea-lettertype"/>
    <w:link w:val="Ballontekst"/>
    <w:uiPriority w:val="99"/>
    <w:semiHidden/>
    <w:rsid w:val="00214BFD"/>
    <w:rPr>
      <w:rFonts w:ascii="Tahoma" w:hAnsi="Tahoma" w:cs="Tahoma"/>
      <w:sz w:val="16"/>
      <w:szCs w:val="16"/>
    </w:rPr>
  </w:style>
  <w:style w:type="paragraph" w:styleId="Ballontekst">
    <w:name w:val="Balloon Text"/>
    <w:basedOn w:val="Standaard"/>
    <w:link w:val="BallontekstChar"/>
    <w:uiPriority w:val="99"/>
    <w:semiHidden/>
    <w:unhideWhenUsed/>
    <w:rsid w:val="00214BFD"/>
    <w:pPr>
      <w:spacing w:after="0" w:line="240" w:lineRule="auto"/>
    </w:pPr>
    <w:rPr>
      <w:rFonts w:ascii="Tahoma" w:hAnsi="Tahoma" w:cs="Tahoma"/>
      <w:sz w:val="16"/>
      <w:szCs w:val="16"/>
    </w:rPr>
  </w:style>
  <w:style w:type="character" w:styleId="TextedebullesCar1" w:customStyle="1">
    <w:name w:val="Texte de bulles Car1"/>
    <w:basedOn w:val="Standaardalinea-lettertype"/>
    <w:uiPriority w:val="99"/>
    <w:semiHidden/>
    <w:rsid w:val="00214BFD"/>
    <w:rPr>
      <w:rFonts w:ascii="Segoe UI" w:hAnsi="Segoe UI" w:cs="Segoe UI"/>
      <w:sz w:val="18"/>
      <w:szCs w:val="18"/>
    </w:rPr>
  </w:style>
  <w:style w:type="paragraph" w:styleId="Koptekst">
    <w:name w:val="header"/>
    <w:basedOn w:val="Standaard"/>
    <w:link w:val="KoptekstChar"/>
    <w:uiPriority w:val="99"/>
    <w:unhideWhenUsed/>
    <w:rsid w:val="00214BFD"/>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214BFD"/>
  </w:style>
  <w:style w:type="paragraph" w:styleId="Voettekst">
    <w:name w:val="footer"/>
    <w:basedOn w:val="Standaard"/>
    <w:link w:val="VoettekstChar"/>
    <w:uiPriority w:val="99"/>
    <w:unhideWhenUsed/>
    <w:rsid w:val="00214BFD"/>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214BFD"/>
  </w:style>
  <w:style w:type="character" w:styleId="TekstopmerkingChar" w:customStyle="1">
    <w:name w:val="Tekst opmerking Char"/>
    <w:basedOn w:val="Standaardalinea-lettertype"/>
    <w:link w:val="Tekstopmerking"/>
    <w:uiPriority w:val="99"/>
    <w:semiHidden/>
    <w:rsid w:val="00214BFD"/>
    <w:rPr>
      <w:sz w:val="20"/>
      <w:szCs w:val="20"/>
    </w:rPr>
  </w:style>
  <w:style w:type="paragraph" w:styleId="Tekstopmerking">
    <w:name w:val="annotation text"/>
    <w:basedOn w:val="Standaard"/>
    <w:link w:val="TekstopmerkingChar"/>
    <w:uiPriority w:val="99"/>
    <w:semiHidden/>
    <w:unhideWhenUsed/>
    <w:rsid w:val="00214BFD"/>
    <w:pPr>
      <w:spacing w:line="240" w:lineRule="auto"/>
    </w:pPr>
    <w:rPr>
      <w:sz w:val="20"/>
      <w:szCs w:val="20"/>
    </w:rPr>
  </w:style>
  <w:style w:type="character" w:styleId="CommentaireCar1" w:customStyle="1">
    <w:name w:val="Commentaire Car1"/>
    <w:basedOn w:val="Standaardalinea-lettertype"/>
    <w:uiPriority w:val="99"/>
    <w:semiHidden/>
    <w:rsid w:val="00214BFD"/>
    <w:rPr>
      <w:sz w:val="20"/>
      <w:szCs w:val="20"/>
    </w:rPr>
  </w:style>
  <w:style w:type="character" w:styleId="OnderwerpvanopmerkingChar" w:customStyle="1">
    <w:name w:val="Onderwerp van opmerking Char"/>
    <w:basedOn w:val="TekstopmerkingChar"/>
    <w:link w:val="Onderwerpvanopmerking"/>
    <w:uiPriority w:val="99"/>
    <w:semiHidden/>
    <w:rsid w:val="00214BFD"/>
    <w:rPr>
      <w:b/>
      <w:bCs/>
      <w:sz w:val="20"/>
      <w:szCs w:val="20"/>
    </w:rPr>
  </w:style>
  <w:style w:type="paragraph" w:styleId="Onderwerpvanopmerking">
    <w:name w:val="annotation subject"/>
    <w:basedOn w:val="Tekstopmerking"/>
    <w:next w:val="Tekstopmerking"/>
    <w:link w:val="OnderwerpvanopmerkingChar"/>
    <w:uiPriority w:val="99"/>
    <w:semiHidden/>
    <w:unhideWhenUsed/>
    <w:rsid w:val="00214BFD"/>
    <w:rPr>
      <w:b/>
      <w:bCs/>
    </w:rPr>
  </w:style>
  <w:style w:type="character" w:styleId="ObjetducommentaireCar1" w:customStyle="1">
    <w:name w:val="Objet du commentaire Car1"/>
    <w:basedOn w:val="CommentaireCar1"/>
    <w:uiPriority w:val="99"/>
    <w:semiHidden/>
    <w:rsid w:val="00214BF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37f8ef6-d151-466f-8918-1c6858c275a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7C52AB186EE4F4B87198B282BBBFEE9" ma:contentTypeVersion="15" ma:contentTypeDescription="Ein neues Dokument erstellen." ma:contentTypeScope="" ma:versionID="d94e041a14136ec64a2eac6aac9201dd">
  <xsd:schema xmlns:xsd="http://www.w3.org/2001/XMLSchema" xmlns:xs="http://www.w3.org/2001/XMLSchema" xmlns:p="http://schemas.microsoft.com/office/2006/metadata/properties" xmlns:ns3="da4f45a9-e20a-4c7c-80e1-a51027f08aeb" xmlns:ns4="837f8ef6-d151-466f-8918-1c6858c275a2" targetNamespace="http://schemas.microsoft.com/office/2006/metadata/properties" ma:root="true" ma:fieldsID="e6b003a1b0a3d60d4c21b0a1ef382b15" ns3:_="" ns4:_="">
    <xsd:import namespace="da4f45a9-e20a-4c7c-80e1-a51027f08aeb"/>
    <xsd:import namespace="837f8ef6-d151-466f-8918-1c6858c275a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AutoKeyPoints" minOccurs="0"/>
                <xsd:element ref="ns4:MediaServiceKeyPoints"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4f45a9-e20a-4c7c-80e1-a51027f08aeb"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7f8ef6-d151-466f-8918-1c6858c275a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EE9B7-D763-4CE5-8D4A-8E8991609DEA}">
  <ds:schemaRefs>
    <ds:schemaRef ds:uri="http://schemas.microsoft.com/office/2006/metadata/properties"/>
    <ds:schemaRef ds:uri="http://schemas.microsoft.com/office/infopath/2007/PartnerControls"/>
    <ds:schemaRef ds:uri="837f8ef6-d151-466f-8918-1c6858c275a2"/>
  </ds:schemaRefs>
</ds:datastoreItem>
</file>

<file path=customXml/itemProps2.xml><?xml version="1.0" encoding="utf-8"?>
<ds:datastoreItem xmlns:ds="http://schemas.openxmlformats.org/officeDocument/2006/customXml" ds:itemID="{550A55BD-DC5B-4080-90CD-E7D37F4DB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4f45a9-e20a-4c7c-80e1-a51027f08aeb"/>
    <ds:schemaRef ds:uri="837f8ef6-d151-466f-8918-1c6858c275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500650-ADB7-4328-9A9B-16CEB22C61A4}">
  <ds:schemaRefs>
    <ds:schemaRef ds:uri="http://schemas.microsoft.com/sharepoint/v3/contenttype/forms"/>
  </ds:schemaRefs>
</ds:datastoreItem>
</file>

<file path=customXml/itemProps4.xml><?xml version="1.0" encoding="utf-8"?>
<ds:datastoreItem xmlns:ds="http://schemas.openxmlformats.org/officeDocument/2006/customXml" ds:itemID="{1F937D37-2F97-4421-AC92-B15538E1B66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MIKA</dc:creator>
  <keywords/>
  <dc:description/>
  <lastModifiedBy>Arsène Grémiaux</lastModifiedBy>
  <revision>3</revision>
  <dcterms:created xsi:type="dcterms:W3CDTF">2024-12-19T10:36:00.0000000Z</dcterms:created>
  <dcterms:modified xsi:type="dcterms:W3CDTF">2025-03-06T08:10:36.7130759Z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ontentTypeId">
    <vt:lpwstr>0x01010027C52AB186EE4F4B87198B282BBBFEE9</vt:lpwstr>
  </op:property>
</op:Properties>
</file>